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HAnsi" w:hAnsiTheme="minorHAnsi" w:cstheme="minorBidi"/>
          <w:color w:val="auto"/>
          <w:spacing w:val="0"/>
          <w:kern w:val="0"/>
          <w:sz w:val="22"/>
          <w:szCs w:val="22"/>
          <w:lang w:eastAsia="pt-PT"/>
        </w:rPr>
        <w:id w:val="-912007802"/>
        <w:docPartObj>
          <w:docPartGallery w:val="Cover Pages"/>
          <w:docPartUnique/>
        </w:docPartObj>
      </w:sdtPr>
      <w:sdtEndPr>
        <w:rPr>
          <w:rFonts w:ascii="Times New Roman" w:eastAsia="Times New Roman" w:hAnsi="Times New Roman" w:cs="Times New Roman"/>
          <w:sz w:val="24"/>
          <w:szCs w:val="24"/>
        </w:rPr>
      </w:sdtEndPr>
      <w:sdtContent>
        <w:p w14:paraId="03013C2C" w14:textId="77777777" w:rsidR="004F0E9B" w:rsidRPr="005841D2" w:rsidRDefault="004F0E9B" w:rsidP="0026526C">
          <w:pPr>
            <w:pStyle w:val="Title"/>
            <w:rPr>
              <w:lang w:eastAsia="pt-PT"/>
            </w:rPr>
          </w:pPr>
        </w:p>
        <w:p w14:paraId="616E21E0" w14:textId="77777777" w:rsidR="004F0E9B" w:rsidRPr="005841D2" w:rsidRDefault="004F0E9B" w:rsidP="004F0E9B">
          <w:pPr>
            <w:spacing w:after="0" w:line="240" w:lineRule="auto"/>
            <w:rPr>
              <w:rFonts w:ascii="Times New Roman" w:eastAsia="Times New Roman" w:hAnsi="Times New Roman" w:cs="Times New Roman"/>
              <w:sz w:val="24"/>
              <w:szCs w:val="24"/>
              <w:lang w:eastAsia="pt-PT"/>
            </w:rPr>
          </w:pPr>
        </w:p>
        <w:p w14:paraId="59166990" w14:textId="77777777" w:rsidR="004F0E9B" w:rsidRPr="005841D2" w:rsidRDefault="004F0E9B" w:rsidP="004F0E9B">
          <w:pPr>
            <w:spacing w:after="0" w:line="240" w:lineRule="auto"/>
            <w:rPr>
              <w:rFonts w:ascii="Times New Roman" w:eastAsia="Times New Roman" w:hAnsi="Times New Roman" w:cs="Times New Roman"/>
              <w:sz w:val="24"/>
              <w:szCs w:val="24"/>
              <w:lang w:eastAsia="pt-PT"/>
            </w:rPr>
          </w:pPr>
        </w:p>
        <w:p w14:paraId="4BDCAC54" w14:textId="77777777" w:rsidR="004F0E9B" w:rsidRPr="005841D2" w:rsidRDefault="004F0E9B" w:rsidP="004F0E9B">
          <w:pPr>
            <w:spacing w:after="0" w:line="240" w:lineRule="auto"/>
            <w:rPr>
              <w:rFonts w:ascii="Times New Roman" w:eastAsia="Times New Roman" w:hAnsi="Times New Roman" w:cs="Times New Roman"/>
              <w:sz w:val="24"/>
              <w:szCs w:val="24"/>
              <w:lang w:eastAsia="pt-PT"/>
            </w:rPr>
          </w:pPr>
        </w:p>
        <w:p w14:paraId="6BCBE562" w14:textId="77777777" w:rsidR="004F0E9B" w:rsidRPr="005841D2" w:rsidRDefault="004F0E9B" w:rsidP="004F0E9B">
          <w:pPr>
            <w:spacing w:after="0" w:line="240" w:lineRule="auto"/>
            <w:rPr>
              <w:rFonts w:ascii="Times New Roman" w:eastAsia="Times New Roman" w:hAnsi="Times New Roman" w:cs="Times New Roman"/>
              <w:sz w:val="24"/>
              <w:szCs w:val="24"/>
              <w:lang w:eastAsia="pt-PT"/>
            </w:rPr>
          </w:pPr>
        </w:p>
        <w:p w14:paraId="082BDCC3" w14:textId="77777777" w:rsidR="004F0E9B" w:rsidRPr="005841D2" w:rsidRDefault="00340C3C" w:rsidP="004F0E9B">
          <w:pPr>
            <w:spacing w:after="0" w:line="240" w:lineRule="auto"/>
            <w:rPr>
              <w:rFonts w:ascii="Times New Roman" w:eastAsia="Times New Roman" w:hAnsi="Times New Roman" w:cs="Times New Roman"/>
              <w:sz w:val="24"/>
              <w:szCs w:val="24"/>
              <w:lang w:eastAsia="pt-PT"/>
            </w:rPr>
          </w:pPr>
        </w:p>
      </w:sdtContent>
    </w:sdt>
    <w:p w14:paraId="15C0D792"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tbl>
      <w:tblPr>
        <w:tblpPr w:leftFromText="187" w:rightFromText="187" w:vertAnchor="page" w:horzAnchor="page" w:tblpX="4242" w:tblpY="3579"/>
        <w:tblW w:w="2918" w:type="pct"/>
        <w:tblBorders>
          <w:top w:val="single" w:sz="36" w:space="0" w:color="D9D9D9" w:themeColor="background1" w:themeShade="D9"/>
          <w:bottom w:val="single" w:sz="36" w:space="0" w:color="D9D9D9" w:themeColor="background1" w:themeShade="D9"/>
          <w:insideH w:val="single" w:sz="36" w:space="0" w:color="D9D9D9" w:themeColor="background1" w:themeShade="D9"/>
          <w:insideV w:val="single" w:sz="36" w:space="0" w:color="9BBB59" w:themeColor="accent3"/>
        </w:tblBorders>
        <w:tblCellMar>
          <w:top w:w="360" w:type="dxa"/>
          <w:left w:w="115" w:type="dxa"/>
          <w:bottom w:w="360" w:type="dxa"/>
          <w:right w:w="115" w:type="dxa"/>
        </w:tblCellMar>
        <w:tblLook w:val="04A0" w:firstRow="1" w:lastRow="0" w:firstColumn="1" w:lastColumn="0" w:noHBand="0" w:noVBand="1"/>
      </w:tblPr>
      <w:tblGrid>
        <w:gridCol w:w="6007"/>
      </w:tblGrid>
      <w:tr w:rsidR="00223045" w:rsidRPr="00596293" w14:paraId="74A10E90" w14:textId="77777777" w:rsidTr="00223045">
        <w:trPr>
          <w:trHeight w:val="368"/>
        </w:trPr>
        <w:sdt>
          <w:sdtPr>
            <w:rPr>
              <w:rFonts w:ascii="Times New Roman" w:hAnsi="Times New Roman" w:cs="Times New Roman"/>
              <w:color w:val="660066"/>
              <w:sz w:val="64"/>
              <w:szCs w:val="64"/>
            </w:rPr>
            <w:alias w:val="Título"/>
            <w:id w:val="13553149"/>
            <w:dataBinding w:prefixMappings="xmlns:ns0='http://schemas.openxmlformats.org/package/2006/metadata/core-properties' xmlns:ns1='http://purl.org/dc/elements/1.1/'" w:xpath="/ns0:coreProperties[1]/ns1:title[1]" w:storeItemID="{6C3C8BC8-F283-45AE-878A-BAB7291924A1}"/>
            <w:text/>
          </w:sdtPr>
          <w:sdtEndPr/>
          <w:sdtContent>
            <w:tc>
              <w:tcPr>
                <w:tcW w:w="5000" w:type="pct"/>
              </w:tcPr>
              <w:p w14:paraId="221AAE65" w14:textId="30E24CC2" w:rsidR="002B1D84" w:rsidRPr="00596293" w:rsidRDefault="008F6B6D" w:rsidP="00C93DD9">
                <w:pPr>
                  <w:tabs>
                    <w:tab w:val="left" w:pos="3261"/>
                  </w:tabs>
                  <w:spacing w:after="0" w:line="240" w:lineRule="auto"/>
                  <w:jc w:val="right"/>
                  <w:rPr>
                    <w:rFonts w:ascii="Times New Roman" w:eastAsiaTheme="majorEastAsia" w:hAnsi="Times New Roman" w:cs="Times New Roman"/>
                    <w:color w:val="660066"/>
                    <w:sz w:val="72"/>
                    <w:szCs w:val="72"/>
                    <w:lang w:eastAsia="pt-PT"/>
                  </w:rPr>
                </w:pPr>
                <w:r>
                  <w:rPr>
                    <w:rFonts w:ascii="Times New Roman" w:hAnsi="Times New Roman" w:cs="Times New Roman"/>
                    <w:color w:val="660066"/>
                    <w:sz w:val="64"/>
                    <w:szCs w:val="64"/>
                  </w:rPr>
                  <w:t>Plano Anual de Atividades 2015/16 - Relatório</w:t>
                </w:r>
              </w:p>
            </w:tc>
          </w:sdtContent>
        </w:sdt>
      </w:tr>
      <w:tr w:rsidR="00223045" w:rsidRPr="00596293" w14:paraId="0225164A" w14:textId="77777777" w:rsidTr="00223045">
        <w:trPr>
          <w:trHeight w:val="108"/>
        </w:trPr>
        <w:sdt>
          <w:sdtPr>
            <w:rPr>
              <w:rFonts w:ascii="Times New Roman" w:hAnsi="Times New Roman" w:cs="Times New Roman"/>
              <w:color w:val="660066"/>
              <w:sz w:val="48"/>
              <w:szCs w:val="48"/>
            </w:rPr>
            <w:alias w:val="Subtítulo"/>
            <w:id w:val="13553153"/>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Pr>
              <w:p w14:paraId="61B89B27" w14:textId="10F391E2" w:rsidR="002B1D84" w:rsidRPr="00596293" w:rsidRDefault="00223045" w:rsidP="00223045">
                <w:pPr>
                  <w:spacing w:after="0" w:line="240" w:lineRule="auto"/>
                  <w:jc w:val="right"/>
                  <w:rPr>
                    <w:rFonts w:ascii="Times New Roman" w:eastAsiaTheme="minorEastAsia" w:hAnsi="Times New Roman" w:cs="Times New Roman"/>
                    <w:color w:val="660066"/>
                    <w:sz w:val="48"/>
                    <w:szCs w:val="48"/>
                    <w:lang w:eastAsia="pt-PT"/>
                  </w:rPr>
                </w:pPr>
                <w:r w:rsidRPr="00596293">
                  <w:rPr>
                    <w:rFonts w:ascii="Times New Roman" w:hAnsi="Times New Roman" w:cs="Times New Roman"/>
                    <w:color w:val="660066"/>
                    <w:sz w:val="48"/>
                    <w:szCs w:val="48"/>
                  </w:rPr>
                  <w:t>Escola Artística do Conservatório de Música Calouste Gulbenkian, Aveiro</w:t>
                </w:r>
              </w:p>
            </w:tc>
          </w:sdtContent>
        </w:sdt>
      </w:tr>
      <w:tr w:rsidR="00223045" w:rsidRPr="00596293" w14:paraId="479D7197" w14:textId="77777777" w:rsidTr="00223045">
        <w:trPr>
          <w:trHeight w:val="1189"/>
        </w:trPr>
        <w:tc>
          <w:tcPr>
            <w:tcW w:w="5000" w:type="pct"/>
          </w:tcPr>
          <w:p w14:paraId="63D4D6AB" w14:textId="1B3596C8" w:rsidR="002B1D84" w:rsidRPr="00596293" w:rsidRDefault="00596293" w:rsidP="00596293">
            <w:pPr>
              <w:spacing w:after="0" w:line="240" w:lineRule="auto"/>
              <w:jc w:val="right"/>
              <w:rPr>
                <w:rFonts w:ascii="Times New Roman" w:hAnsi="Times New Roman" w:cs="Times New Roman"/>
                <w:i/>
                <w:color w:val="660066"/>
                <w:sz w:val="72"/>
                <w:szCs w:val="72"/>
              </w:rPr>
            </w:pPr>
            <w:r w:rsidRPr="00596293">
              <w:rPr>
                <w:rFonts w:ascii="Times New Roman" w:hAnsi="Times New Roman" w:cs="Times New Roman"/>
                <w:i/>
                <w:color w:val="660066"/>
                <w:sz w:val="72"/>
                <w:szCs w:val="72"/>
              </w:rPr>
              <w:t>Relatório</w:t>
            </w:r>
          </w:p>
          <w:p w14:paraId="5EFEE13A" w14:textId="77777777" w:rsidR="002B1D84" w:rsidRPr="00596293" w:rsidRDefault="002B1D84" w:rsidP="002B1D84">
            <w:pPr>
              <w:rPr>
                <w:rFonts w:ascii="Times New Roman" w:eastAsiaTheme="minorEastAsia" w:hAnsi="Times New Roman" w:cs="Times New Roman"/>
                <w:color w:val="660066"/>
                <w:sz w:val="16"/>
                <w:szCs w:val="16"/>
              </w:rPr>
            </w:pPr>
          </w:p>
          <w:p w14:paraId="7313547F" w14:textId="77777777" w:rsidR="002B1D84" w:rsidRPr="00596293" w:rsidRDefault="002B1D84" w:rsidP="002B1D84">
            <w:pPr>
              <w:rPr>
                <w:rFonts w:ascii="Times New Roman" w:eastAsiaTheme="minorEastAsia" w:hAnsi="Times New Roman" w:cs="Times New Roman"/>
                <w:color w:val="660066"/>
                <w:sz w:val="16"/>
                <w:szCs w:val="16"/>
              </w:rPr>
            </w:pPr>
          </w:p>
        </w:tc>
      </w:tr>
    </w:tbl>
    <w:p w14:paraId="7E1B8598"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00E10CF6"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4BAECD8"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221CEC25"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A9C05EE"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E9C6808"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314FDC50"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FC3C7FF"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74DC60CB"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57A3FCF"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7DEECFF9"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DAD7340"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122B3864"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1F1F1B83" w14:textId="77777777" w:rsidR="004F0E9B" w:rsidRPr="005841D2"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076F3980" w14:textId="77777777" w:rsidR="00AE7383" w:rsidRPr="005841D2" w:rsidRDefault="00AE7383" w:rsidP="00A21E1A">
      <w:pPr>
        <w:widowControl w:val="0"/>
        <w:spacing w:after="0" w:line="540" w:lineRule="exact"/>
        <w:ind w:left="549" w:hanging="23"/>
        <w:jc w:val="right"/>
        <w:rPr>
          <w:rFonts w:ascii="Times New Roman" w:eastAsia="Times New Roman" w:hAnsi="Times New Roman" w:cs="Times New Roman"/>
          <w:b/>
          <w:bCs/>
          <w:i/>
          <w:color w:val="003380"/>
          <w:sz w:val="28"/>
          <w:szCs w:val="28"/>
          <w:lang w:eastAsia="pt-PT"/>
        </w:rPr>
      </w:pPr>
    </w:p>
    <w:p w14:paraId="2A11B7F4" w14:textId="77777777" w:rsidR="0058501F" w:rsidRPr="005841D2" w:rsidRDefault="0058501F"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r w:rsidRPr="005841D2">
        <w:rPr>
          <w:rFonts w:ascii="Times New Roman" w:eastAsia="Times New Roman" w:hAnsi="Times New Roman" w:cs="Times New Roman"/>
          <w:b/>
          <w:bCs/>
          <w:color w:val="003380"/>
          <w:sz w:val="36"/>
          <w:szCs w:val="36"/>
          <w:lang w:eastAsia="pt-PT"/>
        </w:rPr>
        <w:br w:type="page"/>
      </w:r>
    </w:p>
    <w:p w14:paraId="04CAD1ED" w14:textId="77777777" w:rsidR="00017B4B" w:rsidRPr="005841D2" w:rsidRDefault="002B1D84" w:rsidP="00017B4B">
      <w:pPr>
        <w:tabs>
          <w:tab w:val="left" w:pos="6200"/>
        </w:tabs>
        <w:spacing w:after="0" w:line="360" w:lineRule="auto"/>
        <w:jc w:val="center"/>
        <w:rPr>
          <w:rFonts w:ascii="Times New Roman" w:eastAsia="Times New Roman" w:hAnsi="Times New Roman" w:cs="Times New Roman"/>
          <w:color w:val="000000"/>
          <w:kern w:val="28"/>
          <w:sz w:val="44"/>
          <w:szCs w:val="56"/>
          <w:lang w:eastAsia="pt-PT"/>
        </w:rPr>
      </w:pPr>
      <w:r w:rsidRPr="005841D2">
        <w:rPr>
          <w:rFonts w:ascii="Times New Roman" w:eastAsia="Times New Roman" w:hAnsi="Times New Roman" w:cs="Times New Roman"/>
          <w:color w:val="000000"/>
          <w:kern w:val="28"/>
          <w:sz w:val="44"/>
          <w:szCs w:val="56"/>
          <w:lang w:eastAsia="pt-PT"/>
        </w:rPr>
        <w:lastRenderedPageBreak/>
        <w:t>Índice</w:t>
      </w:r>
    </w:p>
    <w:p w14:paraId="73E4331B" w14:textId="77777777" w:rsidR="00017B4B" w:rsidRPr="005841D2" w:rsidRDefault="00017B4B" w:rsidP="00017B4B">
      <w:pPr>
        <w:tabs>
          <w:tab w:val="left" w:pos="6200"/>
        </w:tabs>
        <w:spacing w:after="0" w:line="240" w:lineRule="auto"/>
        <w:jc w:val="right"/>
        <w:rPr>
          <w:rFonts w:ascii="Times New Roman" w:eastAsia="Times New Roman" w:hAnsi="Times New Roman" w:cs="Times New Roman"/>
          <w:color w:val="000000"/>
          <w:kern w:val="28"/>
          <w:sz w:val="24"/>
          <w:szCs w:val="56"/>
          <w:lang w:eastAsia="pt-PT"/>
        </w:rPr>
      </w:pPr>
    </w:p>
    <w:p w14:paraId="148993FD" w14:textId="77777777" w:rsidR="00017B4B" w:rsidRPr="005841D2" w:rsidRDefault="0024416D" w:rsidP="0024416D">
      <w:pPr>
        <w:tabs>
          <w:tab w:val="left" w:pos="6200"/>
          <w:tab w:val="left" w:pos="7408"/>
        </w:tabs>
        <w:spacing w:after="0" w:line="360" w:lineRule="auto"/>
        <w:rPr>
          <w:rFonts w:ascii="Times New Roman" w:eastAsia="Times New Roman" w:hAnsi="Times New Roman" w:cs="Times New Roman"/>
          <w:color w:val="000000"/>
          <w:kern w:val="28"/>
          <w:sz w:val="12"/>
          <w:szCs w:val="56"/>
          <w:lang w:eastAsia="pt-PT"/>
        </w:rPr>
      </w:pPr>
      <w:r w:rsidRPr="005841D2">
        <w:rPr>
          <w:rFonts w:ascii="Times New Roman" w:eastAsia="Times New Roman" w:hAnsi="Times New Roman" w:cs="Times New Roman"/>
          <w:color w:val="000000"/>
          <w:kern w:val="28"/>
          <w:sz w:val="12"/>
          <w:szCs w:val="56"/>
          <w:lang w:eastAsia="pt-PT"/>
        </w:rPr>
        <w:tab/>
      </w:r>
      <w:r w:rsidRPr="005841D2">
        <w:rPr>
          <w:rFonts w:ascii="Times New Roman" w:eastAsia="Times New Roman" w:hAnsi="Times New Roman" w:cs="Times New Roman"/>
          <w:color w:val="000000"/>
          <w:kern w:val="28"/>
          <w:sz w:val="12"/>
          <w:szCs w:val="56"/>
          <w:lang w:eastAsia="pt-PT"/>
        </w:rPr>
        <w:tab/>
      </w:r>
    </w:p>
    <w:p w14:paraId="0EBEC847" w14:textId="77777777" w:rsidR="00ED03FD" w:rsidRPr="005841D2" w:rsidRDefault="00ED03FD" w:rsidP="000C4137">
      <w:pPr>
        <w:spacing w:after="0" w:line="240" w:lineRule="auto"/>
        <w:jc w:val="both"/>
        <w:rPr>
          <w:rFonts w:ascii="Times New Roman" w:eastAsia="Lucida Sans Unicode" w:hAnsi="Times New Roman" w:cs="Times New Roman"/>
          <w:color w:val="000000"/>
          <w:kern w:val="2"/>
          <w:lang w:eastAsia="pt-PT"/>
        </w:rPr>
      </w:pPr>
    </w:p>
    <w:sdt>
      <w:sdtPr>
        <w:rPr>
          <w:rFonts w:asciiTheme="minorHAnsi" w:eastAsiaTheme="minorHAnsi" w:hAnsiTheme="minorHAnsi" w:cstheme="minorBidi"/>
          <w:b w:val="0"/>
          <w:bCs w:val="0"/>
          <w:color w:val="auto"/>
          <w:sz w:val="22"/>
          <w:szCs w:val="22"/>
          <w:lang w:val="pt-PT" w:eastAsia="en-US"/>
        </w:rPr>
        <w:id w:val="812367974"/>
        <w:docPartObj>
          <w:docPartGallery w:val="Table of Contents"/>
          <w:docPartUnique/>
        </w:docPartObj>
      </w:sdtPr>
      <w:sdtEndPr>
        <w:rPr>
          <w:noProof/>
        </w:rPr>
      </w:sdtEndPr>
      <w:sdtContent>
        <w:p w14:paraId="076B174F" w14:textId="7B458ED3" w:rsidR="00CB3572" w:rsidRPr="005841D2" w:rsidRDefault="00CB3572">
          <w:pPr>
            <w:pStyle w:val="TOCHeading"/>
          </w:pPr>
        </w:p>
        <w:p w14:paraId="50F4E583" w14:textId="77777777" w:rsidR="00A64D3F" w:rsidRDefault="00CB3572">
          <w:pPr>
            <w:pStyle w:val="TOC1"/>
            <w:rPr>
              <w:rFonts w:asciiTheme="minorHAnsi" w:eastAsiaTheme="minorEastAsia" w:hAnsiTheme="minorHAnsi" w:cstheme="minorBidi"/>
              <w:b w:val="0"/>
              <w:lang w:eastAsia="ja-JP"/>
            </w:rPr>
          </w:pPr>
          <w:r w:rsidRPr="005841D2">
            <w:rPr>
              <w:noProof w:val="0"/>
            </w:rPr>
            <w:fldChar w:fldCharType="begin"/>
          </w:r>
          <w:r w:rsidRPr="005841D2">
            <w:instrText xml:space="preserve"> TOC \o "1-3" \h \z \u </w:instrText>
          </w:r>
          <w:r w:rsidRPr="005841D2">
            <w:rPr>
              <w:noProof w:val="0"/>
            </w:rPr>
            <w:fldChar w:fldCharType="separate"/>
          </w:r>
          <w:r w:rsidR="00A64D3F">
            <w:t>Introdução</w:t>
          </w:r>
          <w:r w:rsidR="00A64D3F">
            <w:tab/>
          </w:r>
          <w:r w:rsidR="00A64D3F">
            <w:fldChar w:fldCharType="begin"/>
          </w:r>
          <w:r w:rsidR="00A64D3F">
            <w:instrText xml:space="preserve"> PAGEREF _Toc339530416 \h </w:instrText>
          </w:r>
          <w:r w:rsidR="00A64D3F">
            <w:fldChar w:fldCharType="separate"/>
          </w:r>
          <w:r w:rsidR="00EA71B7">
            <w:t>5</w:t>
          </w:r>
          <w:r w:rsidR="00A64D3F">
            <w:fldChar w:fldCharType="end"/>
          </w:r>
        </w:p>
        <w:p w14:paraId="5E15AB4E" w14:textId="77777777" w:rsidR="00A64D3F" w:rsidRDefault="00A64D3F">
          <w:pPr>
            <w:pStyle w:val="TOC1"/>
            <w:rPr>
              <w:rFonts w:asciiTheme="minorHAnsi" w:eastAsiaTheme="minorEastAsia" w:hAnsiTheme="minorHAnsi" w:cstheme="minorBidi"/>
              <w:b w:val="0"/>
              <w:lang w:eastAsia="ja-JP"/>
            </w:rPr>
          </w:pPr>
          <w:r>
            <w:t>Formação Curricular</w:t>
          </w:r>
          <w:r>
            <w:tab/>
          </w:r>
          <w:r>
            <w:fldChar w:fldCharType="begin"/>
          </w:r>
          <w:r>
            <w:instrText xml:space="preserve"> PAGEREF _Toc339530417 \h </w:instrText>
          </w:r>
          <w:r>
            <w:fldChar w:fldCharType="separate"/>
          </w:r>
          <w:r w:rsidR="00EA71B7">
            <w:t>7</w:t>
          </w:r>
          <w:r>
            <w:fldChar w:fldCharType="end"/>
          </w:r>
        </w:p>
        <w:p w14:paraId="0059AB94" w14:textId="77777777" w:rsidR="00A64D3F" w:rsidRDefault="00A64D3F">
          <w:pPr>
            <w:pStyle w:val="TOC1"/>
            <w:rPr>
              <w:rFonts w:asciiTheme="minorHAnsi" w:eastAsiaTheme="minorEastAsia" w:hAnsiTheme="minorHAnsi" w:cstheme="minorBidi"/>
              <w:b w:val="0"/>
              <w:lang w:eastAsia="ja-JP"/>
            </w:rPr>
          </w:pPr>
          <w:r>
            <w:t>Formação Extra-Curricular</w:t>
          </w:r>
          <w:r>
            <w:tab/>
          </w:r>
          <w:r>
            <w:fldChar w:fldCharType="begin"/>
          </w:r>
          <w:r>
            <w:instrText xml:space="preserve"> PAGEREF _Toc339530418 \h </w:instrText>
          </w:r>
          <w:r>
            <w:fldChar w:fldCharType="separate"/>
          </w:r>
          <w:r w:rsidR="00EA71B7">
            <w:t>10</w:t>
          </w:r>
          <w:r>
            <w:fldChar w:fldCharType="end"/>
          </w:r>
        </w:p>
        <w:p w14:paraId="0B17F0E2" w14:textId="77777777" w:rsidR="00A64D3F" w:rsidRDefault="00A64D3F">
          <w:pPr>
            <w:pStyle w:val="TOC1"/>
            <w:rPr>
              <w:rFonts w:asciiTheme="minorHAnsi" w:eastAsiaTheme="minorEastAsia" w:hAnsiTheme="minorHAnsi" w:cstheme="minorBidi"/>
              <w:b w:val="0"/>
              <w:lang w:eastAsia="ja-JP"/>
            </w:rPr>
          </w:pPr>
          <w:r>
            <w:t>Calendário Escolar</w:t>
          </w:r>
          <w:r>
            <w:tab/>
          </w:r>
          <w:r>
            <w:fldChar w:fldCharType="begin"/>
          </w:r>
          <w:r>
            <w:instrText xml:space="preserve"> PAGEREF _Toc339530419 \h </w:instrText>
          </w:r>
          <w:r>
            <w:fldChar w:fldCharType="separate"/>
          </w:r>
          <w:r w:rsidR="00EA71B7">
            <w:t>11</w:t>
          </w:r>
          <w:r>
            <w:fldChar w:fldCharType="end"/>
          </w:r>
        </w:p>
        <w:p w14:paraId="25FFF664" w14:textId="77777777" w:rsidR="00A64D3F" w:rsidRDefault="00A64D3F">
          <w:pPr>
            <w:pStyle w:val="TOC1"/>
            <w:rPr>
              <w:rFonts w:asciiTheme="minorHAnsi" w:eastAsiaTheme="minorEastAsia" w:hAnsiTheme="minorHAnsi" w:cstheme="minorBidi"/>
              <w:b w:val="0"/>
              <w:lang w:eastAsia="ja-JP"/>
            </w:rPr>
          </w:pPr>
          <w:r>
            <w:t>Protocolos de cooperação</w:t>
          </w:r>
          <w:r>
            <w:tab/>
          </w:r>
          <w:r>
            <w:fldChar w:fldCharType="begin"/>
          </w:r>
          <w:r>
            <w:instrText xml:space="preserve"> PAGEREF _Toc339530423 \h </w:instrText>
          </w:r>
          <w:r>
            <w:fldChar w:fldCharType="separate"/>
          </w:r>
          <w:r w:rsidR="00EA71B7">
            <w:t>16</w:t>
          </w:r>
          <w:r>
            <w:fldChar w:fldCharType="end"/>
          </w:r>
        </w:p>
        <w:p w14:paraId="679C1CCA" w14:textId="77777777" w:rsidR="00A64D3F" w:rsidRDefault="00A64D3F">
          <w:pPr>
            <w:pStyle w:val="TOC1"/>
            <w:rPr>
              <w:rFonts w:asciiTheme="minorHAnsi" w:eastAsiaTheme="minorEastAsia" w:hAnsiTheme="minorHAnsi" w:cstheme="minorBidi"/>
              <w:b w:val="0"/>
              <w:lang w:eastAsia="ja-JP"/>
            </w:rPr>
          </w:pPr>
          <w:r>
            <w:t>Formação</w:t>
          </w:r>
          <w:r>
            <w:tab/>
          </w:r>
          <w:r>
            <w:fldChar w:fldCharType="begin"/>
          </w:r>
          <w:r>
            <w:instrText xml:space="preserve"> PAGEREF _Toc339530424 \h </w:instrText>
          </w:r>
          <w:r>
            <w:fldChar w:fldCharType="separate"/>
          </w:r>
          <w:r w:rsidR="00EA71B7">
            <w:t>16</w:t>
          </w:r>
          <w:r>
            <w:fldChar w:fldCharType="end"/>
          </w:r>
        </w:p>
        <w:p w14:paraId="5F4133BF" w14:textId="77777777" w:rsidR="00A64D3F" w:rsidRDefault="00A64D3F">
          <w:pPr>
            <w:pStyle w:val="TOC1"/>
            <w:rPr>
              <w:rFonts w:asciiTheme="minorHAnsi" w:eastAsiaTheme="minorEastAsia" w:hAnsiTheme="minorHAnsi" w:cstheme="minorBidi"/>
              <w:b w:val="0"/>
              <w:lang w:eastAsia="ja-JP"/>
            </w:rPr>
          </w:pPr>
          <w:r>
            <w:t>Recursos Humanos – 2015/16</w:t>
          </w:r>
          <w:r>
            <w:tab/>
          </w:r>
          <w:r>
            <w:fldChar w:fldCharType="begin"/>
          </w:r>
          <w:r>
            <w:instrText xml:space="preserve"> PAGEREF _Toc339530426 \h </w:instrText>
          </w:r>
          <w:r>
            <w:fldChar w:fldCharType="separate"/>
          </w:r>
          <w:r w:rsidR="00EA71B7">
            <w:t>17</w:t>
          </w:r>
          <w:r>
            <w:fldChar w:fldCharType="end"/>
          </w:r>
        </w:p>
        <w:p w14:paraId="636B1940" w14:textId="77777777" w:rsidR="00A64D3F" w:rsidRDefault="00A64D3F">
          <w:pPr>
            <w:pStyle w:val="TOC1"/>
            <w:rPr>
              <w:rFonts w:asciiTheme="minorHAnsi" w:eastAsiaTheme="minorEastAsia" w:hAnsiTheme="minorHAnsi" w:cstheme="minorBidi"/>
              <w:b w:val="0"/>
              <w:lang w:eastAsia="ja-JP"/>
            </w:rPr>
          </w:pPr>
          <w:r>
            <w:t>Resultados Escolares</w:t>
          </w:r>
          <w:r>
            <w:tab/>
          </w:r>
          <w:r>
            <w:fldChar w:fldCharType="begin"/>
          </w:r>
          <w:r>
            <w:instrText xml:space="preserve"> PAGEREF _Toc339530427 \h </w:instrText>
          </w:r>
          <w:r>
            <w:fldChar w:fldCharType="separate"/>
          </w:r>
          <w:r w:rsidR="00EA71B7">
            <w:t>21</w:t>
          </w:r>
          <w:r>
            <w:fldChar w:fldCharType="end"/>
          </w:r>
        </w:p>
        <w:p w14:paraId="1EB4978D" w14:textId="77777777" w:rsidR="00A64D3F" w:rsidRDefault="00A64D3F">
          <w:pPr>
            <w:pStyle w:val="TOC1"/>
            <w:rPr>
              <w:rFonts w:asciiTheme="minorHAnsi" w:eastAsiaTheme="minorEastAsia" w:hAnsiTheme="minorHAnsi" w:cstheme="minorBidi"/>
              <w:b w:val="0"/>
              <w:lang w:eastAsia="ja-JP"/>
            </w:rPr>
          </w:pPr>
          <w:r>
            <w:t>Atividades Curriculares e Extra-Curriculares</w:t>
          </w:r>
          <w:r>
            <w:tab/>
          </w:r>
          <w:r>
            <w:fldChar w:fldCharType="begin"/>
          </w:r>
          <w:r>
            <w:instrText xml:space="preserve"> PAGEREF _Toc339530428 \h </w:instrText>
          </w:r>
          <w:r>
            <w:fldChar w:fldCharType="separate"/>
          </w:r>
          <w:r w:rsidR="00EA71B7">
            <w:t>32</w:t>
          </w:r>
          <w:r>
            <w:fldChar w:fldCharType="end"/>
          </w:r>
        </w:p>
        <w:p w14:paraId="1126B3E6" w14:textId="77777777" w:rsidR="00A64D3F" w:rsidRDefault="00A64D3F">
          <w:pPr>
            <w:pStyle w:val="TOC2"/>
            <w:tabs>
              <w:tab w:val="right" w:leader="dot" w:pos="10053"/>
            </w:tabs>
            <w:rPr>
              <w:rFonts w:eastAsiaTheme="minorEastAsia"/>
              <w:b w:val="0"/>
              <w:noProof/>
              <w:sz w:val="24"/>
              <w:szCs w:val="24"/>
              <w:lang w:eastAsia="ja-JP"/>
            </w:rPr>
          </w:pPr>
          <w:r w:rsidRPr="00EF0A53">
            <w:rPr>
              <w:rFonts w:ascii="Times New Roman" w:hAnsi="Times New Roman" w:cs="Times New Roman"/>
              <w:noProof/>
              <w:lang w:eastAsia="pt-PT"/>
            </w:rPr>
            <w:t>Departamento Curricular de Instrumentos de Sopros e Percussão</w:t>
          </w:r>
          <w:r>
            <w:rPr>
              <w:noProof/>
            </w:rPr>
            <w:tab/>
          </w:r>
          <w:r>
            <w:rPr>
              <w:noProof/>
            </w:rPr>
            <w:fldChar w:fldCharType="begin"/>
          </w:r>
          <w:r>
            <w:rPr>
              <w:noProof/>
            </w:rPr>
            <w:instrText xml:space="preserve"> PAGEREF _Toc339530429 \h </w:instrText>
          </w:r>
          <w:r>
            <w:rPr>
              <w:noProof/>
            </w:rPr>
          </w:r>
          <w:r>
            <w:rPr>
              <w:noProof/>
            </w:rPr>
            <w:fldChar w:fldCharType="separate"/>
          </w:r>
          <w:r w:rsidR="00EA71B7">
            <w:rPr>
              <w:noProof/>
            </w:rPr>
            <w:t>32</w:t>
          </w:r>
          <w:r>
            <w:rPr>
              <w:noProof/>
            </w:rPr>
            <w:fldChar w:fldCharType="end"/>
          </w:r>
        </w:p>
        <w:p w14:paraId="14D03076" w14:textId="77777777" w:rsidR="00A64D3F" w:rsidRDefault="00A64D3F">
          <w:pPr>
            <w:pStyle w:val="TOC2"/>
            <w:tabs>
              <w:tab w:val="right" w:leader="dot" w:pos="10053"/>
            </w:tabs>
            <w:rPr>
              <w:rFonts w:eastAsiaTheme="minorEastAsia"/>
              <w:b w:val="0"/>
              <w:noProof/>
              <w:sz w:val="24"/>
              <w:szCs w:val="24"/>
              <w:lang w:eastAsia="ja-JP"/>
            </w:rPr>
          </w:pPr>
          <w:r w:rsidRPr="00EF0A53">
            <w:rPr>
              <w:rFonts w:ascii="Times New Roman" w:hAnsi="Times New Roman" w:cs="Times New Roman"/>
              <w:noProof/>
              <w:lang w:eastAsia="pt-PT"/>
            </w:rPr>
            <w:t>Departamento Curricular de Instrumentos de Teclas</w:t>
          </w:r>
          <w:r>
            <w:rPr>
              <w:noProof/>
            </w:rPr>
            <w:tab/>
          </w:r>
          <w:r>
            <w:rPr>
              <w:noProof/>
            </w:rPr>
            <w:fldChar w:fldCharType="begin"/>
          </w:r>
          <w:r>
            <w:rPr>
              <w:noProof/>
            </w:rPr>
            <w:instrText xml:space="preserve"> PAGEREF _Toc339530430 \h </w:instrText>
          </w:r>
          <w:r>
            <w:rPr>
              <w:noProof/>
            </w:rPr>
          </w:r>
          <w:r>
            <w:rPr>
              <w:noProof/>
            </w:rPr>
            <w:fldChar w:fldCharType="separate"/>
          </w:r>
          <w:r w:rsidR="00EA71B7">
            <w:rPr>
              <w:noProof/>
            </w:rPr>
            <w:t>49</w:t>
          </w:r>
          <w:r>
            <w:rPr>
              <w:noProof/>
            </w:rPr>
            <w:fldChar w:fldCharType="end"/>
          </w:r>
        </w:p>
        <w:p w14:paraId="11DFD14C" w14:textId="77777777" w:rsidR="00A64D3F" w:rsidRDefault="00A64D3F">
          <w:pPr>
            <w:pStyle w:val="TOC2"/>
            <w:tabs>
              <w:tab w:val="right" w:leader="dot" w:pos="10053"/>
            </w:tabs>
            <w:rPr>
              <w:rFonts w:eastAsiaTheme="minorEastAsia"/>
              <w:b w:val="0"/>
              <w:noProof/>
              <w:sz w:val="24"/>
              <w:szCs w:val="24"/>
              <w:lang w:eastAsia="ja-JP"/>
            </w:rPr>
          </w:pPr>
          <w:r w:rsidRPr="00EF0A53">
            <w:rPr>
              <w:rFonts w:ascii="Times New Roman" w:hAnsi="Times New Roman" w:cs="Times New Roman"/>
              <w:noProof/>
              <w:lang w:eastAsia="pt-PT"/>
            </w:rPr>
            <w:t>Departamento Curricular de Instrumentos de Cordas</w:t>
          </w:r>
          <w:r>
            <w:rPr>
              <w:noProof/>
            </w:rPr>
            <w:tab/>
          </w:r>
          <w:r>
            <w:rPr>
              <w:noProof/>
            </w:rPr>
            <w:fldChar w:fldCharType="begin"/>
          </w:r>
          <w:r>
            <w:rPr>
              <w:noProof/>
            </w:rPr>
            <w:instrText xml:space="preserve"> PAGEREF _Toc339530431 \h </w:instrText>
          </w:r>
          <w:r>
            <w:rPr>
              <w:noProof/>
            </w:rPr>
          </w:r>
          <w:r>
            <w:rPr>
              <w:noProof/>
            </w:rPr>
            <w:fldChar w:fldCharType="separate"/>
          </w:r>
          <w:r w:rsidR="00EA71B7">
            <w:rPr>
              <w:noProof/>
            </w:rPr>
            <w:t>53</w:t>
          </w:r>
          <w:r>
            <w:rPr>
              <w:noProof/>
            </w:rPr>
            <w:fldChar w:fldCharType="end"/>
          </w:r>
        </w:p>
        <w:p w14:paraId="526D0D73" w14:textId="77777777" w:rsidR="00A64D3F" w:rsidRDefault="00A64D3F">
          <w:pPr>
            <w:pStyle w:val="TOC2"/>
            <w:tabs>
              <w:tab w:val="right" w:leader="dot" w:pos="10053"/>
            </w:tabs>
            <w:rPr>
              <w:rFonts w:eastAsiaTheme="minorEastAsia"/>
              <w:b w:val="0"/>
              <w:noProof/>
              <w:sz w:val="24"/>
              <w:szCs w:val="24"/>
              <w:lang w:eastAsia="ja-JP"/>
            </w:rPr>
          </w:pPr>
          <w:r w:rsidRPr="00EF0A53">
            <w:rPr>
              <w:rFonts w:ascii="Times New Roman" w:hAnsi="Times New Roman" w:cs="Times New Roman"/>
              <w:noProof/>
              <w:lang w:eastAsia="pt-PT"/>
            </w:rPr>
            <w:t>Departamento Curricular de Canto e Classes de Conjunto</w:t>
          </w:r>
          <w:r>
            <w:rPr>
              <w:noProof/>
            </w:rPr>
            <w:tab/>
          </w:r>
          <w:r>
            <w:rPr>
              <w:noProof/>
            </w:rPr>
            <w:fldChar w:fldCharType="begin"/>
          </w:r>
          <w:r>
            <w:rPr>
              <w:noProof/>
            </w:rPr>
            <w:instrText xml:space="preserve"> PAGEREF _Toc339530432 \h </w:instrText>
          </w:r>
          <w:r>
            <w:rPr>
              <w:noProof/>
            </w:rPr>
          </w:r>
          <w:r>
            <w:rPr>
              <w:noProof/>
            </w:rPr>
            <w:fldChar w:fldCharType="separate"/>
          </w:r>
          <w:r w:rsidR="00EA71B7">
            <w:rPr>
              <w:noProof/>
            </w:rPr>
            <w:t>69</w:t>
          </w:r>
          <w:r>
            <w:rPr>
              <w:noProof/>
            </w:rPr>
            <w:fldChar w:fldCharType="end"/>
          </w:r>
        </w:p>
        <w:p w14:paraId="3CA9E180" w14:textId="77777777" w:rsidR="00A64D3F" w:rsidRDefault="00A64D3F">
          <w:pPr>
            <w:pStyle w:val="TOC2"/>
            <w:tabs>
              <w:tab w:val="right" w:leader="dot" w:pos="10053"/>
            </w:tabs>
            <w:rPr>
              <w:rFonts w:eastAsiaTheme="minorEastAsia"/>
              <w:b w:val="0"/>
              <w:noProof/>
              <w:sz w:val="24"/>
              <w:szCs w:val="24"/>
              <w:lang w:eastAsia="ja-JP"/>
            </w:rPr>
          </w:pPr>
          <w:r w:rsidRPr="00EF0A53">
            <w:rPr>
              <w:rFonts w:ascii="Times New Roman" w:hAnsi="Times New Roman" w:cs="Times New Roman"/>
              <w:noProof/>
              <w:lang w:eastAsia="pt-PT"/>
            </w:rPr>
            <w:t>Departamento Curricular de Ciências Musicais</w:t>
          </w:r>
          <w:r>
            <w:rPr>
              <w:noProof/>
            </w:rPr>
            <w:tab/>
          </w:r>
          <w:r>
            <w:rPr>
              <w:noProof/>
            </w:rPr>
            <w:fldChar w:fldCharType="begin"/>
          </w:r>
          <w:r>
            <w:rPr>
              <w:noProof/>
            </w:rPr>
            <w:instrText xml:space="preserve"> PAGEREF _Toc339530433 \h </w:instrText>
          </w:r>
          <w:r>
            <w:rPr>
              <w:noProof/>
            </w:rPr>
          </w:r>
          <w:r>
            <w:rPr>
              <w:noProof/>
            </w:rPr>
            <w:fldChar w:fldCharType="separate"/>
          </w:r>
          <w:r w:rsidR="00EA71B7">
            <w:rPr>
              <w:noProof/>
            </w:rPr>
            <w:t>79</w:t>
          </w:r>
          <w:r>
            <w:rPr>
              <w:noProof/>
            </w:rPr>
            <w:fldChar w:fldCharType="end"/>
          </w:r>
        </w:p>
        <w:p w14:paraId="5C3CB47B" w14:textId="77777777" w:rsidR="00A64D3F" w:rsidRDefault="00A64D3F">
          <w:pPr>
            <w:pStyle w:val="TOC2"/>
            <w:tabs>
              <w:tab w:val="right" w:leader="dot" w:pos="10053"/>
            </w:tabs>
            <w:rPr>
              <w:rFonts w:eastAsiaTheme="minorEastAsia"/>
              <w:b w:val="0"/>
              <w:noProof/>
              <w:sz w:val="24"/>
              <w:szCs w:val="24"/>
              <w:lang w:eastAsia="ja-JP"/>
            </w:rPr>
          </w:pPr>
          <w:r w:rsidRPr="00EF0A53">
            <w:rPr>
              <w:rFonts w:ascii="Times New Roman" w:hAnsi="Times New Roman" w:cs="Times New Roman"/>
              <w:noProof/>
              <w:lang w:eastAsia="pt-PT"/>
            </w:rPr>
            <w:t>Orquestra Clássica do EACMCGA</w:t>
          </w:r>
          <w:r>
            <w:rPr>
              <w:noProof/>
            </w:rPr>
            <w:tab/>
          </w:r>
          <w:r>
            <w:rPr>
              <w:noProof/>
            </w:rPr>
            <w:fldChar w:fldCharType="begin"/>
          </w:r>
          <w:r>
            <w:rPr>
              <w:noProof/>
            </w:rPr>
            <w:instrText xml:space="preserve"> PAGEREF _Toc339530434 \h </w:instrText>
          </w:r>
          <w:r>
            <w:rPr>
              <w:noProof/>
            </w:rPr>
          </w:r>
          <w:r>
            <w:rPr>
              <w:noProof/>
            </w:rPr>
            <w:fldChar w:fldCharType="separate"/>
          </w:r>
          <w:r w:rsidR="00EA71B7">
            <w:rPr>
              <w:noProof/>
            </w:rPr>
            <w:t>87</w:t>
          </w:r>
          <w:r>
            <w:rPr>
              <w:noProof/>
            </w:rPr>
            <w:fldChar w:fldCharType="end"/>
          </w:r>
        </w:p>
        <w:p w14:paraId="1FE4A961" w14:textId="77777777" w:rsidR="00A64D3F" w:rsidRDefault="00A64D3F">
          <w:pPr>
            <w:pStyle w:val="TOC2"/>
            <w:tabs>
              <w:tab w:val="right" w:leader="dot" w:pos="10053"/>
            </w:tabs>
            <w:rPr>
              <w:rFonts w:eastAsiaTheme="minorEastAsia"/>
              <w:b w:val="0"/>
              <w:noProof/>
              <w:sz w:val="24"/>
              <w:szCs w:val="24"/>
              <w:lang w:eastAsia="ja-JP"/>
            </w:rPr>
          </w:pPr>
          <w:r w:rsidRPr="00EF0A53">
            <w:rPr>
              <w:rFonts w:ascii="Times New Roman" w:hAnsi="Times New Roman" w:cs="Times New Roman"/>
              <w:noProof/>
              <w:lang w:eastAsia="pt-PT"/>
            </w:rPr>
            <w:t>Coro Pais, Funcionários Antigos Alunos e Professores</w:t>
          </w:r>
          <w:r>
            <w:rPr>
              <w:noProof/>
            </w:rPr>
            <w:tab/>
          </w:r>
          <w:r>
            <w:rPr>
              <w:noProof/>
            </w:rPr>
            <w:fldChar w:fldCharType="begin"/>
          </w:r>
          <w:r>
            <w:rPr>
              <w:noProof/>
            </w:rPr>
            <w:instrText xml:space="preserve"> PAGEREF _Toc339530435 \h </w:instrText>
          </w:r>
          <w:r>
            <w:rPr>
              <w:noProof/>
            </w:rPr>
          </w:r>
          <w:r>
            <w:rPr>
              <w:noProof/>
            </w:rPr>
            <w:fldChar w:fldCharType="separate"/>
          </w:r>
          <w:r w:rsidR="00EA71B7">
            <w:rPr>
              <w:noProof/>
            </w:rPr>
            <w:t>94</w:t>
          </w:r>
          <w:r>
            <w:rPr>
              <w:noProof/>
            </w:rPr>
            <w:fldChar w:fldCharType="end"/>
          </w:r>
        </w:p>
        <w:p w14:paraId="2242A7C9" w14:textId="77777777" w:rsidR="00A64D3F" w:rsidRDefault="00A64D3F">
          <w:pPr>
            <w:pStyle w:val="TOC2"/>
            <w:tabs>
              <w:tab w:val="right" w:leader="dot" w:pos="10053"/>
            </w:tabs>
            <w:rPr>
              <w:rFonts w:eastAsiaTheme="minorEastAsia"/>
              <w:b w:val="0"/>
              <w:noProof/>
              <w:sz w:val="24"/>
              <w:szCs w:val="24"/>
              <w:lang w:eastAsia="ja-JP"/>
            </w:rPr>
          </w:pPr>
          <w:r w:rsidRPr="00EF0A53">
            <w:rPr>
              <w:rFonts w:ascii="Times New Roman" w:hAnsi="Times New Roman" w:cs="Times New Roman"/>
              <w:noProof/>
              <w:lang w:eastAsia="pt-PT"/>
            </w:rPr>
            <w:t>Coleções Especiais</w:t>
          </w:r>
          <w:r>
            <w:rPr>
              <w:noProof/>
            </w:rPr>
            <w:tab/>
          </w:r>
          <w:r>
            <w:rPr>
              <w:noProof/>
            </w:rPr>
            <w:fldChar w:fldCharType="begin"/>
          </w:r>
          <w:r>
            <w:rPr>
              <w:noProof/>
            </w:rPr>
            <w:instrText xml:space="preserve"> PAGEREF _Toc339530436 \h </w:instrText>
          </w:r>
          <w:r>
            <w:rPr>
              <w:noProof/>
            </w:rPr>
          </w:r>
          <w:r>
            <w:rPr>
              <w:noProof/>
            </w:rPr>
            <w:fldChar w:fldCharType="separate"/>
          </w:r>
          <w:r w:rsidR="00EA71B7">
            <w:rPr>
              <w:noProof/>
            </w:rPr>
            <w:t>95</w:t>
          </w:r>
          <w:r>
            <w:rPr>
              <w:noProof/>
            </w:rPr>
            <w:fldChar w:fldCharType="end"/>
          </w:r>
        </w:p>
        <w:p w14:paraId="722B90AD" w14:textId="77777777" w:rsidR="00A64D3F" w:rsidRDefault="00A64D3F">
          <w:pPr>
            <w:pStyle w:val="TOC1"/>
            <w:rPr>
              <w:rFonts w:asciiTheme="minorHAnsi" w:eastAsiaTheme="minorEastAsia" w:hAnsiTheme="minorHAnsi" w:cstheme="minorBidi"/>
              <w:b w:val="0"/>
              <w:lang w:eastAsia="ja-JP"/>
            </w:rPr>
          </w:pPr>
          <w:r w:rsidRPr="00A64D3F">
            <w:t>Orçamento (resumo)</w:t>
          </w:r>
          <w:r>
            <w:tab/>
          </w:r>
          <w:r>
            <w:fldChar w:fldCharType="begin"/>
          </w:r>
          <w:r>
            <w:instrText xml:space="preserve"> PAGEREF _Toc339530437 \h </w:instrText>
          </w:r>
          <w:r>
            <w:fldChar w:fldCharType="separate"/>
          </w:r>
          <w:r w:rsidR="00EA71B7">
            <w:t>99</w:t>
          </w:r>
          <w:r>
            <w:fldChar w:fldCharType="end"/>
          </w:r>
        </w:p>
        <w:p w14:paraId="0C5A21B4" w14:textId="77777777" w:rsidR="00A64D3F" w:rsidRDefault="00A64D3F">
          <w:pPr>
            <w:pStyle w:val="TOC1"/>
            <w:rPr>
              <w:rFonts w:asciiTheme="minorHAnsi" w:eastAsiaTheme="minorEastAsia" w:hAnsiTheme="minorHAnsi" w:cstheme="minorBidi"/>
              <w:b w:val="0"/>
              <w:lang w:eastAsia="ja-JP"/>
            </w:rPr>
          </w:pPr>
          <w:r w:rsidRPr="00A64D3F">
            <w:t>Considerações finais</w:t>
          </w:r>
          <w:r>
            <w:tab/>
          </w:r>
          <w:r>
            <w:fldChar w:fldCharType="begin"/>
          </w:r>
          <w:r>
            <w:instrText xml:space="preserve"> PAGEREF _Toc339530438 \h </w:instrText>
          </w:r>
          <w:r>
            <w:fldChar w:fldCharType="separate"/>
          </w:r>
          <w:r w:rsidR="00EA71B7">
            <w:t>99</w:t>
          </w:r>
          <w:r>
            <w:fldChar w:fldCharType="end"/>
          </w:r>
        </w:p>
        <w:p w14:paraId="3269E57A" w14:textId="480976D0" w:rsidR="00CB3572" w:rsidRPr="005841D2" w:rsidRDefault="00CB3572" w:rsidP="007E1CEA">
          <w:pPr>
            <w:spacing w:line="360" w:lineRule="auto"/>
            <w:rPr>
              <w:rFonts w:ascii="Times New Roman" w:hAnsi="Times New Roman" w:cs="Times New Roman"/>
            </w:rPr>
          </w:pPr>
          <w:r w:rsidRPr="005841D2">
            <w:rPr>
              <w:rFonts w:ascii="Times New Roman" w:hAnsi="Times New Roman" w:cs="Times New Roman"/>
              <w:b/>
              <w:bCs/>
              <w:noProof/>
            </w:rPr>
            <w:fldChar w:fldCharType="end"/>
          </w:r>
        </w:p>
      </w:sdtContent>
    </w:sdt>
    <w:p w14:paraId="4815FB72" w14:textId="77777777" w:rsidR="001148ED" w:rsidRPr="005841D2" w:rsidRDefault="001148ED"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E5C3256" w14:textId="77777777" w:rsidR="004A2D4B" w:rsidRPr="005841D2" w:rsidRDefault="004A2D4B"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203D2A1" w14:textId="77777777" w:rsidR="00B35B20" w:rsidRPr="005841D2"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67B4259B" w14:textId="77777777" w:rsidR="00B35B20" w:rsidRPr="005841D2"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5139138" w14:textId="77777777" w:rsidR="00B35B20" w:rsidRPr="005841D2"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5AB6B6A8" w14:textId="77777777" w:rsidR="00B35B20" w:rsidRPr="005841D2"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2E8A3668" w14:textId="77777777" w:rsidR="00DB1183" w:rsidRPr="005841D2" w:rsidRDefault="00DB1183"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755F26D" w14:textId="77777777" w:rsidR="00B35B20" w:rsidRPr="005841D2"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0741ED62" w14:textId="77777777" w:rsidR="00B35B20" w:rsidRPr="005841D2"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073C7B68" w14:textId="77777777" w:rsidR="00B35B20" w:rsidRPr="005841D2"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3656FE1A" w14:textId="77777777" w:rsidR="00B35B20" w:rsidRPr="005841D2"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425F0390" w14:textId="77777777" w:rsidR="009C230B" w:rsidRPr="005841D2" w:rsidRDefault="009C230B"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r w:rsidRPr="005841D2">
        <w:rPr>
          <w:rFonts w:ascii="Times New Roman" w:eastAsia="Times New Roman" w:hAnsi="Times New Roman" w:cs="Times New Roman"/>
          <w:b/>
          <w:bCs/>
          <w:smallCaps/>
          <w:kern w:val="10"/>
          <w:sz w:val="44"/>
          <w:szCs w:val="44"/>
          <w:lang w:eastAsia="pt-PT"/>
        </w:rPr>
        <w:br w:type="page"/>
      </w:r>
    </w:p>
    <w:p w14:paraId="1747121F" w14:textId="41AB383E" w:rsidR="00EA53F5" w:rsidRPr="00BC09CC" w:rsidRDefault="00EA53F5" w:rsidP="00BC09CC">
      <w:pPr>
        <w:pStyle w:val="Heading1"/>
      </w:pPr>
      <w:bookmarkStart w:id="0" w:name="_Toc339530416"/>
      <w:r w:rsidRPr="00BC09CC">
        <w:lastRenderedPageBreak/>
        <w:t>Introdução</w:t>
      </w:r>
      <w:bookmarkEnd w:id="0"/>
    </w:p>
    <w:p w14:paraId="125EAFEB" w14:textId="77777777" w:rsidR="00A01A65" w:rsidRPr="005841D2" w:rsidRDefault="00A01A65" w:rsidP="00EA53F5">
      <w:pPr>
        <w:widowControl w:val="0"/>
        <w:spacing w:after="0" w:line="360" w:lineRule="auto"/>
        <w:jc w:val="both"/>
        <w:rPr>
          <w:rFonts w:ascii="Times New Roman" w:eastAsia="Times New Roman" w:hAnsi="Times New Roman" w:cs="Times New Roman"/>
          <w:kern w:val="10"/>
          <w:lang w:eastAsia="pt-PT"/>
        </w:rPr>
      </w:pPr>
    </w:p>
    <w:p w14:paraId="6A9EBFF5" w14:textId="5178EC1B" w:rsidR="002D675B" w:rsidRDefault="00901C53" w:rsidP="00EA53F5">
      <w:pPr>
        <w:widowControl w:val="0"/>
        <w:spacing w:after="0" w:line="360" w:lineRule="auto"/>
        <w:jc w:val="both"/>
        <w:rPr>
          <w:rFonts w:ascii="Times New Roman" w:eastAsia="Times New Roman" w:hAnsi="Times New Roman" w:cs="Times New Roman"/>
          <w:kern w:val="10"/>
          <w:lang w:eastAsia="pt-PT"/>
        </w:rPr>
      </w:pPr>
      <w:r w:rsidRPr="005D0D4A">
        <w:rPr>
          <w:rFonts w:ascii="Times New Roman" w:eastAsia="Times New Roman" w:hAnsi="Times New Roman" w:cs="Times New Roman"/>
          <w:kern w:val="10"/>
          <w:lang w:eastAsia="pt-PT"/>
        </w:rPr>
        <w:t>O ano letivo 2015/16</w:t>
      </w:r>
      <w:r w:rsidR="002D675B" w:rsidRPr="005D0D4A">
        <w:rPr>
          <w:rFonts w:ascii="Times New Roman" w:eastAsia="Times New Roman" w:hAnsi="Times New Roman" w:cs="Times New Roman"/>
          <w:kern w:val="10"/>
          <w:lang w:eastAsia="pt-PT"/>
        </w:rPr>
        <w:t xml:space="preserve"> foi preparado </w:t>
      </w:r>
      <w:r w:rsidRPr="005D0D4A">
        <w:rPr>
          <w:rFonts w:ascii="Times New Roman" w:eastAsia="Times New Roman" w:hAnsi="Times New Roman" w:cs="Times New Roman"/>
          <w:kern w:val="10"/>
          <w:lang w:eastAsia="pt-PT"/>
        </w:rPr>
        <w:t xml:space="preserve">de forma a ter um </w:t>
      </w:r>
      <w:r w:rsidR="002D675B" w:rsidRPr="005D0D4A">
        <w:rPr>
          <w:rFonts w:ascii="Times New Roman" w:eastAsia="Times New Roman" w:hAnsi="Times New Roman" w:cs="Times New Roman"/>
          <w:kern w:val="10"/>
          <w:lang w:eastAsia="pt-PT"/>
        </w:rPr>
        <w:t>conjunto de atividades que permit</w:t>
      </w:r>
      <w:r w:rsidRPr="005D0D4A">
        <w:rPr>
          <w:rFonts w:ascii="Times New Roman" w:eastAsia="Times New Roman" w:hAnsi="Times New Roman" w:cs="Times New Roman"/>
          <w:kern w:val="10"/>
          <w:lang w:eastAsia="pt-PT"/>
        </w:rPr>
        <w:t>a</w:t>
      </w:r>
      <w:r w:rsidR="002D675B" w:rsidRPr="005D0D4A">
        <w:rPr>
          <w:rFonts w:ascii="Times New Roman" w:eastAsia="Times New Roman" w:hAnsi="Times New Roman" w:cs="Times New Roman"/>
          <w:kern w:val="10"/>
          <w:lang w:eastAsia="pt-PT"/>
        </w:rPr>
        <w:t xml:space="preserve"> concretizar o trabalho </w:t>
      </w:r>
      <w:r w:rsidR="002F2395" w:rsidRPr="005D0D4A">
        <w:rPr>
          <w:rFonts w:ascii="Times New Roman" w:eastAsia="Times New Roman" w:hAnsi="Times New Roman" w:cs="Times New Roman"/>
          <w:kern w:val="10"/>
          <w:lang w:eastAsia="pt-PT"/>
        </w:rPr>
        <w:t>realizado dentro da sala de aula</w:t>
      </w:r>
      <w:r w:rsidR="002D675B" w:rsidRPr="005D0D4A">
        <w:rPr>
          <w:rFonts w:ascii="Times New Roman" w:eastAsia="Times New Roman" w:hAnsi="Times New Roman" w:cs="Times New Roman"/>
          <w:kern w:val="10"/>
          <w:lang w:eastAsia="pt-PT"/>
        </w:rPr>
        <w:t xml:space="preserve"> em audições e concertos </w:t>
      </w:r>
      <w:r w:rsidR="002F2395" w:rsidRPr="005D0D4A">
        <w:rPr>
          <w:rFonts w:ascii="Times New Roman" w:eastAsia="Times New Roman" w:hAnsi="Times New Roman" w:cs="Times New Roman"/>
          <w:kern w:val="10"/>
          <w:lang w:eastAsia="pt-PT"/>
        </w:rPr>
        <w:t>nos espaços da escola e fora dela</w:t>
      </w:r>
      <w:r w:rsidR="002D675B" w:rsidRPr="005D0D4A">
        <w:rPr>
          <w:rFonts w:ascii="Times New Roman" w:eastAsia="Times New Roman" w:hAnsi="Times New Roman" w:cs="Times New Roman"/>
          <w:kern w:val="10"/>
          <w:lang w:eastAsia="pt-PT"/>
        </w:rPr>
        <w:t xml:space="preserve">. Esta perspectiva </w:t>
      </w:r>
      <w:r w:rsidRPr="005D0D4A">
        <w:rPr>
          <w:rFonts w:ascii="Times New Roman" w:eastAsia="Times New Roman" w:hAnsi="Times New Roman" w:cs="Times New Roman"/>
          <w:kern w:val="10"/>
          <w:lang w:eastAsia="pt-PT"/>
        </w:rPr>
        <w:t>tem como principal</w:t>
      </w:r>
      <w:r w:rsidR="00F35660">
        <w:rPr>
          <w:rFonts w:ascii="Times New Roman" w:eastAsia="Times New Roman" w:hAnsi="Times New Roman" w:cs="Times New Roman"/>
          <w:kern w:val="10"/>
          <w:lang w:eastAsia="pt-PT"/>
        </w:rPr>
        <w:t xml:space="preserve"> objetivo</w:t>
      </w:r>
      <w:r w:rsidR="002D675B" w:rsidRPr="005D0D4A">
        <w:rPr>
          <w:rFonts w:ascii="Times New Roman" w:eastAsia="Times New Roman" w:hAnsi="Times New Roman" w:cs="Times New Roman"/>
          <w:kern w:val="10"/>
          <w:lang w:eastAsia="pt-PT"/>
        </w:rPr>
        <w:t xml:space="preserve"> o promover atividades que envolv</w:t>
      </w:r>
      <w:r w:rsidRPr="005D0D4A">
        <w:rPr>
          <w:rFonts w:ascii="Times New Roman" w:eastAsia="Times New Roman" w:hAnsi="Times New Roman" w:cs="Times New Roman"/>
          <w:kern w:val="10"/>
          <w:lang w:eastAsia="pt-PT"/>
        </w:rPr>
        <w:t>am</w:t>
      </w:r>
      <w:r w:rsidR="002D675B" w:rsidRPr="005D0D4A">
        <w:rPr>
          <w:rFonts w:ascii="Times New Roman" w:eastAsia="Times New Roman" w:hAnsi="Times New Roman" w:cs="Times New Roman"/>
          <w:kern w:val="10"/>
          <w:lang w:eastAsia="pt-PT"/>
        </w:rPr>
        <w:t xml:space="preserve"> o maior número de ele</w:t>
      </w:r>
      <w:r w:rsidRPr="005D0D4A">
        <w:rPr>
          <w:rFonts w:ascii="Times New Roman" w:eastAsia="Times New Roman" w:hAnsi="Times New Roman" w:cs="Times New Roman"/>
          <w:kern w:val="10"/>
          <w:lang w:eastAsia="pt-PT"/>
        </w:rPr>
        <w:t xml:space="preserve">mentos da comunidade educativa </w:t>
      </w:r>
      <w:r w:rsidR="002D675B" w:rsidRPr="005D0D4A">
        <w:rPr>
          <w:rFonts w:ascii="Times New Roman" w:eastAsia="Times New Roman" w:hAnsi="Times New Roman" w:cs="Times New Roman"/>
          <w:kern w:val="10"/>
          <w:lang w:eastAsia="pt-PT"/>
        </w:rPr>
        <w:t>e pro</w:t>
      </w:r>
      <w:r w:rsidR="00F35660">
        <w:rPr>
          <w:rFonts w:ascii="Times New Roman" w:eastAsia="Times New Roman" w:hAnsi="Times New Roman" w:cs="Times New Roman"/>
          <w:kern w:val="10"/>
          <w:lang w:eastAsia="pt-PT"/>
        </w:rPr>
        <w:t>porcionar</w:t>
      </w:r>
      <w:r w:rsidR="002D675B" w:rsidRPr="005D0D4A">
        <w:rPr>
          <w:rFonts w:ascii="Times New Roman" w:eastAsia="Times New Roman" w:hAnsi="Times New Roman" w:cs="Times New Roman"/>
          <w:kern w:val="10"/>
          <w:lang w:eastAsia="pt-PT"/>
        </w:rPr>
        <w:t xml:space="preserve"> experiências de palco aos nossos alunos, aspecto muito importante na </w:t>
      </w:r>
      <w:r w:rsidR="008B68CA" w:rsidRPr="005D0D4A">
        <w:rPr>
          <w:rFonts w:ascii="Times New Roman" w:eastAsia="Times New Roman" w:hAnsi="Times New Roman" w:cs="Times New Roman"/>
          <w:kern w:val="10"/>
          <w:lang w:eastAsia="pt-PT"/>
        </w:rPr>
        <w:t xml:space="preserve"> sua </w:t>
      </w:r>
      <w:r w:rsidR="002D675B" w:rsidRPr="005D0D4A">
        <w:rPr>
          <w:rFonts w:ascii="Times New Roman" w:eastAsia="Times New Roman" w:hAnsi="Times New Roman" w:cs="Times New Roman"/>
          <w:kern w:val="10"/>
          <w:lang w:eastAsia="pt-PT"/>
        </w:rPr>
        <w:t xml:space="preserve">formação </w:t>
      </w:r>
      <w:r w:rsidR="008B68CA" w:rsidRPr="005D0D4A">
        <w:rPr>
          <w:rFonts w:ascii="Times New Roman" w:eastAsia="Times New Roman" w:hAnsi="Times New Roman" w:cs="Times New Roman"/>
          <w:kern w:val="10"/>
          <w:lang w:eastAsia="pt-PT"/>
        </w:rPr>
        <w:t>artística especializada</w:t>
      </w:r>
      <w:r w:rsidR="002D675B" w:rsidRPr="005D0D4A">
        <w:rPr>
          <w:rFonts w:ascii="Times New Roman" w:eastAsia="Times New Roman" w:hAnsi="Times New Roman" w:cs="Times New Roman"/>
          <w:kern w:val="10"/>
          <w:lang w:eastAsia="pt-PT"/>
        </w:rPr>
        <w:t>.</w:t>
      </w:r>
    </w:p>
    <w:p w14:paraId="5756C755" w14:textId="4459E367" w:rsidR="005E10C4" w:rsidRPr="005D0D4A" w:rsidRDefault="005E10C4" w:rsidP="00EA53F5">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 ano letivo que agora termina decorreu com a normalidade desejável para o processo ensino aprendizagem e ficou marcado pelo sucesso das atividades que se desenvolveram ao longo do ano. Este sucesso é espelhado nos resultados escolares, em que mais uma vez, se conseguiram taxas de sucesso de 100% em determinados anos de escolaridade. Com certeza que a margem de melhoria existe e é desejável que aconteça. No entanto, podemos estar orgulhosos desses resultados.</w:t>
      </w:r>
    </w:p>
    <w:p w14:paraId="60891CD9" w14:textId="4F3279DC" w:rsidR="004F3AEA" w:rsidRDefault="00853403" w:rsidP="004F3AEA">
      <w:pPr>
        <w:widowControl w:val="0"/>
        <w:spacing w:after="0" w:line="360" w:lineRule="auto"/>
        <w:jc w:val="both"/>
        <w:rPr>
          <w:rFonts w:ascii="Times New Roman" w:eastAsia="Times New Roman" w:hAnsi="Times New Roman" w:cs="Times New Roman"/>
          <w:kern w:val="10"/>
          <w:lang w:eastAsia="pt-PT"/>
        </w:rPr>
      </w:pPr>
      <w:r w:rsidRPr="005D0D4A">
        <w:rPr>
          <w:rFonts w:ascii="Times New Roman" w:eastAsia="Times New Roman" w:hAnsi="Times New Roman" w:cs="Times New Roman"/>
          <w:kern w:val="10"/>
          <w:lang w:eastAsia="pt-PT"/>
        </w:rPr>
        <w:t xml:space="preserve">À semelhança dos anos letivos passados, este ano </w:t>
      </w:r>
      <w:r w:rsidR="00FB1E9E">
        <w:rPr>
          <w:rFonts w:ascii="Times New Roman" w:eastAsia="Times New Roman" w:hAnsi="Times New Roman" w:cs="Times New Roman"/>
          <w:kern w:val="10"/>
          <w:lang w:eastAsia="pt-PT"/>
        </w:rPr>
        <w:t>demos continuidade à</w:t>
      </w:r>
      <w:r w:rsidRPr="005D0D4A">
        <w:rPr>
          <w:rFonts w:ascii="Times New Roman" w:eastAsia="Times New Roman" w:hAnsi="Times New Roman" w:cs="Times New Roman"/>
          <w:kern w:val="10"/>
          <w:lang w:eastAsia="pt-PT"/>
        </w:rPr>
        <w:t xml:space="preserve"> </w:t>
      </w:r>
      <w:r w:rsidR="003725E5" w:rsidRPr="005D0D4A">
        <w:rPr>
          <w:rFonts w:ascii="Times New Roman" w:eastAsia="Times New Roman" w:hAnsi="Times New Roman" w:cs="Times New Roman"/>
          <w:kern w:val="10"/>
          <w:lang w:eastAsia="pt-PT"/>
        </w:rPr>
        <w:t xml:space="preserve">nossa </w:t>
      </w:r>
      <w:r w:rsidR="00EB61DE">
        <w:rPr>
          <w:rFonts w:ascii="Times New Roman" w:eastAsia="Times New Roman" w:hAnsi="Times New Roman" w:cs="Times New Roman"/>
          <w:kern w:val="10"/>
          <w:lang w:eastAsia="pt-PT"/>
        </w:rPr>
        <w:t>estratégia de levar Escola Artística do Conservatório Calouste Gulbenkian, Aveiro</w:t>
      </w:r>
      <w:r w:rsidR="001C74C7" w:rsidRPr="005D0D4A">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sidR="001C74C7" w:rsidRPr="005D0D4A">
        <w:rPr>
          <w:rFonts w:ascii="Times New Roman" w:eastAsia="Times New Roman" w:hAnsi="Times New Roman" w:cs="Times New Roman"/>
          <w:kern w:val="10"/>
          <w:lang w:eastAsia="pt-PT"/>
        </w:rPr>
        <w:t xml:space="preserve"> para fora de porta</w:t>
      </w:r>
      <w:r w:rsidR="00F35660">
        <w:rPr>
          <w:rFonts w:ascii="Times New Roman" w:eastAsia="Times New Roman" w:hAnsi="Times New Roman" w:cs="Times New Roman"/>
          <w:kern w:val="10"/>
          <w:lang w:eastAsia="pt-PT"/>
        </w:rPr>
        <w:t>s</w:t>
      </w:r>
      <w:r w:rsidR="001C74C7" w:rsidRPr="005D0D4A">
        <w:rPr>
          <w:rFonts w:ascii="Times New Roman" w:eastAsia="Times New Roman" w:hAnsi="Times New Roman" w:cs="Times New Roman"/>
          <w:kern w:val="10"/>
          <w:lang w:eastAsia="pt-PT"/>
        </w:rPr>
        <w:t xml:space="preserve">. </w:t>
      </w:r>
      <w:r w:rsidR="004F3AEA">
        <w:rPr>
          <w:rFonts w:ascii="Times New Roman" w:eastAsia="Times New Roman" w:hAnsi="Times New Roman" w:cs="Times New Roman"/>
          <w:kern w:val="10"/>
          <w:lang w:eastAsia="pt-PT"/>
        </w:rPr>
        <w:t xml:space="preserve">No que se refere a atividades performativas dentro e fora da escola também o ano letivo 2015/16 foi de grande sucesso. O diferentes agrupamentos da escola tiveram a oportunidade de se apresentar em diversos pontos da região de Aveiro e fora desta Região, tendo realizado mais de 25 concertos no ano que agora termina. A Banda Sinfónica, a </w:t>
      </w:r>
      <w:proofErr w:type="spellStart"/>
      <w:r w:rsidR="004F3AEA">
        <w:rPr>
          <w:rFonts w:ascii="Times New Roman" w:eastAsia="Times New Roman" w:hAnsi="Times New Roman" w:cs="Times New Roman"/>
          <w:kern w:val="10"/>
          <w:lang w:eastAsia="pt-PT"/>
        </w:rPr>
        <w:t>Big</w:t>
      </w:r>
      <w:proofErr w:type="spellEnd"/>
      <w:r w:rsidR="004F3AEA">
        <w:rPr>
          <w:rFonts w:ascii="Times New Roman" w:eastAsia="Times New Roman" w:hAnsi="Times New Roman" w:cs="Times New Roman"/>
          <w:kern w:val="10"/>
          <w:lang w:eastAsia="pt-PT"/>
        </w:rPr>
        <w:t xml:space="preserve"> </w:t>
      </w:r>
      <w:proofErr w:type="spellStart"/>
      <w:r w:rsidR="004F3AEA">
        <w:rPr>
          <w:rFonts w:ascii="Times New Roman" w:eastAsia="Times New Roman" w:hAnsi="Times New Roman" w:cs="Times New Roman"/>
          <w:kern w:val="10"/>
          <w:lang w:eastAsia="pt-PT"/>
        </w:rPr>
        <w:t>Band</w:t>
      </w:r>
      <w:proofErr w:type="spellEnd"/>
      <w:r w:rsidR="004F3AEA">
        <w:rPr>
          <w:rFonts w:ascii="Times New Roman" w:eastAsia="Times New Roman" w:hAnsi="Times New Roman" w:cs="Times New Roman"/>
          <w:kern w:val="10"/>
          <w:lang w:eastAsia="pt-PT"/>
        </w:rPr>
        <w:t xml:space="preserve">, a Orquestra Clássica, as Orquestra do regime Articulado e os agrupamentos de música de câmara (como de jazz, quinteto de sopros, quarteto de guitarras, entre outros) elevaram e dignificaram a “etiqueta” </w:t>
      </w:r>
      <w:r w:rsidR="00EB61DE">
        <w:rPr>
          <w:rFonts w:ascii="Times New Roman" w:eastAsia="Times New Roman" w:hAnsi="Times New Roman" w:cs="Times New Roman"/>
          <w:kern w:val="10"/>
          <w:lang w:eastAsia="pt-PT"/>
        </w:rPr>
        <w:t>EACMCGA</w:t>
      </w:r>
      <w:r w:rsidR="004F3AEA">
        <w:rPr>
          <w:rFonts w:ascii="Times New Roman" w:eastAsia="Times New Roman" w:hAnsi="Times New Roman" w:cs="Times New Roman"/>
          <w:kern w:val="10"/>
          <w:lang w:eastAsia="pt-PT"/>
        </w:rPr>
        <w:t xml:space="preserve"> pela qualidade e profissionalismo que empreenderam nas respetivas apresentações públicas.</w:t>
      </w:r>
    </w:p>
    <w:p w14:paraId="07249910" w14:textId="77777777" w:rsidR="004F3AEA" w:rsidRDefault="004F3AEA" w:rsidP="004F3AE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O ano 2016/17 fica ainda marcado pela internacionalização, mais uma vez, do nosso Conservatório. Desta feita através da Orquestra Clássica. Este agrupamento participou no Festival Internacional de Orquestras Juvenis de </w:t>
      </w:r>
      <w:proofErr w:type="spellStart"/>
      <w:r>
        <w:rPr>
          <w:rFonts w:ascii="Times New Roman" w:eastAsia="Times New Roman" w:hAnsi="Times New Roman" w:cs="Times New Roman"/>
          <w:kern w:val="10"/>
          <w:lang w:eastAsia="pt-PT"/>
        </w:rPr>
        <w:t>Ahrensburg</w:t>
      </w:r>
      <w:proofErr w:type="spellEnd"/>
      <w:r>
        <w:rPr>
          <w:rFonts w:ascii="Times New Roman" w:eastAsia="Times New Roman" w:hAnsi="Times New Roman" w:cs="Times New Roman"/>
          <w:kern w:val="10"/>
          <w:lang w:eastAsia="pt-PT"/>
        </w:rPr>
        <w:t>, arredores de Hamburgo, na Alemanha. Foi entre 13 e 19 de abril de 2016. A orquestra apresentou-se no festival com 48 elementos, tendo realizado dois concertos de elevado nível artístico, o que lhe granjeou ter sido renovado o convite para participar em 2018.</w:t>
      </w:r>
    </w:p>
    <w:p w14:paraId="50E4A07C" w14:textId="4AB5007F" w:rsidR="00853403" w:rsidRDefault="004F3AEA" w:rsidP="00EA53F5">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No plano dos cursos livres perspectivám</w:t>
      </w:r>
      <w:r w:rsidR="00052B8B">
        <w:rPr>
          <w:rFonts w:ascii="Times New Roman" w:eastAsia="Times New Roman" w:hAnsi="Times New Roman" w:cs="Times New Roman"/>
          <w:kern w:val="10"/>
          <w:lang w:eastAsia="pt-PT"/>
        </w:rPr>
        <w:t xml:space="preserve">os no plano anual de atividades </w:t>
      </w:r>
      <w:r w:rsidR="00853403" w:rsidRPr="005D0D4A">
        <w:rPr>
          <w:rFonts w:ascii="Times New Roman" w:eastAsia="Times New Roman" w:hAnsi="Times New Roman" w:cs="Times New Roman"/>
          <w:kern w:val="10"/>
          <w:lang w:eastAsia="pt-PT"/>
        </w:rPr>
        <w:t>cursos no âmbit</w:t>
      </w:r>
      <w:r>
        <w:rPr>
          <w:rFonts w:ascii="Times New Roman" w:eastAsia="Times New Roman" w:hAnsi="Times New Roman" w:cs="Times New Roman"/>
          <w:kern w:val="10"/>
          <w:lang w:eastAsia="pt-PT"/>
        </w:rPr>
        <w:t>o das artes visuais. Infelizmente estes não se concretizaram. O motivo desta não concretização foi a impossibilidade de assinar o protocolo com a ACAV.</w:t>
      </w:r>
      <w:r w:rsidR="00853403" w:rsidRPr="005D0D4A">
        <w:rPr>
          <w:rFonts w:ascii="Times New Roman" w:eastAsia="Times New Roman" w:hAnsi="Times New Roman" w:cs="Times New Roman"/>
          <w:kern w:val="10"/>
          <w:lang w:eastAsia="pt-PT"/>
        </w:rPr>
        <w:t xml:space="preserve"> Os cursos livres de música tradicional </w:t>
      </w:r>
      <w:r>
        <w:rPr>
          <w:rFonts w:ascii="Times New Roman" w:eastAsia="Times New Roman" w:hAnsi="Times New Roman" w:cs="Times New Roman"/>
          <w:kern w:val="10"/>
          <w:lang w:eastAsia="pt-PT"/>
        </w:rPr>
        <w:t xml:space="preserve">concretizaram-se. A afluência a estes cursos foi a esperada para o ano de arranque. </w:t>
      </w:r>
      <w:r w:rsidR="009323A9">
        <w:rPr>
          <w:rFonts w:ascii="Times New Roman" w:eastAsia="Times New Roman" w:hAnsi="Times New Roman" w:cs="Times New Roman"/>
          <w:kern w:val="10"/>
          <w:lang w:eastAsia="pt-PT"/>
        </w:rPr>
        <w:t>Esperamos consolidar estar oferta e ter maior procura no próximo ano letivo.</w:t>
      </w:r>
    </w:p>
    <w:p w14:paraId="3DB2AD17" w14:textId="3C9EA46A" w:rsidR="00BE7330" w:rsidRPr="005D0D4A" w:rsidRDefault="00BE7330" w:rsidP="00EA53F5">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No final do ano letivo levamos a efeito a reparação de algum</w:t>
      </w:r>
      <w:r w:rsidR="00EB61DE">
        <w:rPr>
          <w:rFonts w:ascii="Times New Roman" w:eastAsia="Times New Roman" w:hAnsi="Times New Roman" w:cs="Times New Roman"/>
          <w:kern w:val="10"/>
          <w:lang w:eastAsia="pt-PT"/>
        </w:rPr>
        <w:t>as das instalações sanitárias da</w:t>
      </w:r>
      <w:r>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Pr>
          <w:rFonts w:ascii="Times New Roman" w:eastAsia="Times New Roman" w:hAnsi="Times New Roman" w:cs="Times New Roman"/>
          <w:kern w:val="10"/>
          <w:lang w:eastAsia="pt-PT"/>
        </w:rPr>
        <w:t>. As reparações foram efetua</w:t>
      </w:r>
      <w:r w:rsidR="00EB61DE">
        <w:rPr>
          <w:rFonts w:ascii="Times New Roman" w:eastAsia="Times New Roman" w:hAnsi="Times New Roman" w:cs="Times New Roman"/>
          <w:kern w:val="10"/>
          <w:lang w:eastAsia="pt-PT"/>
        </w:rPr>
        <w:t>das nas IS na zona de entrada da</w:t>
      </w:r>
      <w:r>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Pr>
          <w:rFonts w:ascii="Times New Roman" w:eastAsia="Times New Roman" w:hAnsi="Times New Roman" w:cs="Times New Roman"/>
          <w:kern w:val="10"/>
          <w:lang w:eastAsia="pt-PT"/>
        </w:rPr>
        <w:t xml:space="preserve"> e da zona administrativa. Esta intervenção a muito que era necessária dado ao estado de degradação a que chegaram por falta de manutenção desde que o edifício foi doado à Câmara Municipal de Aveiro em 1985.</w:t>
      </w:r>
    </w:p>
    <w:p w14:paraId="0F884972" w14:textId="7034A319" w:rsidR="00052B8B" w:rsidRDefault="00052B8B" w:rsidP="00EA53F5">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 presente relatório está dividido em diferentes secções. Na primeira é apresentada a oferta</w:t>
      </w:r>
      <w:r w:rsidR="00EB61DE">
        <w:rPr>
          <w:rFonts w:ascii="Times New Roman" w:eastAsia="Times New Roman" w:hAnsi="Times New Roman" w:cs="Times New Roman"/>
          <w:kern w:val="10"/>
          <w:lang w:eastAsia="pt-PT"/>
        </w:rPr>
        <w:t xml:space="preserve"> curricular disponibilizada pela</w:t>
      </w:r>
      <w:r>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Pr>
          <w:rFonts w:ascii="Times New Roman" w:eastAsia="Times New Roman" w:hAnsi="Times New Roman" w:cs="Times New Roman"/>
          <w:kern w:val="10"/>
          <w:lang w:eastAsia="pt-PT"/>
        </w:rPr>
        <w:t xml:space="preserve"> para ano letivo que agora termina. De seguida é feita referência à formação </w:t>
      </w:r>
      <w:proofErr w:type="spellStart"/>
      <w:r>
        <w:rPr>
          <w:rFonts w:ascii="Times New Roman" w:eastAsia="Times New Roman" w:hAnsi="Times New Roman" w:cs="Times New Roman"/>
          <w:kern w:val="10"/>
          <w:lang w:eastAsia="pt-PT"/>
        </w:rPr>
        <w:t>extra-curricular</w:t>
      </w:r>
      <w:proofErr w:type="spellEnd"/>
      <w:r>
        <w:rPr>
          <w:rFonts w:ascii="Times New Roman" w:eastAsia="Times New Roman" w:hAnsi="Times New Roman" w:cs="Times New Roman"/>
          <w:kern w:val="10"/>
          <w:lang w:eastAsia="pt-PT"/>
        </w:rPr>
        <w:t xml:space="preserve"> e que materializou na oferta de cursos livres. Na secção 3 são disponibilizadas informações relativas ao calendário escolar, constando nesta secção informações relativas ao início e final de cada período </w:t>
      </w:r>
      <w:r>
        <w:rPr>
          <w:rFonts w:ascii="Times New Roman" w:eastAsia="Times New Roman" w:hAnsi="Times New Roman" w:cs="Times New Roman"/>
          <w:kern w:val="10"/>
          <w:lang w:eastAsia="pt-PT"/>
        </w:rPr>
        <w:lastRenderedPageBreak/>
        <w:t>letivo, às interrupções letivas, aos testes trimestrais, às audições interdisciplinares, aos concertos de final de período letivo, ao concurso interno d</w:t>
      </w:r>
      <w:r w:rsidR="00EB61DE">
        <w:rPr>
          <w:rFonts w:ascii="Times New Roman" w:eastAsia="Times New Roman" w:hAnsi="Times New Roman" w:cs="Times New Roman"/>
          <w:kern w:val="10"/>
          <w:lang w:eastAsia="pt-PT"/>
        </w:rPr>
        <w:t>a</w:t>
      </w:r>
      <w:r>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Pr>
          <w:rFonts w:ascii="Times New Roman" w:eastAsia="Times New Roman" w:hAnsi="Times New Roman" w:cs="Times New Roman"/>
          <w:kern w:val="10"/>
          <w:lang w:eastAsia="pt-PT"/>
        </w:rPr>
        <w:t xml:space="preserve"> e provas de acesso para o ano letivo 2016/17</w:t>
      </w:r>
      <w:r w:rsidR="00B35F7B">
        <w:rPr>
          <w:rFonts w:ascii="Times New Roman" w:eastAsia="Times New Roman" w:hAnsi="Times New Roman" w:cs="Times New Roman"/>
          <w:kern w:val="10"/>
          <w:lang w:eastAsia="pt-PT"/>
        </w:rPr>
        <w:t>, entre outras</w:t>
      </w:r>
      <w:r>
        <w:rPr>
          <w:rFonts w:ascii="Times New Roman" w:eastAsia="Times New Roman" w:hAnsi="Times New Roman" w:cs="Times New Roman"/>
          <w:kern w:val="10"/>
          <w:lang w:eastAsia="pt-PT"/>
        </w:rPr>
        <w:t xml:space="preserve">. </w:t>
      </w:r>
      <w:r w:rsidR="00B35F7B">
        <w:rPr>
          <w:rFonts w:ascii="Times New Roman" w:eastAsia="Times New Roman" w:hAnsi="Times New Roman" w:cs="Times New Roman"/>
          <w:kern w:val="10"/>
          <w:lang w:eastAsia="pt-PT"/>
        </w:rPr>
        <w:t>A secção 4 apresenta informações relativas aos protocolos de cooperação entre a EACMCGA e diferentes entidades. As atividades de formação dos docentes e do pessoal não docente estão inscritas na secção 5. Na secção 6 poderá ser consultada a informação relativa aos recursos humano da escola, e na secção 7 o</w:t>
      </w:r>
      <w:r>
        <w:rPr>
          <w:rFonts w:ascii="Times New Roman" w:eastAsia="Times New Roman" w:hAnsi="Times New Roman" w:cs="Times New Roman"/>
          <w:kern w:val="10"/>
          <w:lang w:eastAsia="pt-PT"/>
        </w:rPr>
        <w:t xml:space="preserve">s resultados escolares </w:t>
      </w:r>
      <w:r w:rsidR="00B35F7B">
        <w:rPr>
          <w:rFonts w:ascii="Times New Roman" w:eastAsia="Times New Roman" w:hAnsi="Times New Roman" w:cs="Times New Roman"/>
          <w:kern w:val="10"/>
          <w:lang w:eastAsia="pt-PT"/>
        </w:rPr>
        <w:t xml:space="preserve">relativos ao ano letivo 2015/16. </w:t>
      </w:r>
      <w:r>
        <w:rPr>
          <w:rFonts w:ascii="Times New Roman" w:eastAsia="Times New Roman" w:hAnsi="Times New Roman" w:cs="Times New Roman"/>
          <w:kern w:val="10"/>
          <w:lang w:eastAsia="pt-PT"/>
        </w:rPr>
        <w:t xml:space="preserve">Na secção </w:t>
      </w:r>
      <w:r w:rsidR="00B35F7B">
        <w:rPr>
          <w:rFonts w:ascii="Times New Roman" w:eastAsia="Times New Roman" w:hAnsi="Times New Roman" w:cs="Times New Roman"/>
          <w:kern w:val="10"/>
          <w:lang w:eastAsia="pt-PT"/>
        </w:rPr>
        <w:t>8</w:t>
      </w:r>
      <w:r>
        <w:rPr>
          <w:rFonts w:ascii="Times New Roman" w:eastAsia="Times New Roman" w:hAnsi="Times New Roman" w:cs="Times New Roman"/>
          <w:kern w:val="10"/>
          <w:lang w:eastAsia="pt-PT"/>
        </w:rPr>
        <w:t xml:space="preserve"> constam as atividades curriculares </w:t>
      </w:r>
      <w:proofErr w:type="spellStart"/>
      <w:r>
        <w:rPr>
          <w:rFonts w:ascii="Times New Roman" w:eastAsia="Times New Roman" w:hAnsi="Times New Roman" w:cs="Times New Roman"/>
          <w:kern w:val="10"/>
          <w:lang w:eastAsia="pt-PT"/>
        </w:rPr>
        <w:t>extra-curriculares</w:t>
      </w:r>
      <w:proofErr w:type="spellEnd"/>
      <w:r>
        <w:rPr>
          <w:rFonts w:ascii="Times New Roman" w:eastAsia="Times New Roman" w:hAnsi="Times New Roman" w:cs="Times New Roman"/>
          <w:kern w:val="10"/>
          <w:lang w:eastAsia="pt-PT"/>
        </w:rPr>
        <w:t xml:space="preserve"> promovidas por cada departamento. Esta secção está dividida por departamento curricular que por sua vez está dividido em subsecções relativas a audições de departamento, de classe, workshops e intercâmbios, entre outras. Ainda nesta secção, é feita referência à coleção de instrumentos musicais e às atividades promovidas pelo núcleo museológico do departamento de ciências musicais. Nas secções seguintes, a </w:t>
      </w:r>
      <w:r w:rsidR="00B35F7B">
        <w:rPr>
          <w:rFonts w:ascii="Times New Roman" w:eastAsia="Times New Roman" w:hAnsi="Times New Roman" w:cs="Times New Roman"/>
          <w:kern w:val="10"/>
          <w:lang w:eastAsia="pt-PT"/>
        </w:rPr>
        <w:t>9</w:t>
      </w:r>
      <w:r>
        <w:rPr>
          <w:rFonts w:ascii="Times New Roman" w:eastAsia="Times New Roman" w:hAnsi="Times New Roman" w:cs="Times New Roman"/>
          <w:kern w:val="10"/>
          <w:lang w:eastAsia="pt-PT"/>
        </w:rPr>
        <w:t xml:space="preserve">.ª e a </w:t>
      </w:r>
      <w:r w:rsidR="00B35F7B">
        <w:rPr>
          <w:rFonts w:ascii="Times New Roman" w:eastAsia="Times New Roman" w:hAnsi="Times New Roman" w:cs="Times New Roman"/>
          <w:kern w:val="10"/>
          <w:lang w:eastAsia="pt-PT"/>
        </w:rPr>
        <w:t>10.ª</w:t>
      </w:r>
      <w:r>
        <w:rPr>
          <w:rFonts w:ascii="Times New Roman" w:eastAsia="Times New Roman" w:hAnsi="Times New Roman" w:cs="Times New Roman"/>
          <w:kern w:val="10"/>
          <w:lang w:eastAsia="pt-PT"/>
        </w:rPr>
        <w:t>, é apresentado um resumo do orçamento utilizado n</w:t>
      </w:r>
      <w:r w:rsidR="00B35F7B">
        <w:rPr>
          <w:rFonts w:ascii="Times New Roman" w:eastAsia="Times New Roman" w:hAnsi="Times New Roman" w:cs="Times New Roman"/>
          <w:kern w:val="10"/>
          <w:lang w:eastAsia="pt-PT"/>
        </w:rPr>
        <w:t>a concretização das atividades e as considerações finais, respetivamente.</w:t>
      </w:r>
    </w:p>
    <w:p w14:paraId="20BA02F7" w14:textId="77777777" w:rsidR="00BC09CC" w:rsidRDefault="00BC09CC" w:rsidP="00BC09CC"/>
    <w:p w14:paraId="1B107987" w14:textId="77777777" w:rsidR="00BC09CC" w:rsidRDefault="00BC09CC" w:rsidP="00BC09CC"/>
    <w:p w14:paraId="6212E192" w14:textId="77777777" w:rsidR="00BC09CC" w:rsidRDefault="00BC09CC" w:rsidP="00BC09CC"/>
    <w:p w14:paraId="09647A5B" w14:textId="77777777" w:rsidR="00BC09CC" w:rsidRPr="00BC09CC" w:rsidRDefault="00BC09CC" w:rsidP="00BC09CC"/>
    <w:p w14:paraId="0140593D" w14:textId="77777777" w:rsidR="006E308A" w:rsidRDefault="006E308A" w:rsidP="00663A19">
      <w:pPr>
        <w:pStyle w:val="Heading1"/>
      </w:pPr>
    </w:p>
    <w:p w14:paraId="7DD8D68E" w14:textId="77777777" w:rsidR="006E308A" w:rsidRDefault="006E308A" w:rsidP="00663A19">
      <w:pPr>
        <w:pStyle w:val="Heading1"/>
      </w:pPr>
    </w:p>
    <w:p w14:paraId="6EB6A024" w14:textId="77777777" w:rsidR="00BC09CC" w:rsidRDefault="00BC09CC" w:rsidP="00BC09CC"/>
    <w:p w14:paraId="6F2A6FEC" w14:textId="77777777" w:rsidR="00BC09CC" w:rsidRDefault="00BC09CC" w:rsidP="00BC09CC"/>
    <w:p w14:paraId="4A14B1D6" w14:textId="77777777" w:rsidR="00BC09CC" w:rsidRDefault="00BC09CC" w:rsidP="00BC09CC"/>
    <w:p w14:paraId="16F73763" w14:textId="77777777" w:rsidR="00BC09CC" w:rsidRDefault="00BC09CC" w:rsidP="00BC09CC"/>
    <w:p w14:paraId="25147FDF" w14:textId="77777777" w:rsidR="00BC09CC" w:rsidRDefault="00BC09CC" w:rsidP="00BC09CC"/>
    <w:p w14:paraId="1E7A5C9D" w14:textId="77777777" w:rsidR="00BC09CC" w:rsidRDefault="00BC09CC" w:rsidP="00BC09CC"/>
    <w:p w14:paraId="573FBB44" w14:textId="77777777" w:rsidR="00BC09CC" w:rsidRDefault="00BC09CC" w:rsidP="00BC09CC"/>
    <w:p w14:paraId="42FFFD70" w14:textId="77777777" w:rsidR="00BC09CC" w:rsidRDefault="00BC09CC" w:rsidP="00BC09CC"/>
    <w:p w14:paraId="71AA9471" w14:textId="77777777" w:rsidR="00BC09CC" w:rsidRDefault="00BC09CC" w:rsidP="00BC09CC"/>
    <w:p w14:paraId="380D9C53" w14:textId="77777777" w:rsidR="00BC09CC" w:rsidRDefault="00BC09CC" w:rsidP="00BC09CC"/>
    <w:p w14:paraId="7D32FDEE" w14:textId="77777777" w:rsidR="00BC09CC" w:rsidRDefault="00BC09CC" w:rsidP="00BC09CC"/>
    <w:p w14:paraId="1E4DAF0F" w14:textId="77777777" w:rsidR="00446A1D" w:rsidRPr="00BC09CC" w:rsidRDefault="00446A1D" w:rsidP="00BC09CC"/>
    <w:p w14:paraId="02AC0E42" w14:textId="77777777" w:rsidR="006E308A" w:rsidRDefault="006E308A" w:rsidP="00663A19">
      <w:pPr>
        <w:pStyle w:val="Heading1"/>
      </w:pPr>
    </w:p>
    <w:p w14:paraId="436AC891" w14:textId="77777777" w:rsidR="0026526C" w:rsidRDefault="0026526C" w:rsidP="0026526C"/>
    <w:p w14:paraId="729D48BA" w14:textId="77777777" w:rsidR="0026526C" w:rsidRDefault="0026526C" w:rsidP="0026526C"/>
    <w:p w14:paraId="408A58AA" w14:textId="77777777" w:rsidR="00BF266A" w:rsidRPr="005841D2" w:rsidRDefault="00BF266A" w:rsidP="00446A1D">
      <w:pPr>
        <w:pStyle w:val="Heading1"/>
      </w:pPr>
      <w:bookmarkStart w:id="1" w:name="_Toc339530417"/>
      <w:r w:rsidRPr="005841D2">
        <w:t>Formação Curricular</w:t>
      </w:r>
      <w:bookmarkEnd w:id="1"/>
    </w:p>
    <w:p w14:paraId="14B3E8C4" w14:textId="77777777" w:rsidR="006146B8" w:rsidRPr="005841D2" w:rsidRDefault="006146B8" w:rsidP="00BF266A">
      <w:pPr>
        <w:widowControl w:val="0"/>
        <w:spacing w:after="0" w:line="360" w:lineRule="auto"/>
        <w:jc w:val="both"/>
        <w:rPr>
          <w:rFonts w:ascii="Times New Roman" w:eastAsia="Times New Roman" w:hAnsi="Times New Roman" w:cs="Times New Roman"/>
          <w:b/>
          <w:bCs/>
          <w:smallCaps/>
          <w:kern w:val="10"/>
          <w:sz w:val="36"/>
          <w:szCs w:val="36"/>
          <w:lang w:eastAsia="pt-PT"/>
        </w:rPr>
      </w:pPr>
    </w:p>
    <w:p w14:paraId="16783785" w14:textId="5B297CB2" w:rsidR="00BF266A" w:rsidRPr="005841D2" w:rsidRDefault="00EB61DE"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 oferta formativa da</w:t>
      </w:r>
      <w:r w:rsidR="00BF266A" w:rsidRPr="005841D2">
        <w:rPr>
          <w:rFonts w:ascii="Times New Roman" w:eastAsia="Times New Roman" w:hAnsi="Times New Roman" w:cs="Times New Roman"/>
          <w:kern w:val="10"/>
          <w:lang w:eastAsia="pt-PT"/>
        </w:rPr>
        <w:t xml:space="preserve"> </w:t>
      </w:r>
      <w:r>
        <w:rPr>
          <w:rFonts w:ascii="Times New Roman" w:eastAsia="Times New Roman" w:hAnsi="Times New Roman" w:cs="Times New Roman"/>
          <w:kern w:val="10"/>
          <w:lang w:eastAsia="pt-PT"/>
        </w:rPr>
        <w:t>EACMCGA, no ano letivo 2015/16</w:t>
      </w:r>
      <w:r w:rsidR="00BF266A" w:rsidRPr="005841D2">
        <w:rPr>
          <w:rFonts w:ascii="Times New Roman" w:eastAsia="Times New Roman" w:hAnsi="Times New Roman" w:cs="Times New Roman"/>
          <w:kern w:val="10"/>
          <w:lang w:eastAsia="pt-PT"/>
        </w:rPr>
        <w:t xml:space="preserve"> inclu</w:t>
      </w:r>
      <w:r w:rsidR="00507497" w:rsidRPr="005841D2">
        <w:rPr>
          <w:rFonts w:ascii="Times New Roman" w:eastAsia="Times New Roman" w:hAnsi="Times New Roman" w:cs="Times New Roman"/>
          <w:kern w:val="10"/>
          <w:lang w:eastAsia="pt-PT"/>
        </w:rPr>
        <w:t>i</w:t>
      </w:r>
      <w:r>
        <w:rPr>
          <w:rFonts w:ascii="Times New Roman" w:eastAsia="Times New Roman" w:hAnsi="Times New Roman" w:cs="Times New Roman"/>
          <w:kern w:val="10"/>
          <w:lang w:eastAsia="pt-PT"/>
        </w:rPr>
        <w:t>u</w:t>
      </w:r>
      <w:r w:rsidR="00BF266A" w:rsidRPr="005841D2">
        <w:rPr>
          <w:rFonts w:ascii="Times New Roman" w:eastAsia="Times New Roman" w:hAnsi="Times New Roman" w:cs="Times New Roman"/>
          <w:kern w:val="10"/>
          <w:lang w:eastAsia="pt-PT"/>
        </w:rPr>
        <w:t xml:space="preserve"> cursos de música e de dança. Nestes cursos </w:t>
      </w:r>
      <w:r>
        <w:rPr>
          <w:rFonts w:ascii="Times New Roman" w:eastAsia="Times New Roman" w:hAnsi="Times New Roman" w:cs="Times New Roman"/>
          <w:kern w:val="10"/>
          <w:lang w:eastAsia="pt-PT"/>
        </w:rPr>
        <w:t>foram</w:t>
      </w:r>
      <w:r w:rsidR="00BF266A" w:rsidRPr="005841D2">
        <w:rPr>
          <w:rFonts w:ascii="Times New Roman" w:eastAsia="Times New Roman" w:hAnsi="Times New Roman" w:cs="Times New Roman"/>
          <w:kern w:val="10"/>
          <w:lang w:eastAsia="pt-PT"/>
        </w:rPr>
        <w:t xml:space="preserve"> lecionados o seguintes níveis de ensino:</w:t>
      </w:r>
    </w:p>
    <w:p w14:paraId="1CF6A0EA"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3C88024E" w14:textId="77777777" w:rsidR="00BF266A" w:rsidRPr="005841D2" w:rsidRDefault="00BF266A" w:rsidP="00BF266A">
      <w:pPr>
        <w:widowControl w:val="0"/>
        <w:spacing w:after="0" w:line="360" w:lineRule="auto"/>
        <w:jc w:val="both"/>
        <w:rPr>
          <w:rFonts w:ascii="Times New Roman" w:eastAsia="Times New Roman" w:hAnsi="Times New Roman" w:cs="Times New Roman"/>
          <w:b/>
          <w:kern w:val="10"/>
          <w:u w:val="single"/>
          <w:lang w:eastAsia="pt-PT"/>
        </w:rPr>
      </w:pPr>
      <w:r w:rsidRPr="005841D2">
        <w:rPr>
          <w:rFonts w:ascii="Times New Roman" w:eastAsia="Times New Roman" w:hAnsi="Times New Roman" w:cs="Times New Roman"/>
          <w:b/>
          <w:kern w:val="10"/>
          <w:u w:val="single"/>
          <w:lang w:eastAsia="pt-PT"/>
        </w:rPr>
        <w:t>Música</w:t>
      </w:r>
    </w:p>
    <w:p w14:paraId="48CD473F" w14:textId="4DCB2803"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Iniciação – correspondente ao 1.º ciclo do ensino básico (4 anos);</w:t>
      </w:r>
    </w:p>
    <w:p w14:paraId="06331EB9"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Básico - correspondente aos 2.º e 3.º ciclos do ensino básico;</w:t>
      </w:r>
    </w:p>
    <w:p w14:paraId="722E42B8"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Secundário – Variantes: Clássico e Jazz.</w:t>
      </w:r>
    </w:p>
    <w:p w14:paraId="73C290CA"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 </w:t>
      </w:r>
    </w:p>
    <w:p w14:paraId="0A3990A5" w14:textId="77777777" w:rsidR="00BF266A" w:rsidRPr="005841D2" w:rsidRDefault="00BF266A" w:rsidP="00BF266A">
      <w:pPr>
        <w:widowControl w:val="0"/>
        <w:spacing w:after="0" w:line="360" w:lineRule="auto"/>
        <w:jc w:val="both"/>
        <w:rPr>
          <w:rFonts w:ascii="Times New Roman" w:eastAsia="Times New Roman" w:hAnsi="Times New Roman" w:cs="Times New Roman"/>
          <w:b/>
          <w:kern w:val="10"/>
          <w:u w:val="single"/>
          <w:lang w:eastAsia="pt-PT"/>
        </w:rPr>
      </w:pPr>
      <w:r w:rsidRPr="005841D2">
        <w:rPr>
          <w:rFonts w:ascii="Times New Roman" w:eastAsia="Times New Roman" w:hAnsi="Times New Roman" w:cs="Times New Roman"/>
          <w:b/>
          <w:kern w:val="10"/>
          <w:u w:val="single"/>
          <w:lang w:eastAsia="pt-PT"/>
        </w:rPr>
        <w:t>Dança</w:t>
      </w:r>
    </w:p>
    <w:p w14:paraId="5D6EB5C6" w14:textId="57C3F8AF"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Iniciação – correspondente ao 1.º ciclo do ensino básico (1.º</w:t>
      </w:r>
      <w:r w:rsidR="00507497" w:rsidRPr="005841D2">
        <w:rPr>
          <w:rFonts w:ascii="Times New Roman" w:eastAsia="Times New Roman" w:hAnsi="Times New Roman" w:cs="Times New Roman"/>
          <w:kern w:val="10"/>
          <w:lang w:eastAsia="pt-PT"/>
        </w:rPr>
        <w:t xml:space="preserve"> e 2.º</w:t>
      </w:r>
      <w:r w:rsidRPr="005841D2">
        <w:rPr>
          <w:rFonts w:ascii="Times New Roman" w:eastAsia="Times New Roman" w:hAnsi="Times New Roman" w:cs="Times New Roman"/>
          <w:kern w:val="10"/>
          <w:lang w:eastAsia="pt-PT"/>
        </w:rPr>
        <w:t xml:space="preserve"> ano</w:t>
      </w:r>
      <w:r w:rsidR="00507497" w:rsidRPr="005841D2">
        <w:rPr>
          <w:rFonts w:ascii="Times New Roman" w:eastAsia="Times New Roman" w:hAnsi="Times New Roman" w:cs="Times New Roman"/>
          <w:kern w:val="10"/>
          <w:lang w:eastAsia="pt-PT"/>
        </w:rPr>
        <w:t>s</w:t>
      </w:r>
      <w:r w:rsidRPr="005841D2">
        <w:rPr>
          <w:rFonts w:ascii="Times New Roman" w:eastAsia="Times New Roman" w:hAnsi="Times New Roman" w:cs="Times New Roman"/>
          <w:kern w:val="10"/>
          <w:lang w:eastAsia="pt-PT"/>
        </w:rPr>
        <w:t>);</w:t>
      </w:r>
    </w:p>
    <w:p w14:paraId="7B4050BB"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1305AA24" w14:textId="77777777" w:rsidR="002C2409" w:rsidRPr="005841D2" w:rsidRDefault="002C2409" w:rsidP="00BF266A">
      <w:pPr>
        <w:widowControl w:val="0"/>
        <w:spacing w:after="0" w:line="360" w:lineRule="auto"/>
        <w:jc w:val="both"/>
        <w:rPr>
          <w:rFonts w:ascii="Times New Roman" w:eastAsia="Times New Roman" w:hAnsi="Times New Roman" w:cs="Times New Roman"/>
          <w:kern w:val="10"/>
          <w:lang w:eastAsia="pt-PT"/>
        </w:rPr>
      </w:pPr>
    </w:p>
    <w:p w14:paraId="17F3A053" w14:textId="77777777" w:rsidR="002C2409" w:rsidRPr="005841D2" w:rsidRDefault="002C2409" w:rsidP="00BF266A">
      <w:pPr>
        <w:widowControl w:val="0"/>
        <w:spacing w:after="0" w:line="360" w:lineRule="auto"/>
        <w:jc w:val="both"/>
        <w:rPr>
          <w:rFonts w:ascii="Times New Roman" w:eastAsia="Times New Roman" w:hAnsi="Times New Roman" w:cs="Times New Roman"/>
          <w:kern w:val="10"/>
          <w:lang w:eastAsia="pt-PT"/>
        </w:rPr>
      </w:pPr>
    </w:p>
    <w:p w14:paraId="6D661409"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u w:val="single"/>
          <w:lang w:eastAsia="pt-PT"/>
        </w:rPr>
      </w:pPr>
      <w:r w:rsidRPr="005841D2">
        <w:rPr>
          <w:rFonts w:ascii="Times New Roman" w:eastAsia="Times New Roman" w:hAnsi="Times New Roman" w:cs="Times New Roman"/>
          <w:kern w:val="10"/>
          <w:u w:val="single"/>
          <w:lang w:eastAsia="pt-PT"/>
        </w:rPr>
        <w:t>Funcionamento da área da música:</w:t>
      </w:r>
    </w:p>
    <w:p w14:paraId="001B9216" w14:textId="0DAE2389"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Na área da música a oferta </w:t>
      </w:r>
      <w:r w:rsidR="00052B8B">
        <w:rPr>
          <w:rFonts w:ascii="Times New Roman" w:eastAsia="Times New Roman" w:hAnsi="Times New Roman" w:cs="Times New Roman"/>
          <w:kern w:val="10"/>
          <w:lang w:eastAsia="pt-PT"/>
        </w:rPr>
        <w:t>continuou</w:t>
      </w:r>
      <w:r w:rsidR="00507497" w:rsidRPr="005841D2">
        <w:rPr>
          <w:rFonts w:ascii="Times New Roman" w:eastAsia="Times New Roman" w:hAnsi="Times New Roman" w:cs="Times New Roman"/>
          <w:kern w:val="10"/>
          <w:lang w:eastAsia="pt-PT"/>
        </w:rPr>
        <w:t xml:space="preserve"> a ser</w:t>
      </w:r>
      <w:r w:rsidRPr="005841D2">
        <w:rPr>
          <w:rFonts w:ascii="Times New Roman" w:eastAsia="Times New Roman" w:hAnsi="Times New Roman" w:cs="Times New Roman"/>
          <w:kern w:val="10"/>
          <w:lang w:eastAsia="pt-PT"/>
        </w:rPr>
        <w:t xml:space="preserve"> de 23 instrumentos. Estes, assim como o número de alunos que </w:t>
      </w:r>
      <w:r w:rsidR="00052B8B">
        <w:rPr>
          <w:rFonts w:ascii="Times New Roman" w:eastAsia="Times New Roman" w:hAnsi="Times New Roman" w:cs="Times New Roman"/>
          <w:kern w:val="10"/>
          <w:lang w:eastAsia="pt-PT"/>
        </w:rPr>
        <w:t xml:space="preserve">concluíram o ano </w:t>
      </w:r>
      <w:r w:rsidRPr="005841D2">
        <w:rPr>
          <w:rFonts w:ascii="Times New Roman" w:eastAsia="Times New Roman" w:hAnsi="Times New Roman" w:cs="Times New Roman"/>
          <w:kern w:val="10"/>
          <w:lang w:eastAsia="pt-PT"/>
        </w:rPr>
        <w:t>constam da Tabela 1.</w:t>
      </w:r>
    </w:p>
    <w:p w14:paraId="313DC457" w14:textId="77777777" w:rsidR="002C2409" w:rsidRPr="005841D2" w:rsidRDefault="002C2409" w:rsidP="00BF266A">
      <w:pPr>
        <w:widowControl w:val="0"/>
        <w:spacing w:after="0" w:line="360" w:lineRule="auto"/>
        <w:jc w:val="both"/>
        <w:rPr>
          <w:rFonts w:ascii="Times New Roman" w:eastAsia="Times New Roman" w:hAnsi="Times New Roman" w:cs="Times New Roman"/>
          <w:kern w:val="10"/>
          <w:lang w:eastAsia="pt-PT"/>
        </w:rPr>
      </w:pPr>
    </w:p>
    <w:p w14:paraId="7BC9063D" w14:textId="77777777" w:rsidR="00D84DF1" w:rsidRDefault="002C2409" w:rsidP="002C2409">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O nível iniciação </w:t>
      </w:r>
      <w:r w:rsidR="00052B8B">
        <w:rPr>
          <w:rFonts w:ascii="Times New Roman" w:eastAsia="Times New Roman" w:hAnsi="Times New Roman" w:cs="Times New Roman"/>
          <w:kern w:val="10"/>
          <w:lang w:eastAsia="pt-PT"/>
        </w:rPr>
        <w:t>esteve, à semelhança do</w:t>
      </w:r>
      <w:r w:rsidR="00507497" w:rsidRPr="005841D2">
        <w:rPr>
          <w:rFonts w:ascii="Times New Roman" w:eastAsia="Times New Roman" w:hAnsi="Times New Roman" w:cs="Times New Roman"/>
          <w:kern w:val="10"/>
          <w:lang w:eastAsia="pt-PT"/>
        </w:rPr>
        <w:t xml:space="preserve"> anos anteriores,</w:t>
      </w:r>
      <w:r w:rsidRPr="005841D2">
        <w:rPr>
          <w:rFonts w:ascii="Times New Roman" w:eastAsia="Times New Roman" w:hAnsi="Times New Roman" w:cs="Times New Roman"/>
          <w:kern w:val="10"/>
          <w:lang w:eastAsia="pt-PT"/>
        </w:rPr>
        <w:t xml:space="preserve"> dividido em duas ofertas, Projeto Iniciação, direcionado para crianças a frequentar o 1.º ano de escolaridade (6 anos de idade), e o Curso Iniciação, frequentado por crianças do 2.º ao 4.º ano de escolaridade. Este nível de ensino </w:t>
      </w:r>
      <w:r w:rsidR="00507497" w:rsidRPr="005841D2">
        <w:rPr>
          <w:rFonts w:ascii="Times New Roman" w:eastAsia="Times New Roman" w:hAnsi="Times New Roman" w:cs="Times New Roman"/>
          <w:kern w:val="10"/>
          <w:lang w:eastAsia="pt-PT"/>
        </w:rPr>
        <w:t xml:space="preserve">é </w:t>
      </w:r>
      <w:r w:rsidRPr="005841D2">
        <w:rPr>
          <w:rFonts w:ascii="Times New Roman" w:eastAsia="Times New Roman" w:hAnsi="Times New Roman" w:cs="Times New Roman"/>
          <w:kern w:val="10"/>
          <w:lang w:eastAsia="pt-PT"/>
        </w:rPr>
        <w:t xml:space="preserve">ministrado em regime supletivo, diurno, </w:t>
      </w:r>
      <w:r w:rsidR="00507497" w:rsidRPr="005841D2">
        <w:rPr>
          <w:rFonts w:ascii="Times New Roman" w:eastAsia="Times New Roman" w:hAnsi="Times New Roman" w:cs="Times New Roman"/>
          <w:kern w:val="10"/>
          <w:lang w:eastAsia="pt-PT"/>
        </w:rPr>
        <w:t xml:space="preserve">e </w:t>
      </w:r>
      <w:r w:rsidR="00052B8B">
        <w:rPr>
          <w:rFonts w:ascii="Times New Roman" w:eastAsia="Times New Roman" w:hAnsi="Times New Roman" w:cs="Times New Roman"/>
          <w:kern w:val="10"/>
          <w:lang w:eastAsia="pt-PT"/>
        </w:rPr>
        <w:t>foi</w:t>
      </w:r>
      <w:r w:rsidRPr="005841D2">
        <w:rPr>
          <w:rFonts w:ascii="Times New Roman" w:eastAsia="Times New Roman" w:hAnsi="Times New Roman" w:cs="Times New Roman"/>
          <w:kern w:val="10"/>
          <w:lang w:eastAsia="pt-PT"/>
        </w:rPr>
        <w:t xml:space="preserve"> frequentado</w:t>
      </w:r>
      <w:r w:rsidR="00177F66">
        <w:rPr>
          <w:rFonts w:ascii="Times New Roman" w:eastAsia="Times New Roman" w:hAnsi="Times New Roman" w:cs="Times New Roman"/>
          <w:kern w:val="10"/>
          <w:lang w:eastAsia="pt-PT"/>
        </w:rPr>
        <w:t>, no início do ano letivo,</w:t>
      </w:r>
      <w:r w:rsidRPr="005841D2">
        <w:rPr>
          <w:rFonts w:ascii="Times New Roman" w:eastAsia="Times New Roman" w:hAnsi="Times New Roman" w:cs="Times New Roman"/>
          <w:kern w:val="10"/>
          <w:lang w:eastAsia="pt-PT"/>
        </w:rPr>
        <w:t xml:space="preserve"> por </w:t>
      </w:r>
      <w:r w:rsidRPr="00177F66">
        <w:rPr>
          <w:rFonts w:ascii="Times New Roman" w:eastAsia="Times New Roman" w:hAnsi="Times New Roman" w:cs="Times New Roman"/>
          <w:kern w:val="10"/>
          <w:lang w:eastAsia="pt-PT"/>
        </w:rPr>
        <w:t>1</w:t>
      </w:r>
      <w:r w:rsidR="00D4583B" w:rsidRPr="00177F66">
        <w:rPr>
          <w:rFonts w:ascii="Times New Roman" w:eastAsia="Times New Roman" w:hAnsi="Times New Roman" w:cs="Times New Roman"/>
          <w:kern w:val="10"/>
          <w:lang w:eastAsia="pt-PT"/>
        </w:rPr>
        <w:t>52</w:t>
      </w:r>
      <w:r w:rsidRPr="00177F66">
        <w:rPr>
          <w:rFonts w:ascii="Times New Roman" w:eastAsia="Times New Roman" w:hAnsi="Times New Roman" w:cs="Times New Roman"/>
          <w:kern w:val="10"/>
          <w:lang w:eastAsia="pt-PT"/>
        </w:rPr>
        <w:t xml:space="preserve"> alunos, dos quais </w:t>
      </w:r>
      <w:r w:rsidR="00D4583B" w:rsidRPr="00177F66">
        <w:rPr>
          <w:rFonts w:ascii="Times New Roman" w:eastAsia="Times New Roman" w:hAnsi="Times New Roman" w:cs="Times New Roman"/>
          <w:kern w:val="10"/>
          <w:lang w:eastAsia="pt-PT"/>
        </w:rPr>
        <w:t>26 frequentam</w:t>
      </w:r>
      <w:r w:rsidRPr="005841D2">
        <w:rPr>
          <w:rFonts w:ascii="Times New Roman" w:eastAsia="Times New Roman" w:hAnsi="Times New Roman" w:cs="Times New Roman"/>
          <w:kern w:val="10"/>
          <w:lang w:eastAsia="pt-PT"/>
        </w:rPr>
        <w:t xml:space="preserve"> o Projeto Iniciação</w:t>
      </w:r>
      <w:r w:rsidR="00D84DF1">
        <w:rPr>
          <w:rFonts w:ascii="Times New Roman" w:eastAsia="Times New Roman" w:hAnsi="Times New Roman" w:cs="Times New Roman"/>
          <w:kern w:val="10"/>
          <w:lang w:eastAsia="pt-PT"/>
        </w:rPr>
        <w:t>, destes 12 frequentaram o 1.º ano e 14 o segundo</w:t>
      </w:r>
      <w:r w:rsidRPr="005841D2">
        <w:rPr>
          <w:rFonts w:ascii="Times New Roman" w:eastAsia="Times New Roman" w:hAnsi="Times New Roman" w:cs="Times New Roman"/>
          <w:kern w:val="10"/>
          <w:lang w:eastAsia="pt-PT"/>
        </w:rPr>
        <w:t xml:space="preserve">. </w:t>
      </w:r>
    </w:p>
    <w:p w14:paraId="48425AEB" w14:textId="6A015223" w:rsidR="002C2409" w:rsidRPr="005841D2" w:rsidRDefault="002C2409" w:rsidP="002C2409">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O número de alunos do curso iniciação, por instrumento, pode ser consultado na Tabela 1.</w:t>
      </w:r>
      <w:r w:rsidR="00177F66">
        <w:rPr>
          <w:rFonts w:ascii="Times New Roman" w:eastAsia="Times New Roman" w:hAnsi="Times New Roman" w:cs="Times New Roman"/>
          <w:kern w:val="10"/>
          <w:lang w:eastAsia="pt-PT"/>
        </w:rPr>
        <w:t xml:space="preserve"> Pela análise da tabela verifica-se que 2 alunos desistiram terminando o ano letivo 150 alunos. As desistências estão relacionadas com a fala de disponibilidade de tempo para conciliar a atividade escolar com a do conservatório.</w:t>
      </w:r>
    </w:p>
    <w:p w14:paraId="34A6B460" w14:textId="22FC1901" w:rsidR="002C2409" w:rsidRPr="005841D2" w:rsidRDefault="002C2409" w:rsidP="002C2409">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As disciplinas e respetivas cargas horárias (tempos letivos – </w:t>
      </w:r>
      <w:proofErr w:type="spellStart"/>
      <w:r w:rsidRPr="005841D2">
        <w:rPr>
          <w:rFonts w:ascii="Times New Roman" w:eastAsia="Times New Roman" w:hAnsi="Times New Roman" w:cs="Times New Roman"/>
          <w:kern w:val="10"/>
          <w:lang w:eastAsia="pt-PT"/>
        </w:rPr>
        <w:t>tl</w:t>
      </w:r>
      <w:proofErr w:type="spellEnd"/>
      <w:r w:rsidRPr="005841D2">
        <w:rPr>
          <w:rFonts w:ascii="Times New Roman" w:eastAsia="Times New Roman" w:hAnsi="Times New Roman" w:cs="Times New Roman"/>
          <w:kern w:val="10"/>
          <w:lang w:eastAsia="pt-PT"/>
        </w:rPr>
        <w:t>) das duas ofertas do nível iniciaçã</w:t>
      </w:r>
      <w:r w:rsidR="00507497" w:rsidRPr="005841D2">
        <w:rPr>
          <w:rFonts w:ascii="Times New Roman" w:eastAsia="Times New Roman" w:hAnsi="Times New Roman" w:cs="Times New Roman"/>
          <w:kern w:val="10"/>
          <w:lang w:eastAsia="pt-PT"/>
        </w:rPr>
        <w:t xml:space="preserve">o e </w:t>
      </w:r>
      <w:r w:rsidR="00600F81">
        <w:rPr>
          <w:rFonts w:ascii="Times New Roman" w:eastAsia="Times New Roman" w:hAnsi="Times New Roman" w:cs="Times New Roman"/>
          <w:kern w:val="10"/>
          <w:lang w:eastAsia="pt-PT"/>
        </w:rPr>
        <w:t>foram as</w:t>
      </w:r>
      <w:r w:rsidRPr="005841D2">
        <w:rPr>
          <w:rFonts w:ascii="Times New Roman" w:eastAsia="Times New Roman" w:hAnsi="Times New Roman" w:cs="Times New Roman"/>
          <w:kern w:val="10"/>
          <w:lang w:eastAsia="pt-PT"/>
        </w:rPr>
        <w:t xml:space="preserve"> constantes na Tabela 2.</w:t>
      </w:r>
    </w:p>
    <w:p w14:paraId="29A2090F" w14:textId="77777777" w:rsidR="002C2409" w:rsidRPr="005841D2" w:rsidRDefault="002C2409" w:rsidP="00BF266A">
      <w:pPr>
        <w:widowControl w:val="0"/>
        <w:spacing w:after="0" w:line="360" w:lineRule="auto"/>
        <w:jc w:val="both"/>
        <w:rPr>
          <w:rFonts w:ascii="Times New Roman" w:eastAsia="Times New Roman" w:hAnsi="Times New Roman" w:cs="Times New Roman"/>
          <w:kern w:val="10"/>
          <w:lang w:eastAsia="pt-PT"/>
        </w:rPr>
      </w:pPr>
    </w:p>
    <w:p w14:paraId="66FD0069" w14:textId="7B01DA3A" w:rsidR="002C2409" w:rsidRPr="005841D2" w:rsidRDefault="002C2409" w:rsidP="002C2409">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Na disciplina de atelier, do Proj</w:t>
      </w:r>
      <w:r w:rsidR="00507497" w:rsidRPr="005841D2">
        <w:rPr>
          <w:rFonts w:ascii="Times New Roman" w:eastAsia="Times New Roman" w:hAnsi="Times New Roman" w:cs="Times New Roman"/>
          <w:kern w:val="10"/>
          <w:lang w:eastAsia="pt-PT"/>
        </w:rPr>
        <w:t xml:space="preserve">eto Iniciação, os alunos </w:t>
      </w:r>
      <w:r w:rsidR="00417E84">
        <w:rPr>
          <w:rFonts w:ascii="Times New Roman" w:eastAsia="Times New Roman" w:hAnsi="Times New Roman" w:cs="Times New Roman"/>
          <w:kern w:val="10"/>
          <w:lang w:eastAsia="pt-PT"/>
        </w:rPr>
        <w:t>tiveram</w:t>
      </w:r>
      <w:r w:rsidR="008D7FBB" w:rsidRPr="005841D2">
        <w:rPr>
          <w:rFonts w:ascii="Times New Roman" w:eastAsia="Times New Roman" w:hAnsi="Times New Roman" w:cs="Times New Roman"/>
          <w:kern w:val="10"/>
          <w:lang w:eastAsia="pt-PT"/>
        </w:rPr>
        <w:t xml:space="preserve"> a oportunidade de conta</w:t>
      </w:r>
      <w:r w:rsidRPr="005841D2">
        <w:rPr>
          <w:rFonts w:ascii="Times New Roman" w:eastAsia="Times New Roman" w:hAnsi="Times New Roman" w:cs="Times New Roman"/>
          <w:kern w:val="10"/>
          <w:lang w:eastAsia="pt-PT"/>
        </w:rPr>
        <w:t>tar com os difere</w:t>
      </w:r>
      <w:r w:rsidR="009D5469">
        <w:rPr>
          <w:rFonts w:ascii="Times New Roman" w:eastAsia="Times New Roman" w:hAnsi="Times New Roman" w:cs="Times New Roman"/>
          <w:kern w:val="10"/>
          <w:lang w:eastAsia="pt-PT"/>
        </w:rPr>
        <w:t>ntes instrumentos ministrados na</w:t>
      </w:r>
      <w:r w:rsidRPr="005841D2">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sidRPr="005841D2">
        <w:rPr>
          <w:rFonts w:ascii="Times New Roman" w:eastAsia="Times New Roman" w:hAnsi="Times New Roman" w:cs="Times New Roman"/>
          <w:kern w:val="10"/>
          <w:lang w:eastAsia="pt-PT"/>
        </w:rPr>
        <w:t>. O projeto tem a duração de dois anos letivos, não sendo obrigatória a frequência dos dois anos, ficando os alunos obrigados à realização de provas de acesso ao instrumento que optarem por frequentar a partir do 2.º ou 3.º ano de iniciação.</w:t>
      </w:r>
    </w:p>
    <w:p w14:paraId="7A6299E4" w14:textId="77777777" w:rsidR="002C2409" w:rsidRDefault="002C2409" w:rsidP="00BF266A">
      <w:pPr>
        <w:widowControl w:val="0"/>
        <w:spacing w:after="0" w:line="360" w:lineRule="auto"/>
        <w:jc w:val="both"/>
        <w:rPr>
          <w:rFonts w:ascii="Times New Roman" w:eastAsia="Times New Roman" w:hAnsi="Times New Roman" w:cs="Times New Roman"/>
          <w:kern w:val="10"/>
          <w:lang w:eastAsia="pt-PT"/>
        </w:rPr>
      </w:pPr>
    </w:p>
    <w:tbl>
      <w:tblPr>
        <w:tblW w:w="5000" w:type="pct"/>
        <w:tblLook w:val="04A0" w:firstRow="1" w:lastRow="0" w:firstColumn="1" w:lastColumn="0" w:noHBand="0" w:noVBand="1"/>
      </w:tblPr>
      <w:tblGrid>
        <w:gridCol w:w="2248"/>
        <w:gridCol w:w="1339"/>
        <w:gridCol w:w="1338"/>
        <w:gridCol w:w="1340"/>
        <w:gridCol w:w="1340"/>
        <w:gridCol w:w="1340"/>
        <w:gridCol w:w="1334"/>
      </w:tblGrid>
      <w:tr w:rsidR="00177F66" w:rsidRPr="00177F66" w14:paraId="7B8E1C6B" w14:textId="77777777" w:rsidTr="00D84DF1">
        <w:trPr>
          <w:trHeight w:val="300"/>
        </w:trPr>
        <w:tc>
          <w:tcPr>
            <w:tcW w:w="1093" w:type="pct"/>
            <w:tcBorders>
              <w:top w:val="nil"/>
              <w:left w:val="nil"/>
              <w:bottom w:val="nil"/>
              <w:right w:val="nil"/>
            </w:tcBorders>
            <w:shd w:val="clear" w:color="auto" w:fill="auto"/>
            <w:noWrap/>
            <w:vAlign w:val="bottom"/>
            <w:hideMark/>
          </w:tcPr>
          <w:p w14:paraId="7351CACC" w14:textId="77777777" w:rsidR="00177F66" w:rsidRPr="00177F66" w:rsidRDefault="00177F66" w:rsidP="00177F66">
            <w:pPr>
              <w:spacing w:after="0" w:line="240" w:lineRule="auto"/>
              <w:rPr>
                <w:rFonts w:ascii="Calibri" w:eastAsia="Times New Roman" w:hAnsi="Calibri" w:cs="Times New Roman"/>
                <w:color w:val="000000"/>
                <w:sz w:val="24"/>
                <w:szCs w:val="24"/>
              </w:rPr>
            </w:pPr>
          </w:p>
        </w:tc>
        <w:tc>
          <w:tcPr>
            <w:tcW w:w="3258" w:type="pct"/>
            <w:gridSpan w:val="5"/>
            <w:tcBorders>
              <w:top w:val="nil"/>
              <w:left w:val="nil"/>
              <w:bottom w:val="nil"/>
              <w:right w:val="nil"/>
            </w:tcBorders>
            <w:shd w:val="clear" w:color="auto" w:fill="auto"/>
            <w:vAlign w:val="center"/>
            <w:hideMark/>
          </w:tcPr>
          <w:p w14:paraId="23DDE088" w14:textId="77777777" w:rsidR="00177F66" w:rsidRPr="00177F66" w:rsidRDefault="00177F66" w:rsidP="00177F66">
            <w:pPr>
              <w:spacing w:after="0" w:line="240" w:lineRule="auto"/>
              <w:jc w:val="center"/>
              <w:rPr>
                <w:rFonts w:ascii="Times New Roman" w:eastAsia="Times New Roman" w:hAnsi="Times New Roman" w:cs="Times New Roman"/>
                <w:b/>
                <w:bCs/>
                <w:color w:val="000000"/>
                <w:u w:val="single"/>
              </w:rPr>
            </w:pPr>
            <w:r w:rsidRPr="00177F66">
              <w:rPr>
                <w:rFonts w:ascii="Times New Roman" w:eastAsia="Times New Roman" w:hAnsi="Times New Roman" w:cs="Times New Roman"/>
                <w:b/>
                <w:bCs/>
                <w:color w:val="000000"/>
                <w:u w:val="single"/>
              </w:rPr>
              <w:t>Ofertas/n.º de alunos</w:t>
            </w:r>
          </w:p>
        </w:tc>
        <w:tc>
          <w:tcPr>
            <w:tcW w:w="650" w:type="pct"/>
            <w:tcBorders>
              <w:top w:val="nil"/>
              <w:left w:val="nil"/>
              <w:bottom w:val="nil"/>
              <w:right w:val="nil"/>
            </w:tcBorders>
            <w:shd w:val="clear" w:color="auto" w:fill="auto"/>
            <w:vAlign w:val="center"/>
            <w:hideMark/>
          </w:tcPr>
          <w:p w14:paraId="11FB94F4" w14:textId="77777777" w:rsidR="00177F66" w:rsidRPr="00177F66" w:rsidRDefault="00177F66" w:rsidP="00177F66">
            <w:pPr>
              <w:spacing w:after="0" w:line="240" w:lineRule="auto"/>
              <w:jc w:val="center"/>
              <w:rPr>
                <w:rFonts w:ascii="Times New Roman" w:eastAsia="Times New Roman" w:hAnsi="Times New Roman" w:cs="Times New Roman"/>
                <w:b/>
                <w:bCs/>
                <w:color w:val="000000"/>
                <w:u w:val="single"/>
              </w:rPr>
            </w:pPr>
          </w:p>
        </w:tc>
      </w:tr>
      <w:tr w:rsidR="00177F66" w:rsidRPr="00177F66" w14:paraId="57C0A4A0" w14:textId="77777777" w:rsidTr="00D84DF1">
        <w:trPr>
          <w:trHeight w:val="260"/>
        </w:trPr>
        <w:tc>
          <w:tcPr>
            <w:tcW w:w="1093" w:type="pct"/>
            <w:tcBorders>
              <w:top w:val="nil"/>
              <w:left w:val="nil"/>
              <w:bottom w:val="nil"/>
              <w:right w:val="nil"/>
            </w:tcBorders>
            <w:shd w:val="clear" w:color="auto" w:fill="auto"/>
            <w:noWrap/>
            <w:vAlign w:val="center"/>
            <w:hideMark/>
          </w:tcPr>
          <w:p w14:paraId="15E53587" w14:textId="77777777" w:rsidR="00177F66" w:rsidRPr="00177F66" w:rsidRDefault="00177F66" w:rsidP="00177F66">
            <w:pPr>
              <w:spacing w:after="0" w:line="240" w:lineRule="auto"/>
              <w:rPr>
                <w:rFonts w:ascii="Times New Roman" w:eastAsia="Times New Roman" w:hAnsi="Times New Roman" w:cs="Times New Roman"/>
                <w:b/>
                <w:bCs/>
                <w:color w:val="000000"/>
              </w:rPr>
            </w:pPr>
          </w:p>
        </w:tc>
        <w:tc>
          <w:tcPr>
            <w:tcW w:w="1302" w:type="pct"/>
            <w:gridSpan w:val="2"/>
            <w:tcBorders>
              <w:top w:val="nil"/>
              <w:left w:val="nil"/>
              <w:bottom w:val="nil"/>
              <w:right w:val="nil"/>
            </w:tcBorders>
            <w:shd w:val="clear" w:color="auto" w:fill="auto"/>
            <w:vAlign w:val="center"/>
            <w:hideMark/>
          </w:tcPr>
          <w:p w14:paraId="15432AE0"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Iniciação</w:t>
            </w:r>
          </w:p>
        </w:tc>
        <w:tc>
          <w:tcPr>
            <w:tcW w:w="1304" w:type="pct"/>
            <w:gridSpan w:val="2"/>
            <w:tcBorders>
              <w:top w:val="nil"/>
              <w:left w:val="nil"/>
              <w:bottom w:val="nil"/>
              <w:right w:val="nil"/>
            </w:tcBorders>
            <w:shd w:val="clear" w:color="auto" w:fill="auto"/>
            <w:vAlign w:val="center"/>
            <w:hideMark/>
          </w:tcPr>
          <w:p w14:paraId="4CD09B02"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Básico</w:t>
            </w:r>
          </w:p>
        </w:tc>
        <w:tc>
          <w:tcPr>
            <w:tcW w:w="1302" w:type="pct"/>
            <w:gridSpan w:val="2"/>
            <w:tcBorders>
              <w:top w:val="nil"/>
              <w:left w:val="nil"/>
              <w:bottom w:val="nil"/>
              <w:right w:val="nil"/>
            </w:tcBorders>
            <w:shd w:val="clear" w:color="auto" w:fill="auto"/>
            <w:vAlign w:val="center"/>
            <w:hideMark/>
          </w:tcPr>
          <w:p w14:paraId="79D76813"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Secundário</w:t>
            </w:r>
          </w:p>
        </w:tc>
      </w:tr>
      <w:tr w:rsidR="00177F66" w:rsidRPr="00177F66" w14:paraId="0350401F" w14:textId="77777777" w:rsidTr="00D84DF1">
        <w:trPr>
          <w:trHeight w:val="330"/>
        </w:trPr>
        <w:tc>
          <w:tcPr>
            <w:tcW w:w="1093" w:type="pct"/>
            <w:tcBorders>
              <w:top w:val="nil"/>
              <w:left w:val="nil"/>
              <w:bottom w:val="single" w:sz="8" w:space="0" w:color="auto"/>
              <w:right w:val="nil"/>
            </w:tcBorders>
            <w:shd w:val="clear" w:color="auto" w:fill="auto"/>
            <w:noWrap/>
            <w:vAlign w:val="center"/>
            <w:hideMark/>
          </w:tcPr>
          <w:p w14:paraId="1478748E" w14:textId="77777777" w:rsidR="00177F66" w:rsidRPr="00177F66" w:rsidRDefault="00177F66" w:rsidP="00177F66">
            <w:pPr>
              <w:spacing w:after="0" w:line="240" w:lineRule="auto"/>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Instrumentos</w:t>
            </w:r>
          </w:p>
        </w:tc>
        <w:tc>
          <w:tcPr>
            <w:tcW w:w="651" w:type="pct"/>
            <w:tcBorders>
              <w:top w:val="nil"/>
              <w:left w:val="nil"/>
              <w:bottom w:val="single" w:sz="8" w:space="0" w:color="auto"/>
              <w:right w:val="nil"/>
            </w:tcBorders>
            <w:shd w:val="clear" w:color="auto" w:fill="auto"/>
            <w:vAlign w:val="center"/>
            <w:hideMark/>
          </w:tcPr>
          <w:p w14:paraId="6C1C2AAC" w14:textId="77777777" w:rsidR="00177F66" w:rsidRPr="00177F66" w:rsidRDefault="00177F66" w:rsidP="00177F66">
            <w:pPr>
              <w:spacing w:after="0" w:line="240" w:lineRule="auto"/>
              <w:jc w:val="center"/>
              <w:rPr>
                <w:rFonts w:ascii="Times New Roman" w:eastAsia="Times New Roman" w:hAnsi="Times New Roman" w:cs="Times New Roman"/>
                <w:color w:val="000000"/>
                <w:sz w:val="20"/>
                <w:szCs w:val="20"/>
              </w:rPr>
            </w:pPr>
            <w:r w:rsidRPr="00177F66">
              <w:rPr>
                <w:rFonts w:ascii="Times New Roman" w:eastAsia="Times New Roman" w:hAnsi="Times New Roman" w:cs="Times New Roman"/>
                <w:color w:val="000000"/>
                <w:sz w:val="20"/>
                <w:szCs w:val="20"/>
              </w:rPr>
              <w:t>Inicio Ano</w:t>
            </w:r>
          </w:p>
        </w:tc>
        <w:tc>
          <w:tcPr>
            <w:tcW w:w="651" w:type="pct"/>
            <w:tcBorders>
              <w:top w:val="nil"/>
              <w:left w:val="nil"/>
              <w:bottom w:val="single" w:sz="8" w:space="0" w:color="auto"/>
              <w:right w:val="nil"/>
            </w:tcBorders>
            <w:shd w:val="clear" w:color="auto" w:fill="auto"/>
            <w:vAlign w:val="center"/>
            <w:hideMark/>
          </w:tcPr>
          <w:p w14:paraId="0F9E0671" w14:textId="77777777" w:rsidR="00177F66" w:rsidRPr="00177F66" w:rsidRDefault="00177F66" w:rsidP="00177F66">
            <w:pPr>
              <w:spacing w:after="0" w:line="240" w:lineRule="auto"/>
              <w:jc w:val="center"/>
              <w:rPr>
                <w:rFonts w:ascii="Times New Roman" w:eastAsia="Times New Roman" w:hAnsi="Times New Roman" w:cs="Times New Roman"/>
                <w:color w:val="000000"/>
                <w:sz w:val="20"/>
                <w:szCs w:val="20"/>
              </w:rPr>
            </w:pPr>
            <w:r w:rsidRPr="00177F66">
              <w:rPr>
                <w:rFonts w:ascii="Times New Roman" w:eastAsia="Times New Roman" w:hAnsi="Times New Roman" w:cs="Times New Roman"/>
                <w:color w:val="000000"/>
                <w:sz w:val="20"/>
                <w:szCs w:val="20"/>
              </w:rPr>
              <w:t>Final Ano</w:t>
            </w:r>
          </w:p>
        </w:tc>
        <w:tc>
          <w:tcPr>
            <w:tcW w:w="652" w:type="pct"/>
            <w:tcBorders>
              <w:top w:val="nil"/>
              <w:left w:val="nil"/>
              <w:bottom w:val="single" w:sz="8" w:space="0" w:color="auto"/>
              <w:right w:val="nil"/>
            </w:tcBorders>
            <w:shd w:val="clear" w:color="auto" w:fill="auto"/>
            <w:vAlign w:val="center"/>
            <w:hideMark/>
          </w:tcPr>
          <w:p w14:paraId="3C69DD91" w14:textId="77777777" w:rsidR="00177F66" w:rsidRPr="00177F66" w:rsidRDefault="00177F66" w:rsidP="00177F66">
            <w:pPr>
              <w:spacing w:after="0" w:line="240" w:lineRule="auto"/>
              <w:jc w:val="center"/>
              <w:rPr>
                <w:rFonts w:ascii="Times New Roman" w:eastAsia="Times New Roman" w:hAnsi="Times New Roman" w:cs="Times New Roman"/>
                <w:color w:val="000000"/>
                <w:sz w:val="20"/>
                <w:szCs w:val="20"/>
              </w:rPr>
            </w:pPr>
            <w:r w:rsidRPr="00177F66">
              <w:rPr>
                <w:rFonts w:ascii="Times New Roman" w:eastAsia="Times New Roman" w:hAnsi="Times New Roman" w:cs="Times New Roman"/>
                <w:color w:val="000000"/>
                <w:sz w:val="20"/>
                <w:szCs w:val="20"/>
              </w:rPr>
              <w:t>Inicio Ano</w:t>
            </w:r>
          </w:p>
        </w:tc>
        <w:tc>
          <w:tcPr>
            <w:tcW w:w="652" w:type="pct"/>
            <w:tcBorders>
              <w:top w:val="nil"/>
              <w:left w:val="nil"/>
              <w:bottom w:val="single" w:sz="8" w:space="0" w:color="auto"/>
              <w:right w:val="nil"/>
            </w:tcBorders>
            <w:shd w:val="clear" w:color="auto" w:fill="auto"/>
            <w:vAlign w:val="center"/>
            <w:hideMark/>
          </w:tcPr>
          <w:p w14:paraId="4465C636" w14:textId="77777777" w:rsidR="00177F66" w:rsidRPr="00177F66" w:rsidRDefault="00177F66" w:rsidP="00177F66">
            <w:pPr>
              <w:spacing w:after="0" w:line="240" w:lineRule="auto"/>
              <w:jc w:val="center"/>
              <w:rPr>
                <w:rFonts w:ascii="Times New Roman" w:eastAsia="Times New Roman" w:hAnsi="Times New Roman" w:cs="Times New Roman"/>
                <w:color w:val="000000"/>
                <w:sz w:val="20"/>
                <w:szCs w:val="20"/>
              </w:rPr>
            </w:pPr>
            <w:r w:rsidRPr="00177F66">
              <w:rPr>
                <w:rFonts w:ascii="Times New Roman" w:eastAsia="Times New Roman" w:hAnsi="Times New Roman" w:cs="Times New Roman"/>
                <w:color w:val="000000"/>
                <w:sz w:val="20"/>
                <w:szCs w:val="20"/>
              </w:rPr>
              <w:t>Final Ano</w:t>
            </w:r>
          </w:p>
        </w:tc>
        <w:tc>
          <w:tcPr>
            <w:tcW w:w="652" w:type="pct"/>
            <w:tcBorders>
              <w:top w:val="nil"/>
              <w:left w:val="nil"/>
              <w:bottom w:val="single" w:sz="8" w:space="0" w:color="auto"/>
              <w:right w:val="nil"/>
            </w:tcBorders>
            <w:shd w:val="clear" w:color="auto" w:fill="auto"/>
            <w:vAlign w:val="center"/>
            <w:hideMark/>
          </w:tcPr>
          <w:p w14:paraId="0F71EAD9" w14:textId="77777777" w:rsidR="00177F66" w:rsidRPr="00177F66" w:rsidRDefault="00177F66" w:rsidP="00177F66">
            <w:pPr>
              <w:spacing w:after="0" w:line="240" w:lineRule="auto"/>
              <w:jc w:val="center"/>
              <w:rPr>
                <w:rFonts w:ascii="Times New Roman" w:eastAsia="Times New Roman" w:hAnsi="Times New Roman" w:cs="Times New Roman"/>
                <w:color w:val="000000"/>
                <w:sz w:val="20"/>
                <w:szCs w:val="20"/>
              </w:rPr>
            </w:pPr>
            <w:r w:rsidRPr="00177F66">
              <w:rPr>
                <w:rFonts w:ascii="Times New Roman" w:eastAsia="Times New Roman" w:hAnsi="Times New Roman" w:cs="Times New Roman"/>
                <w:color w:val="000000"/>
                <w:sz w:val="20"/>
                <w:szCs w:val="20"/>
              </w:rPr>
              <w:t>Inicio Ano</w:t>
            </w:r>
          </w:p>
        </w:tc>
        <w:tc>
          <w:tcPr>
            <w:tcW w:w="650" w:type="pct"/>
            <w:tcBorders>
              <w:top w:val="nil"/>
              <w:left w:val="nil"/>
              <w:bottom w:val="single" w:sz="8" w:space="0" w:color="auto"/>
              <w:right w:val="nil"/>
            </w:tcBorders>
            <w:shd w:val="clear" w:color="auto" w:fill="auto"/>
            <w:vAlign w:val="center"/>
            <w:hideMark/>
          </w:tcPr>
          <w:p w14:paraId="204B4985" w14:textId="77777777" w:rsidR="00177F66" w:rsidRPr="00177F66" w:rsidRDefault="00177F66" w:rsidP="00177F66">
            <w:pPr>
              <w:spacing w:after="0" w:line="240" w:lineRule="auto"/>
              <w:jc w:val="center"/>
              <w:rPr>
                <w:rFonts w:ascii="Times New Roman" w:eastAsia="Times New Roman" w:hAnsi="Times New Roman" w:cs="Times New Roman"/>
                <w:color w:val="000000"/>
                <w:sz w:val="20"/>
                <w:szCs w:val="20"/>
              </w:rPr>
            </w:pPr>
            <w:r w:rsidRPr="00177F66">
              <w:rPr>
                <w:rFonts w:ascii="Times New Roman" w:eastAsia="Times New Roman" w:hAnsi="Times New Roman" w:cs="Times New Roman"/>
                <w:color w:val="000000"/>
                <w:sz w:val="20"/>
                <w:szCs w:val="20"/>
              </w:rPr>
              <w:t>Final Ano</w:t>
            </w:r>
          </w:p>
        </w:tc>
      </w:tr>
      <w:tr w:rsidR="00177F66" w:rsidRPr="00177F66" w14:paraId="330B161D" w14:textId="77777777" w:rsidTr="00D84DF1">
        <w:trPr>
          <w:trHeight w:val="260"/>
        </w:trPr>
        <w:tc>
          <w:tcPr>
            <w:tcW w:w="1093" w:type="pct"/>
            <w:tcBorders>
              <w:top w:val="nil"/>
              <w:left w:val="nil"/>
              <w:bottom w:val="nil"/>
              <w:right w:val="nil"/>
            </w:tcBorders>
            <w:shd w:val="clear" w:color="auto" w:fill="auto"/>
            <w:noWrap/>
            <w:vAlign w:val="center"/>
            <w:hideMark/>
          </w:tcPr>
          <w:p w14:paraId="38B89FB5"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Acordeão</w:t>
            </w:r>
          </w:p>
        </w:tc>
        <w:tc>
          <w:tcPr>
            <w:tcW w:w="651" w:type="pct"/>
            <w:tcBorders>
              <w:top w:val="nil"/>
              <w:left w:val="nil"/>
              <w:bottom w:val="nil"/>
              <w:right w:val="nil"/>
            </w:tcBorders>
            <w:shd w:val="clear" w:color="auto" w:fill="auto"/>
            <w:vAlign w:val="center"/>
            <w:hideMark/>
          </w:tcPr>
          <w:p w14:paraId="1DD3B04F"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6</w:t>
            </w:r>
          </w:p>
        </w:tc>
        <w:tc>
          <w:tcPr>
            <w:tcW w:w="651" w:type="pct"/>
            <w:tcBorders>
              <w:top w:val="nil"/>
              <w:left w:val="nil"/>
              <w:bottom w:val="nil"/>
              <w:right w:val="nil"/>
            </w:tcBorders>
            <w:shd w:val="clear" w:color="auto" w:fill="auto"/>
            <w:vAlign w:val="center"/>
            <w:hideMark/>
          </w:tcPr>
          <w:p w14:paraId="5D1F911A"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5</w:t>
            </w:r>
          </w:p>
        </w:tc>
        <w:tc>
          <w:tcPr>
            <w:tcW w:w="652" w:type="pct"/>
            <w:tcBorders>
              <w:top w:val="nil"/>
              <w:left w:val="nil"/>
              <w:bottom w:val="nil"/>
              <w:right w:val="nil"/>
            </w:tcBorders>
            <w:shd w:val="clear" w:color="auto" w:fill="auto"/>
            <w:noWrap/>
            <w:vAlign w:val="center"/>
            <w:hideMark/>
          </w:tcPr>
          <w:p w14:paraId="1F0E7A73"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w:t>
            </w:r>
          </w:p>
        </w:tc>
        <w:tc>
          <w:tcPr>
            <w:tcW w:w="652" w:type="pct"/>
            <w:tcBorders>
              <w:top w:val="nil"/>
              <w:left w:val="nil"/>
              <w:bottom w:val="nil"/>
              <w:right w:val="nil"/>
            </w:tcBorders>
            <w:shd w:val="clear" w:color="auto" w:fill="auto"/>
            <w:noWrap/>
            <w:vAlign w:val="center"/>
            <w:hideMark/>
          </w:tcPr>
          <w:p w14:paraId="097C45C1"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w:t>
            </w:r>
          </w:p>
        </w:tc>
        <w:tc>
          <w:tcPr>
            <w:tcW w:w="652" w:type="pct"/>
            <w:tcBorders>
              <w:top w:val="nil"/>
              <w:left w:val="nil"/>
              <w:bottom w:val="nil"/>
              <w:right w:val="nil"/>
            </w:tcBorders>
            <w:shd w:val="clear" w:color="auto" w:fill="auto"/>
            <w:noWrap/>
            <w:vAlign w:val="center"/>
            <w:hideMark/>
          </w:tcPr>
          <w:p w14:paraId="7F8CA486"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0" w:type="pct"/>
            <w:tcBorders>
              <w:top w:val="nil"/>
              <w:left w:val="nil"/>
              <w:bottom w:val="nil"/>
              <w:right w:val="nil"/>
            </w:tcBorders>
            <w:shd w:val="clear" w:color="auto" w:fill="auto"/>
            <w:noWrap/>
            <w:vAlign w:val="center"/>
            <w:hideMark/>
          </w:tcPr>
          <w:p w14:paraId="51909759"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r>
      <w:tr w:rsidR="00177F66" w:rsidRPr="00177F66" w14:paraId="74B0F994" w14:textId="77777777" w:rsidTr="00D84DF1">
        <w:trPr>
          <w:trHeight w:val="260"/>
        </w:trPr>
        <w:tc>
          <w:tcPr>
            <w:tcW w:w="1093" w:type="pct"/>
            <w:tcBorders>
              <w:top w:val="nil"/>
              <w:left w:val="nil"/>
              <w:bottom w:val="nil"/>
              <w:right w:val="nil"/>
            </w:tcBorders>
            <w:shd w:val="clear" w:color="auto" w:fill="auto"/>
            <w:noWrap/>
            <w:vAlign w:val="center"/>
            <w:hideMark/>
          </w:tcPr>
          <w:p w14:paraId="4B5C15C6"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Clarinete</w:t>
            </w:r>
          </w:p>
        </w:tc>
        <w:tc>
          <w:tcPr>
            <w:tcW w:w="651" w:type="pct"/>
            <w:tcBorders>
              <w:top w:val="nil"/>
              <w:left w:val="nil"/>
              <w:bottom w:val="nil"/>
              <w:right w:val="nil"/>
            </w:tcBorders>
            <w:shd w:val="clear" w:color="auto" w:fill="auto"/>
            <w:vAlign w:val="center"/>
            <w:hideMark/>
          </w:tcPr>
          <w:p w14:paraId="26BC3276"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w:t>
            </w:r>
          </w:p>
        </w:tc>
        <w:tc>
          <w:tcPr>
            <w:tcW w:w="651" w:type="pct"/>
            <w:tcBorders>
              <w:top w:val="nil"/>
              <w:left w:val="nil"/>
              <w:bottom w:val="nil"/>
              <w:right w:val="nil"/>
            </w:tcBorders>
            <w:shd w:val="clear" w:color="auto" w:fill="auto"/>
            <w:vAlign w:val="center"/>
            <w:hideMark/>
          </w:tcPr>
          <w:p w14:paraId="1CE89111"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c>
          <w:tcPr>
            <w:tcW w:w="652" w:type="pct"/>
            <w:tcBorders>
              <w:top w:val="nil"/>
              <w:left w:val="nil"/>
              <w:bottom w:val="nil"/>
              <w:right w:val="nil"/>
            </w:tcBorders>
            <w:shd w:val="clear" w:color="auto" w:fill="auto"/>
            <w:noWrap/>
            <w:vAlign w:val="center"/>
            <w:hideMark/>
          </w:tcPr>
          <w:p w14:paraId="2111F57F"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23</w:t>
            </w:r>
          </w:p>
        </w:tc>
        <w:tc>
          <w:tcPr>
            <w:tcW w:w="652" w:type="pct"/>
            <w:tcBorders>
              <w:top w:val="nil"/>
              <w:left w:val="nil"/>
              <w:bottom w:val="nil"/>
              <w:right w:val="nil"/>
            </w:tcBorders>
            <w:shd w:val="clear" w:color="auto" w:fill="auto"/>
            <w:noWrap/>
            <w:vAlign w:val="center"/>
            <w:hideMark/>
          </w:tcPr>
          <w:p w14:paraId="4903C514"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21</w:t>
            </w:r>
          </w:p>
        </w:tc>
        <w:tc>
          <w:tcPr>
            <w:tcW w:w="652" w:type="pct"/>
            <w:tcBorders>
              <w:top w:val="nil"/>
              <w:left w:val="nil"/>
              <w:bottom w:val="nil"/>
              <w:right w:val="nil"/>
            </w:tcBorders>
            <w:shd w:val="clear" w:color="auto" w:fill="auto"/>
            <w:noWrap/>
            <w:vAlign w:val="center"/>
            <w:hideMark/>
          </w:tcPr>
          <w:p w14:paraId="30AC761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8</w:t>
            </w:r>
          </w:p>
        </w:tc>
        <w:tc>
          <w:tcPr>
            <w:tcW w:w="650" w:type="pct"/>
            <w:tcBorders>
              <w:top w:val="nil"/>
              <w:left w:val="nil"/>
              <w:bottom w:val="nil"/>
              <w:right w:val="nil"/>
            </w:tcBorders>
            <w:shd w:val="clear" w:color="auto" w:fill="auto"/>
            <w:noWrap/>
            <w:vAlign w:val="center"/>
            <w:hideMark/>
          </w:tcPr>
          <w:p w14:paraId="633B4AC9"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8</w:t>
            </w:r>
          </w:p>
        </w:tc>
      </w:tr>
      <w:tr w:rsidR="00177F66" w:rsidRPr="00177F66" w14:paraId="493211E5" w14:textId="77777777" w:rsidTr="00D84DF1">
        <w:trPr>
          <w:trHeight w:val="260"/>
        </w:trPr>
        <w:tc>
          <w:tcPr>
            <w:tcW w:w="1093" w:type="pct"/>
            <w:tcBorders>
              <w:top w:val="nil"/>
              <w:left w:val="nil"/>
              <w:bottom w:val="nil"/>
              <w:right w:val="nil"/>
            </w:tcBorders>
            <w:shd w:val="clear" w:color="auto" w:fill="auto"/>
            <w:noWrap/>
            <w:vAlign w:val="center"/>
            <w:hideMark/>
          </w:tcPr>
          <w:p w14:paraId="44638692"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Contrabaixo de Cordas</w:t>
            </w:r>
          </w:p>
        </w:tc>
        <w:tc>
          <w:tcPr>
            <w:tcW w:w="651" w:type="pct"/>
            <w:tcBorders>
              <w:top w:val="nil"/>
              <w:left w:val="nil"/>
              <w:bottom w:val="nil"/>
              <w:right w:val="nil"/>
            </w:tcBorders>
            <w:shd w:val="clear" w:color="auto" w:fill="auto"/>
            <w:vAlign w:val="center"/>
            <w:hideMark/>
          </w:tcPr>
          <w:p w14:paraId="392E66C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5</w:t>
            </w:r>
          </w:p>
        </w:tc>
        <w:tc>
          <w:tcPr>
            <w:tcW w:w="651" w:type="pct"/>
            <w:tcBorders>
              <w:top w:val="nil"/>
              <w:left w:val="nil"/>
              <w:bottom w:val="nil"/>
              <w:right w:val="nil"/>
            </w:tcBorders>
            <w:shd w:val="clear" w:color="auto" w:fill="auto"/>
            <w:vAlign w:val="center"/>
            <w:hideMark/>
          </w:tcPr>
          <w:p w14:paraId="4429D508"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7</w:t>
            </w:r>
          </w:p>
        </w:tc>
        <w:tc>
          <w:tcPr>
            <w:tcW w:w="652" w:type="pct"/>
            <w:tcBorders>
              <w:top w:val="nil"/>
              <w:left w:val="nil"/>
              <w:bottom w:val="nil"/>
              <w:right w:val="nil"/>
            </w:tcBorders>
            <w:shd w:val="clear" w:color="auto" w:fill="auto"/>
            <w:noWrap/>
            <w:vAlign w:val="center"/>
            <w:hideMark/>
          </w:tcPr>
          <w:p w14:paraId="13DE6D99"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8</w:t>
            </w:r>
          </w:p>
        </w:tc>
        <w:tc>
          <w:tcPr>
            <w:tcW w:w="652" w:type="pct"/>
            <w:tcBorders>
              <w:top w:val="nil"/>
              <w:left w:val="nil"/>
              <w:bottom w:val="nil"/>
              <w:right w:val="nil"/>
            </w:tcBorders>
            <w:shd w:val="clear" w:color="auto" w:fill="auto"/>
            <w:noWrap/>
            <w:vAlign w:val="center"/>
            <w:hideMark/>
          </w:tcPr>
          <w:p w14:paraId="571F4A51"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9</w:t>
            </w:r>
          </w:p>
        </w:tc>
        <w:tc>
          <w:tcPr>
            <w:tcW w:w="652" w:type="pct"/>
            <w:tcBorders>
              <w:top w:val="nil"/>
              <w:left w:val="nil"/>
              <w:bottom w:val="nil"/>
              <w:right w:val="nil"/>
            </w:tcBorders>
            <w:shd w:val="clear" w:color="auto" w:fill="auto"/>
            <w:noWrap/>
            <w:vAlign w:val="center"/>
            <w:hideMark/>
          </w:tcPr>
          <w:p w14:paraId="6672E70E"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4</w:t>
            </w:r>
          </w:p>
        </w:tc>
        <w:tc>
          <w:tcPr>
            <w:tcW w:w="650" w:type="pct"/>
            <w:tcBorders>
              <w:top w:val="nil"/>
              <w:left w:val="nil"/>
              <w:bottom w:val="nil"/>
              <w:right w:val="nil"/>
            </w:tcBorders>
            <w:shd w:val="clear" w:color="auto" w:fill="auto"/>
            <w:noWrap/>
            <w:vAlign w:val="center"/>
            <w:hideMark/>
          </w:tcPr>
          <w:p w14:paraId="6116F7EC"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4</w:t>
            </w:r>
          </w:p>
        </w:tc>
      </w:tr>
      <w:tr w:rsidR="00177F66" w:rsidRPr="00177F66" w14:paraId="0836E293" w14:textId="77777777" w:rsidTr="00D84DF1">
        <w:trPr>
          <w:trHeight w:val="260"/>
        </w:trPr>
        <w:tc>
          <w:tcPr>
            <w:tcW w:w="1093" w:type="pct"/>
            <w:tcBorders>
              <w:top w:val="nil"/>
              <w:left w:val="nil"/>
              <w:bottom w:val="nil"/>
              <w:right w:val="nil"/>
            </w:tcBorders>
            <w:shd w:val="clear" w:color="auto" w:fill="auto"/>
            <w:noWrap/>
            <w:vAlign w:val="center"/>
            <w:hideMark/>
          </w:tcPr>
          <w:p w14:paraId="20E54D05"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Cravo</w:t>
            </w:r>
          </w:p>
        </w:tc>
        <w:tc>
          <w:tcPr>
            <w:tcW w:w="651" w:type="pct"/>
            <w:tcBorders>
              <w:top w:val="nil"/>
              <w:left w:val="nil"/>
              <w:bottom w:val="nil"/>
              <w:right w:val="nil"/>
            </w:tcBorders>
            <w:shd w:val="clear" w:color="auto" w:fill="auto"/>
            <w:vAlign w:val="center"/>
            <w:hideMark/>
          </w:tcPr>
          <w:p w14:paraId="17C86F97"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w:t>
            </w:r>
          </w:p>
        </w:tc>
        <w:tc>
          <w:tcPr>
            <w:tcW w:w="651" w:type="pct"/>
            <w:tcBorders>
              <w:top w:val="nil"/>
              <w:left w:val="nil"/>
              <w:bottom w:val="nil"/>
              <w:right w:val="nil"/>
            </w:tcBorders>
            <w:shd w:val="clear" w:color="auto" w:fill="auto"/>
            <w:vAlign w:val="center"/>
            <w:hideMark/>
          </w:tcPr>
          <w:p w14:paraId="7F6DC539"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c>
          <w:tcPr>
            <w:tcW w:w="652" w:type="pct"/>
            <w:tcBorders>
              <w:top w:val="nil"/>
              <w:left w:val="nil"/>
              <w:bottom w:val="nil"/>
              <w:right w:val="nil"/>
            </w:tcBorders>
            <w:shd w:val="clear" w:color="auto" w:fill="auto"/>
            <w:noWrap/>
            <w:vAlign w:val="center"/>
            <w:hideMark/>
          </w:tcPr>
          <w:p w14:paraId="313425F3"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8</w:t>
            </w:r>
          </w:p>
        </w:tc>
        <w:tc>
          <w:tcPr>
            <w:tcW w:w="652" w:type="pct"/>
            <w:tcBorders>
              <w:top w:val="nil"/>
              <w:left w:val="nil"/>
              <w:bottom w:val="nil"/>
              <w:right w:val="nil"/>
            </w:tcBorders>
            <w:shd w:val="clear" w:color="auto" w:fill="auto"/>
            <w:noWrap/>
            <w:vAlign w:val="center"/>
            <w:hideMark/>
          </w:tcPr>
          <w:p w14:paraId="38A0BA10"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10</w:t>
            </w:r>
          </w:p>
        </w:tc>
        <w:tc>
          <w:tcPr>
            <w:tcW w:w="652" w:type="pct"/>
            <w:tcBorders>
              <w:top w:val="nil"/>
              <w:left w:val="nil"/>
              <w:bottom w:val="nil"/>
              <w:right w:val="nil"/>
            </w:tcBorders>
            <w:shd w:val="clear" w:color="auto" w:fill="auto"/>
            <w:noWrap/>
            <w:vAlign w:val="center"/>
            <w:hideMark/>
          </w:tcPr>
          <w:p w14:paraId="090EC90A"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w:t>
            </w:r>
          </w:p>
        </w:tc>
        <w:tc>
          <w:tcPr>
            <w:tcW w:w="650" w:type="pct"/>
            <w:tcBorders>
              <w:top w:val="nil"/>
              <w:left w:val="nil"/>
              <w:bottom w:val="nil"/>
              <w:right w:val="nil"/>
            </w:tcBorders>
            <w:shd w:val="clear" w:color="auto" w:fill="auto"/>
            <w:noWrap/>
            <w:vAlign w:val="center"/>
            <w:hideMark/>
          </w:tcPr>
          <w:p w14:paraId="17433437"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0</w:t>
            </w:r>
          </w:p>
        </w:tc>
      </w:tr>
      <w:tr w:rsidR="00177F66" w:rsidRPr="00177F66" w14:paraId="2340CE10" w14:textId="77777777" w:rsidTr="00D84DF1">
        <w:trPr>
          <w:trHeight w:val="330"/>
        </w:trPr>
        <w:tc>
          <w:tcPr>
            <w:tcW w:w="1093" w:type="pct"/>
            <w:tcBorders>
              <w:top w:val="nil"/>
              <w:left w:val="nil"/>
              <w:bottom w:val="nil"/>
              <w:right w:val="nil"/>
            </w:tcBorders>
            <w:shd w:val="clear" w:color="auto" w:fill="auto"/>
            <w:noWrap/>
            <w:vAlign w:val="center"/>
            <w:hideMark/>
          </w:tcPr>
          <w:p w14:paraId="3C9EC48B" w14:textId="77777777" w:rsidR="00177F66" w:rsidRPr="00177F66" w:rsidRDefault="00177F66" w:rsidP="00177F66">
            <w:pPr>
              <w:spacing w:after="0" w:line="240" w:lineRule="auto"/>
              <w:rPr>
                <w:rFonts w:ascii="Times New Roman" w:eastAsia="Times New Roman" w:hAnsi="Times New Roman" w:cs="Times New Roman"/>
                <w:color w:val="000000"/>
              </w:rPr>
            </w:pPr>
            <w:proofErr w:type="spellStart"/>
            <w:r w:rsidRPr="00177F66">
              <w:rPr>
                <w:rFonts w:ascii="Times New Roman" w:eastAsia="Times New Roman" w:hAnsi="Times New Roman" w:cs="Times New Roman"/>
                <w:color w:val="000000"/>
              </w:rPr>
              <w:t>Eufónio</w:t>
            </w:r>
            <w:proofErr w:type="spellEnd"/>
            <w:r w:rsidRPr="00177F66">
              <w:rPr>
                <w:rFonts w:ascii="Times New Roman" w:eastAsia="Times New Roman" w:hAnsi="Times New Roman" w:cs="Times New Roman"/>
                <w:color w:val="000000"/>
              </w:rPr>
              <w:t>/Bombardino</w:t>
            </w:r>
          </w:p>
        </w:tc>
        <w:tc>
          <w:tcPr>
            <w:tcW w:w="651" w:type="pct"/>
            <w:tcBorders>
              <w:top w:val="nil"/>
              <w:left w:val="nil"/>
              <w:bottom w:val="nil"/>
              <w:right w:val="nil"/>
            </w:tcBorders>
            <w:shd w:val="clear" w:color="auto" w:fill="auto"/>
            <w:vAlign w:val="center"/>
            <w:hideMark/>
          </w:tcPr>
          <w:p w14:paraId="31E6E99B"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w:t>
            </w:r>
          </w:p>
        </w:tc>
        <w:tc>
          <w:tcPr>
            <w:tcW w:w="651" w:type="pct"/>
            <w:tcBorders>
              <w:top w:val="nil"/>
              <w:left w:val="nil"/>
              <w:bottom w:val="nil"/>
              <w:right w:val="nil"/>
            </w:tcBorders>
            <w:shd w:val="clear" w:color="auto" w:fill="auto"/>
            <w:vAlign w:val="center"/>
            <w:hideMark/>
          </w:tcPr>
          <w:p w14:paraId="029CA260"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w:t>
            </w:r>
          </w:p>
        </w:tc>
        <w:tc>
          <w:tcPr>
            <w:tcW w:w="652" w:type="pct"/>
            <w:tcBorders>
              <w:top w:val="nil"/>
              <w:left w:val="nil"/>
              <w:bottom w:val="nil"/>
              <w:right w:val="nil"/>
            </w:tcBorders>
            <w:shd w:val="clear" w:color="auto" w:fill="auto"/>
            <w:noWrap/>
            <w:vAlign w:val="center"/>
            <w:hideMark/>
          </w:tcPr>
          <w:p w14:paraId="4E0DDFCB"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6</w:t>
            </w:r>
          </w:p>
        </w:tc>
        <w:tc>
          <w:tcPr>
            <w:tcW w:w="652" w:type="pct"/>
            <w:tcBorders>
              <w:top w:val="nil"/>
              <w:left w:val="nil"/>
              <w:bottom w:val="nil"/>
              <w:right w:val="nil"/>
            </w:tcBorders>
            <w:shd w:val="clear" w:color="auto" w:fill="auto"/>
            <w:noWrap/>
            <w:vAlign w:val="center"/>
            <w:hideMark/>
          </w:tcPr>
          <w:p w14:paraId="054F3AF4"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6</w:t>
            </w:r>
          </w:p>
        </w:tc>
        <w:tc>
          <w:tcPr>
            <w:tcW w:w="652" w:type="pct"/>
            <w:tcBorders>
              <w:top w:val="nil"/>
              <w:left w:val="nil"/>
              <w:bottom w:val="nil"/>
              <w:right w:val="nil"/>
            </w:tcBorders>
            <w:shd w:val="clear" w:color="auto" w:fill="auto"/>
            <w:noWrap/>
            <w:vAlign w:val="center"/>
            <w:hideMark/>
          </w:tcPr>
          <w:p w14:paraId="4B9562B4"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w:t>
            </w:r>
          </w:p>
        </w:tc>
        <w:tc>
          <w:tcPr>
            <w:tcW w:w="650" w:type="pct"/>
            <w:tcBorders>
              <w:top w:val="nil"/>
              <w:left w:val="nil"/>
              <w:bottom w:val="nil"/>
              <w:right w:val="nil"/>
            </w:tcBorders>
            <w:shd w:val="clear" w:color="auto" w:fill="auto"/>
            <w:noWrap/>
            <w:vAlign w:val="center"/>
            <w:hideMark/>
          </w:tcPr>
          <w:p w14:paraId="3CF878D8"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r>
      <w:tr w:rsidR="00177F66" w:rsidRPr="00177F66" w14:paraId="6B24802C" w14:textId="77777777" w:rsidTr="00D84DF1">
        <w:trPr>
          <w:trHeight w:val="260"/>
        </w:trPr>
        <w:tc>
          <w:tcPr>
            <w:tcW w:w="1093" w:type="pct"/>
            <w:tcBorders>
              <w:top w:val="nil"/>
              <w:left w:val="nil"/>
              <w:bottom w:val="nil"/>
              <w:right w:val="nil"/>
            </w:tcBorders>
            <w:shd w:val="clear" w:color="auto" w:fill="auto"/>
            <w:noWrap/>
            <w:vAlign w:val="center"/>
            <w:hideMark/>
          </w:tcPr>
          <w:p w14:paraId="082DFC41"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Fagote</w:t>
            </w:r>
          </w:p>
        </w:tc>
        <w:tc>
          <w:tcPr>
            <w:tcW w:w="651" w:type="pct"/>
            <w:tcBorders>
              <w:top w:val="nil"/>
              <w:left w:val="nil"/>
              <w:bottom w:val="nil"/>
              <w:right w:val="nil"/>
            </w:tcBorders>
            <w:shd w:val="clear" w:color="auto" w:fill="auto"/>
            <w:vAlign w:val="center"/>
            <w:hideMark/>
          </w:tcPr>
          <w:p w14:paraId="6733052E"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4</w:t>
            </w:r>
          </w:p>
        </w:tc>
        <w:tc>
          <w:tcPr>
            <w:tcW w:w="651" w:type="pct"/>
            <w:tcBorders>
              <w:top w:val="nil"/>
              <w:left w:val="nil"/>
              <w:bottom w:val="nil"/>
              <w:right w:val="nil"/>
            </w:tcBorders>
            <w:shd w:val="clear" w:color="auto" w:fill="auto"/>
            <w:vAlign w:val="center"/>
            <w:hideMark/>
          </w:tcPr>
          <w:p w14:paraId="2B5A9F10"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4</w:t>
            </w:r>
          </w:p>
        </w:tc>
        <w:tc>
          <w:tcPr>
            <w:tcW w:w="652" w:type="pct"/>
            <w:tcBorders>
              <w:top w:val="nil"/>
              <w:left w:val="nil"/>
              <w:bottom w:val="nil"/>
              <w:right w:val="nil"/>
            </w:tcBorders>
            <w:shd w:val="clear" w:color="auto" w:fill="auto"/>
            <w:noWrap/>
            <w:vAlign w:val="center"/>
            <w:hideMark/>
          </w:tcPr>
          <w:p w14:paraId="4E94EB20"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7</w:t>
            </w:r>
          </w:p>
        </w:tc>
        <w:tc>
          <w:tcPr>
            <w:tcW w:w="652" w:type="pct"/>
            <w:tcBorders>
              <w:top w:val="nil"/>
              <w:left w:val="nil"/>
              <w:bottom w:val="nil"/>
              <w:right w:val="nil"/>
            </w:tcBorders>
            <w:shd w:val="clear" w:color="auto" w:fill="auto"/>
            <w:noWrap/>
            <w:vAlign w:val="center"/>
            <w:hideMark/>
          </w:tcPr>
          <w:p w14:paraId="420CFAF3"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7</w:t>
            </w:r>
          </w:p>
        </w:tc>
        <w:tc>
          <w:tcPr>
            <w:tcW w:w="652" w:type="pct"/>
            <w:tcBorders>
              <w:top w:val="nil"/>
              <w:left w:val="nil"/>
              <w:bottom w:val="nil"/>
              <w:right w:val="nil"/>
            </w:tcBorders>
            <w:shd w:val="clear" w:color="auto" w:fill="auto"/>
            <w:noWrap/>
            <w:vAlign w:val="center"/>
            <w:hideMark/>
          </w:tcPr>
          <w:p w14:paraId="07040B55"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0" w:type="pct"/>
            <w:tcBorders>
              <w:top w:val="nil"/>
              <w:left w:val="nil"/>
              <w:bottom w:val="nil"/>
              <w:right w:val="nil"/>
            </w:tcBorders>
            <w:shd w:val="clear" w:color="auto" w:fill="auto"/>
            <w:noWrap/>
            <w:vAlign w:val="center"/>
            <w:hideMark/>
          </w:tcPr>
          <w:p w14:paraId="41336132"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r>
      <w:tr w:rsidR="00177F66" w:rsidRPr="00177F66" w14:paraId="6DA3093C" w14:textId="77777777" w:rsidTr="00D84DF1">
        <w:trPr>
          <w:trHeight w:val="260"/>
        </w:trPr>
        <w:tc>
          <w:tcPr>
            <w:tcW w:w="1093" w:type="pct"/>
            <w:tcBorders>
              <w:top w:val="nil"/>
              <w:left w:val="nil"/>
              <w:bottom w:val="nil"/>
              <w:right w:val="nil"/>
            </w:tcBorders>
            <w:shd w:val="clear" w:color="auto" w:fill="auto"/>
            <w:noWrap/>
            <w:vAlign w:val="center"/>
            <w:hideMark/>
          </w:tcPr>
          <w:p w14:paraId="7255FCFC"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Flauta Transversal</w:t>
            </w:r>
          </w:p>
        </w:tc>
        <w:tc>
          <w:tcPr>
            <w:tcW w:w="651" w:type="pct"/>
            <w:tcBorders>
              <w:top w:val="nil"/>
              <w:left w:val="nil"/>
              <w:bottom w:val="nil"/>
              <w:right w:val="nil"/>
            </w:tcBorders>
            <w:shd w:val="clear" w:color="auto" w:fill="auto"/>
            <w:vAlign w:val="center"/>
            <w:hideMark/>
          </w:tcPr>
          <w:p w14:paraId="67D74A0D"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w:t>
            </w:r>
          </w:p>
        </w:tc>
        <w:tc>
          <w:tcPr>
            <w:tcW w:w="651" w:type="pct"/>
            <w:tcBorders>
              <w:top w:val="nil"/>
              <w:left w:val="nil"/>
              <w:bottom w:val="nil"/>
              <w:right w:val="nil"/>
            </w:tcBorders>
            <w:shd w:val="clear" w:color="auto" w:fill="auto"/>
            <w:vAlign w:val="center"/>
            <w:hideMark/>
          </w:tcPr>
          <w:p w14:paraId="4940D453"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c>
          <w:tcPr>
            <w:tcW w:w="652" w:type="pct"/>
            <w:tcBorders>
              <w:top w:val="nil"/>
              <w:left w:val="nil"/>
              <w:bottom w:val="nil"/>
              <w:right w:val="nil"/>
            </w:tcBorders>
            <w:shd w:val="clear" w:color="auto" w:fill="auto"/>
            <w:noWrap/>
            <w:vAlign w:val="center"/>
            <w:hideMark/>
          </w:tcPr>
          <w:p w14:paraId="571E5ACE"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20</w:t>
            </w:r>
          </w:p>
        </w:tc>
        <w:tc>
          <w:tcPr>
            <w:tcW w:w="652" w:type="pct"/>
            <w:tcBorders>
              <w:top w:val="nil"/>
              <w:left w:val="nil"/>
              <w:bottom w:val="nil"/>
              <w:right w:val="nil"/>
            </w:tcBorders>
            <w:shd w:val="clear" w:color="auto" w:fill="auto"/>
            <w:noWrap/>
            <w:vAlign w:val="center"/>
            <w:hideMark/>
          </w:tcPr>
          <w:p w14:paraId="428E64D5"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21</w:t>
            </w:r>
          </w:p>
        </w:tc>
        <w:tc>
          <w:tcPr>
            <w:tcW w:w="652" w:type="pct"/>
            <w:tcBorders>
              <w:top w:val="nil"/>
              <w:left w:val="nil"/>
              <w:bottom w:val="nil"/>
              <w:right w:val="nil"/>
            </w:tcBorders>
            <w:shd w:val="clear" w:color="auto" w:fill="auto"/>
            <w:noWrap/>
            <w:vAlign w:val="center"/>
            <w:hideMark/>
          </w:tcPr>
          <w:p w14:paraId="6BBF0A9B"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8</w:t>
            </w:r>
          </w:p>
        </w:tc>
        <w:tc>
          <w:tcPr>
            <w:tcW w:w="650" w:type="pct"/>
            <w:tcBorders>
              <w:top w:val="nil"/>
              <w:left w:val="nil"/>
              <w:bottom w:val="nil"/>
              <w:right w:val="nil"/>
            </w:tcBorders>
            <w:shd w:val="clear" w:color="auto" w:fill="auto"/>
            <w:noWrap/>
            <w:vAlign w:val="center"/>
            <w:hideMark/>
          </w:tcPr>
          <w:p w14:paraId="1B06C43D"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7</w:t>
            </w:r>
          </w:p>
        </w:tc>
      </w:tr>
      <w:tr w:rsidR="00177F66" w:rsidRPr="00177F66" w14:paraId="269E64DE" w14:textId="77777777" w:rsidTr="00D84DF1">
        <w:trPr>
          <w:trHeight w:val="260"/>
        </w:trPr>
        <w:tc>
          <w:tcPr>
            <w:tcW w:w="1093" w:type="pct"/>
            <w:tcBorders>
              <w:top w:val="nil"/>
              <w:left w:val="nil"/>
              <w:bottom w:val="nil"/>
              <w:right w:val="nil"/>
            </w:tcBorders>
            <w:shd w:val="clear" w:color="auto" w:fill="auto"/>
            <w:noWrap/>
            <w:vAlign w:val="center"/>
            <w:hideMark/>
          </w:tcPr>
          <w:p w14:paraId="22A64207"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Flauta de Bisel</w:t>
            </w:r>
          </w:p>
        </w:tc>
        <w:tc>
          <w:tcPr>
            <w:tcW w:w="651" w:type="pct"/>
            <w:tcBorders>
              <w:top w:val="nil"/>
              <w:left w:val="nil"/>
              <w:bottom w:val="nil"/>
              <w:right w:val="nil"/>
            </w:tcBorders>
            <w:shd w:val="clear" w:color="auto" w:fill="auto"/>
            <w:vAlign w:val="center"/>
            <w:hideMark/>
          </w:tcPr>
          <w:p w14:paraId="5F3FCA80"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4</w:t>
            </w:r>
          </w:p>
        </w:tc>
        <w:tc>
          <w:tcPr>
            <w:tcW w:w="651" w:type="pct"/>
            <w:tcBorders>
              <w:top w:val="nil"/>
              <w:left w:val="nil"/>
              <w:bottom w:val="nil"/>
              <w:right w:val="nil"/>
            </w:tcBorders>
            <w:shd w:val="clear" w:color="auto" w:fill="auto"/>
            <w:vAlign w:val="center"/>
            <w:hideMark/>
          </w:tcPr>
          <w:p w14:paraId="2D48870A"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c>
          <w:tcPr>
            <w:tcW w:w="652" w:type="pct"/>
            <w:tcBorders>
              <w:top w:val="nil"/>
              <w:left w:val="nil"/>
              <w:bottom w:val="nil"/>
              <w:right w:val="nil"/>
            </w:tcBorders>
            <w:shd w:val="clear" w:color="auto" w:fill="auto"/>
            <w:noWrap/>
            <w:vAlign w:val="center"/>
            <w:hideMark/>
          </w:tcPr>
          <w:p w14:paraId="52714BBF"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14</w:t>
            </w:r>
          </w:p>
        </w:tc>
        <w:tc>
          <w:tcPr>
            <w:tcW w:w="652" w:type="pct"/>
            <w:tcBorders>
              <w:top w:val="nil"/>
              <w:left w:val="nil"/>
              <w:bottom w:val="nil"/>
              <w:right w:val="nil"/>
            </w:tcBorders>
            <w:shd w:val="clear" w:color="auto" w:fill="auto"/>
            <w:noWrap/>
            <w:vAlign w:val="center"/>
            <w:hideMark/>
          </w:tcPr>
          <w:p w14:paraId="5F73B24E"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13</w:t>
            </w:r>
          </w:p>
        </w:tc>
        <w:tc>
          <w:tcPr>
            <w:tcW w:w="652" w:type="pct"/>
            <w:tcBorders>
              <w:top w:val="nil"/>
              <w:left w:val="nil"/>
              <w:bottom w:val="nil"/>
              <w:right w:val="nil"/>
            </w:tcBorders>
            <w:shd w:val="clear" w:color="auto" w:fill="auto"/>
            <w:noWrap/>
            <w:vAlign w:val="center"/>
            <w:hideMark/>
          </w:tcPr>
          <w:p w14:paraId="748C44F5"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4</w:t>
            </w:r>
          </w:p>
        </w:tc>
        <w:tc>
          <w:tcPr>
            <w:tcW w:w="650" w:type="pct"/>
            <w:tcBorders>
              <w:top w:val="nil"/>
              <w:left w:val="nil"/>
              <w:bottom w:val="nil"/>
              <w:right w:val="nil"/>
            </w:tcBorders>
            <w:shd w:val="clear" w:color="auto" w:fill="auto"/>
            <w:noWrap/>
            <w:vAlign w:val="center"/>
            <w:hideMark/>
          </w:tcPr>
          <w:p w14:paraId="443E570D"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4</w:t>
            </w:r>
          </w:p>
        </w:tc>
      </w:tr>
      <w:tr w:rsidR="00177F66" w:rsidRPr="00177F66" w14:paraId="66576577" w14:textId="77777777" w:rsidTr="00D84DF1">
        <w:trPr>
          <w:trHeight w:val="260"/>
        </w:trPr>
        <w:tc>
          <w:tcPr>
            <w:tcW w:w="1093" w:type="pct"/>
            <w:tcBorders>
              <w:top w:val="nil"/>
              <w:left w:val="nil"/>
              <w:bottom w:val="nil"/>
              <w:right w:val="nil"/>
            </w:tcBorders>
            <w:shd w:val="clear" w:color="auto" w:fill="auto"/>
            <w:noWrap/>
            <w:vAlign w:val="center"/>
            <w:hideMark/>
          </w:tcPr>
          <w:p w14:paraId="259055A4"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Guitarra Clássica</w:t>
            </w:r>
          </w:p>
        </w:tc>
        <w:tc>
          <w:tcPr>
            <w:tcW w:w="651" w:type="pct"/>
            <w:tcBorders>
              <w:top w:val="nil"/>
              <w:left w:val="nil"/>
              <w:bottom w:val="nil"/>
              <w:right w:val="nil"/>
            </w:tcBorders>
            <w:shd w:val="clear" w:color="auto" w:fill="auto"/>
            <w:vAlign w:val="center"/>
            <w:hideMark/>
          </w:tcPr>
          <w:p w14:paraId="2D3248E0"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10</w:t>
            </w:r>
          </w:p>
        </w:tc>
        <w:tc>
          <w:tcPr>
            <w:tcW w:w="651" w:type="pct"/>
            <w:tcBorders>
              <w:top w:val="nil"/>
              <w:left w:val="nil"/>
              <w:bottom w:val="nil"/>
              <w:right w:val="nil"/>
            </w:tcBorders>
            <w:shd w:val="clear" w:color="auto" w:fill="auto"/>
            <w:vAlign w:val="center"/>
            <w:hideMark/>
          </w:tcPr>
          <w:p w14:paraId="7D227A1C"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10</w:t>
            </w:r>
          </w:p>
        </w:tc>
        <w:tc>
          <w:tcPr>
            <w:tcW w:w="652" w:type="pct"/>
            <w:tcBorders>
              <w:top w:val="nil"/>
              <w:left w:val="nil"/>
              <w:bottom w:val="nil"/>
              <w:right w:val="nil"/>
            </w:tcBorders>
            <w:shd w:val="clear" w:color="auto" w:fill="auto"/>
            <w:noWrap/>
            <w:vAlign w:val="center"/>
            <w:hideMark/>
          </w:tcPr>
          <w:p w14:paraId="2EB381FA"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25</w:t>
            </w:r>
          </w:p>
        </w:tc>
        <w:tc>
          <w:tcPr>
            <w:tcW w:w="652" w:type="pct"/>
            <w:tcBorders>
              <w:top w:val="nil"/>
              <w:left w:val="nil"/>
              <w:bottom w:val="nil"/>
              <w:right w:val="nil"/>
            </w:tcBorders>
            <w:shd w:val="clear" w:color="auto" w:fill="auto"/>
            <w:noWrap/>
            <w:vAlign w:val="center"/>
            <w:hideMark/>
          </w:tcPr>
          <w:p w14:paraId="378E2CC3"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23</w:t>
            </w:r>
          </w:p>
        </w:tc>
        <w:tc>
          <w:tcPr>
            <w:tcW w:w="652" w:type="pct"/>
            <w:tcBorders>
              <w:top w:val="nil"/>
              <w:left w:val="nil"/>
              <w:bottom w:val="nil"/>
              <w:right w:val="nil"/>
            </w:tcBorders>
            <w:shd w:val="clear" w:color="auto" w:fill="auto"/>
            <w:noWrap/>
            <w:vAlign w:val="center"/>
            <w:hideMark/>
          </w:tcPr>
          <w:p w14:paraId="6457FF9E"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6</w:t>
            </w:r>
          </w:p>
        </w:tc>
        <w:tc>
          <w:tcPr>
            <w:tcW w:w="650" w:type="pct"/>
            <w:tcBorders>
              <w:top w:val="nil"/>
              <w:left w:val="nil"/>
              <w:bottom w:val="nil"/>
              <w:right w:val="nil"/>
            </w:tcBorders>
            <w:shd w:val="clear" w:color="auto" w:fill="auto"/>
            <w:noWrap/>
            <w:vAlign w:val="center"/>
            <w:hideMark/>
          </w:tcPr>
          <w:p w14:paraId="1EF634E1"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5</w:t>
            </w:r>
          </w:p>
        </w:tc>
      </w:tr>
      <w:tr w:rsidR="00177F66" w:rsidRPr="00177F66" w14:paraId="6CAF97F8" w14:textId="77777777" w:rsidTr="00D84DF1">
        <w:trPr>
          <w:trHeight w:val="330"/>
        </w:trPr>
        <w:tc>
          <w:tcPr>
            <w:tcW w:w="1093" w:type="pct"/>
            <w:tcBorders>
              <w:top w:val="nil"/>
              <w:left w:val="nil"/>
              <w:bottom w:val="nil"/>
              <w:right w:val="nil"/>
            </w:tcBorders>
            <w:shd w:val="clear" w:color="auto" w:fill="auto"/>
            <w:noWrap/>
            <w:vAlign w:val="center"/>
            <w:hideMark/>
          </w:tcPr>
          <w:p w14:paraId="41DC7C3E"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Guitarra Jazz</w:t>
            </w:r>
          </w:p>
        </w:tc>
        <w:tc>
          <w:tcPr>
            <w:tcW w:w="651" w:type="pct"/>
            <w:tcBorders>
              <w:top w:val="nil"/>
              <w:left w:val="nil"/>
              <w:bottom w:val="nil"/>
              <w:right w:val="nil"/>
            </w:tcBorders>
            <w:shd w:val="clear" w:color="auto" w:fill="auto"/>
            <w:vAlign w:val="center"/>
            <w:hideMark/>
          </w:tcPr>
          <w:p w14:paraId="42973396"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1" w:type="pct"/>
            <w:tcBorders>
              <w:top w:val="nil"/>
              <w:left w:val="nil"/>
              <w:bottom w:val="nil"/>
              <w:right w:val="nil"/>
            </w:tcBorders>
            <w:shd w:val="clear" w:color="auto" w:fill="auto"/>
            <w:vAlign w:val="center"/>
            <w:hideMark/>
          </w:tcPr>
          <w:p w14:paraId="3DA2CBE5"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c>
          <w:tcPr>
            <w:tcW w:w="652" w:type="pct"/>
            <w:tcBorders>
              <w:top w:val="nil"/>
              <w:left w:val="nil"/>
              <w:bottom w:val="nil"/>
              <w:right w:val="nil"/>
            </w:tcBorders>
            <w:shd w:val="clear" w:color="auto" w:fill="auto"/>
            <w:noWrap/>
            <w:vAlign w:val="center"/>
            <w:hideMark/>
          </w:tcPr>
          <w:p w14:paraId="2974F832"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2" w:type="pct"/>
            <w:tcBorders>
              <w:top w:val="nil"/>
              <w:left w:val="nil"/>
              <w:bottom w:val="nil"/>
              <w:right w:val="nil"/>
            </w:tcBorders>
            <w:shd w:val="clear" w:color="auto" w:fill="auto"/>
            <w:noWrap/>
            <w:vAlign w:val="center"/>
            <w:hideMark/>
          </w:tcPr>
          <w:p w14:paraId="07624E24"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c>
          <w:tcPr>
            <w:tcW w:w="652" w:type="pct"/>
            <w:tcBorders>
              <w:top w:val="nil"/>
              <w:left w:val="nil"/>
              <w:bottom w:val="nil"/>
              <w:right w:val="nil"/>
            </w:tcBorders>
            <w:shd w:val="clear" w:color="auto" w:fill="auto"/>
            <w:noWrap/>
            <w:vAlign w:val="center"/>
            <w:hideMark/>
          </w:tcPr>
          <w:p w14:paraId="615C627D"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w:t>
            </w:r>
          </w:p>
        </w:tc>
        <w:tc>
          <w:tcPr>
            <w:tcW w:w="650" w:type="pct"/>
            <w:tcBorders>
              <w:top w:val="nil"/>
              <w:left w:val="nil"/>
              <w:bottom w:val="nil"/>
              <w:right w:val="nil"/>
            </w:tcBorders>
            <w:shd w:val="clear" w:color="auto" w:fill="auto"/>
            <w:noWrap/>
            <w:vAlign w:val="center"/>
            <w:hideMark/>
          </w:tcPr>
          <w:p w14:paraId="303B4415"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w:t>
            </w:r>
          </w:p>
        </w:tc>
      </w:tr>
      <w:tr w:rsidR="00177F66" w:rsidRPr="00177F66" w14:paraId="02973366" w14:textId="77777777" w:rsidTr="00D84DF1">
        <w:trPr>
          <w:trHeight w:val="260"/>
        </w:trPr>
        <w:tc>
          <w:tcPr>
            <w:tcW w:w="1093" w:type="pct"/>
            <w:tcBorders>
              <w:top w:val="nil"/>
              <w:left w:val="nil"/>
              <w:bottom w:val="nil"/>
              <w:right w:val="nil"/>
            </w:tcBorders>
            <w:shd w:val="clear" w:color="auto" w:fill="auto"/>
            <w:noWrap/>
            <w:vAlign w:val="center"/>
            <w:hideMark/>
          </w:tcPr>
          <w:p w14:paraId="2765E3BB"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Harpa</w:t>
            </w:r>
          </w:p>
        </w:tc>
        <w:tc>
          <w:tcPr>
            <w:tcW w:w="651" w:type="pct"/>
            <w:tcBorders>
              <w:top w:val="nil"/>
              <w:left w:val="nil"/>
              <w:bottom w:val="nil"/>
              <w:right w:val="nil"/>
            </w:tcBorders>
            <w:shd w:val="clear" w:color="auto" w:fill="auto"/>
            <w:vAlign w:val="center"/>
            <w:hideMark/>
          </w:tcPr>
          <w:p w14:paraId="0ADE404C"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w:t>
            </w:r>
          </w:p>
        </w:tc>
        <w:tc>
          <w:tcPr>
            <w:tcW w:w="651" w:type="pct"/>
            <w:tcBorders>
              <w:top w:val="nil"/>
              <w:left w:val="nil"/>
              <w:bottom w:val="nil"/>
              <w:right w:val="nil"/>
            </w:tcBorders>
            <w:shd w:val="clear" w:color="auto" w:fill="auto"/>
            <w:vAlign w:val="center"/>
            <w:hideMark/>
          </w:tcPr>
          <w:p w14:paraId="0B556267"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c>
          <w:tcPr>
            <w:tcW w:w="652" w:type="pct"/>
            <w:tcBorders>
              <w:top w:val="nil"/>
              <w:left w:val="nil"/>
              <w:bottom w:val="nil"/>
              <w:right w:val="nil"/>
            </w:tcBorders>
            <w:shd w:val="clear" w:color="auto" w:fill="auto"/>
            <w:noWrap/>
            <w:vAlign w:val="center"/>
            <w:hideMark/>
          </w:tcPr>
          <w:p w14:paraId="65ACC522"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13</w:t>
            </w:r>
          </w:p>
        </w:tc>
        <w:tc>
          <w:tcPr>
            <w:tcW w:w="652" w:type="pct"/>
            <w:tcBorders>
              <w:top w:val="nil"/>
              <w:left w:val="nil"/>
              <w:bottom w:val="nil"/>
              <w:right w:val="nil"/>
            </w:tcBorders>
            <w:shd w:val="clear" w:color="auto" w:fill="auto"/>
            <w:noWrap/>
            <w:vAlign w:val="center"/>
            <w:hideMark/>
          </w:tcPr>
          <w:p w14:paraId="3013A0A4"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14</w:t>
            </w:r>
          </w:p>
        </w:tc>
        <w:tc>
          <w:tcPr>
            <w:tcW w:w="652" w:type="pct"/>
            <w:tcBorders>
              <w:top w:val="nil"/>
              <w:left w:val="nil"/>
              <w:bottom w:val="nil"/>
              <w:right w:val="nil"/>
            </w:tcBorders>
            <w:shd w:val="clear" w:color="auto" w:fill="auto"/>
            <w:noWrap/>
            <w:vAlign w:val="center"/>
            <w:hideMark/>
          </w:tcPr>
          <w:p w14:paraId="7C066DA5"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w:t>
            </w:r>
          </w:p>
        </w:tc>
        <w:tc>
          <w:tcPr>
            <w:tcW w:w="650" w:type="pct"/>
            <w:tcBorders>
              <w:top w:val="nil"/>
              <w:left w:val="nil"/>
              <w:bottom w:val="nil"/>
              <w:right w:val="nil"/>
            </w:tcBorders>
            <w:shd w:val="clear" w:color="auto" w:fill="auto"/>
            <w:noWrap/>
            <w:vAlign w:val="center"/>
            <w:hideMark/>
          </w:tcPr>
          <w:p w14:paraId="1DA94A61"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w:t>
            </w:r>
          </w:p>
        </w:tc>
      </w:tr>
      <w:tr w:rsidR="00177F66" w:rsidRPr="00177F66" w14:paraId="7E6879FD" w14:textId="77777777" w:rsidTr="00D84DF1">
        <w:trPr>
          <w:trHeight w:val="260"/>
        </w:trPr>
        <w:tc>
          <w:tcPr>
            <w:tcW w:w="1093" w:type="pct"/>
            <w:tcBorders>
              <w:top w:val="nil"/>
              <w:left w:val="nil"/>
              <w:bottom w:val="nil"/>
              <w:right w:val="nil"/>
            </w:tcBorders>
            <w:shd w:val="clear" w:color="auto" w:fill="auto"/>
            <w:noWrap/>
            <w:vAlign w:val="center"/>
            <w:hideMark/>
          </w:tcPr>
          <w:p w14:paraId="7D9B8074"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Oboé</w:t>
            </w:r>
          </w:p>
        </w:tc>
        <w:tc>
          <w:tcPr>
            <w:tcW w:w="651" w:type="pct"/>
            <w:tcBorders>
              <w:top w:val="nil"/>
              <w:left w:val="nil"/>
              <w:bottom w:val="nil"/>
              <w:right w:val="nil"/>
            </w:tcBorders>
            <w:shd w:val="clear" w:color="auto" w:fill="auto"/>
            <w:vAlign w:val="center"/>
            <w:hideMark/>
          </w:tcPr>
          <w:p w14:paraId="519BEF62"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2</w:t>
            </w:r>
          </w:p>
        </w:tc>
        <w:tc>
          <w:tcPr>
            <w:tcW w:w="651" w:type="pct"/>
            <w:tcBorders>
              <w:top w:val="nil"/>
              <w:left w:val="nil"/>
              <w:bottom w:val="nil"/>
              <w:right w:val="nil"/>
            </w:tcBorders>
            <w:shd w:val="clear" w:color="auto" w:fill="auto"/>
            <w:vAlign w:val="center"/>
            <w:hideMark/>
          </w:tcPr>
          <w:p w14:paraId="663B5C24"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2</w:t>
            </w:r>
          </w:p>
        </w:tc>
        <w:tc>
          <w:tcPr>
            <w:tcW w:w="652" w:type="pct"/>
            <w:tcBorders>
              <w:top w:val="nil"/>
              <w:left w:val="nil"/>
              <w:bottom w:val="nil"/>
              <w:right w:val="nil"/>
            </w:tcBorders>
            <w:shd w:val="clear" w:color="auto" w:fill="auto"/>
            <w:noWrap/>
            <w:vAlign w:val="center"/>
            <w:hideMark/>
          </w:tcPr>
          <w:p w14:paraId="0E4AAD3E"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7</w:t>
            </w:r>
          </w:p>
        </w:tc>
        <w:tc>
          <w:tcPr>
            <w:tcW w:w="652" w:type="pct"/>
            <w:tcBorders>
              <w:top w:val="nil"/>
              <w:left w:val="nil"/>
              <w:bottom w:val="nil"/>
              <w:right w:val="nil"/>
            </w:tcBorders>
            <w:shd w:val="clear" w:color="auto" w:fill="auto"/>
            <w:noWrap/>
            <w:vAlign w:val="center"/>
            <w:hideMark/>
          </w:tcPr>
          <w:p w14:paraId="61E4E708"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7</w:t>
            </w:r>
          </w:p>
        </w:tc>
        <w:tc>
          <w:tcPr>
            <w:tcW w:w="652" w:type="pct"/>
            <w:tcBorders>
              <w:top w:val="nil"/>
              <w:left w:val="nil"/>
              <w:bottom w:val="nil"/>
              <w:right w:val="nil"/>
            </w:tcBorders>
            <w:shd w:val="clear" w:color="auto" w:fill="auto"/>
            <w:noWrap/>
            <w:vAlign w:val="center"/>
            <w:hideMark/>
          </w:tcPr>
          <w:p w14:paraId="258010FF"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4</w:t>
            </w:r>
          </w:p>
        </w:tc>
        <w:tc>
          <w:tcPr>
            <w:tcW w:w="650" w:type="pct"/>
            <w:tcBorders>
              <w:top w:val="nil"/>
              <w:left w:val="nil"/>
              <w:bottom w:val="nil"/>
              <w:right w:val="nil"/>
            </w:tcBorders>
            <w:shd w:val="clear" w:color="auto" w:fill="auto"/>
            <w:noWrap/>
            <w:vAlign w:val="center"/>
            <w:hideMark/>
          </w:tcPr>
          <w:p w14:paraId="3D18E07A"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4</w:t>
            </w:r>
          </w:p>
        </w:tc>
      </w:tr>
      <w:tr w:rsidR="00177F66" w:rsidRPr="00177F66" w14:paraId="6E5F2066" w14:textId="77777777" w:rsidTr="00D84DF1">
        <w:trPr>
          <w:trHeight w:val="330"/>
        </w:trPr>
        <w:tc>
          <w:tcPr>
            <w:tcW w:w="1093" w:type="pct"/>
            <w:tcBorders>
              <w:top w:val="nil"/>
              <w:left w:val="nil"/>
              <w:bottom w:val="nil"/>
              <w:right w:val="nil"/>
            </w:tcBorders>
            <w:shd w:val="clear" w:color="auto" w:fill="auto"/>
            <w:noWrap/>
            <w:vAlign w:val="center"/>
            <w:hideMark/>
          </w:tcPr>
          <w:p w14:paraId="091CDEAB"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Órgão de Tubos</w:t>
            </w:r>
          </w:p>
        </w:tc>
        <w:tc>
          <w:tcPr>
            <w:tcW w:w="651" w:type="pct"/>
            <w:tcBorders>
              <w:top w:val="nil"/>
              <w:left w:val="nil"/>
              <w:bottom w:val="nil"/>
              <w:right w:val="nil"/>
            </w:tcBorders>
            <w:shd w:val="clear" w:color="auto" w:fill="auto"/>
            <w:vAlign w:val="center"/>
            <w:hideMark/>
          </w:tcPr>
          <w:p w14:paraId="3396EE0F"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5</w:t>
            </w:r>
          </w:p>
        </w:tc>
        <w:tc>
          <w:tcPr>
            <w:tcW w:w="651" w:type="pct"/>
            <w:tcBorders>
              <w:top w:val="nil"/>
              <w:left w:val="nil"/>
              <w:bottom w:val="nil"/>
              <w:right w:val="nil"/>
            </w:tcBorders>
            <w:shd w:val="clear" w:color="auto" w:fill="auto"/>
            <w:vAlign w:val="center"/>
            <w:hideMark/>
          </w:tcPr>
          <w:p w14:paraId="4037882C"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4</w:t>
            </w:r>
          </w:p>
        </w:tc>
        <w:tc>
          <w:tcPr>
            <w:tcW w:w="652" w:type="pct"/>
            <w:tcBorders>
              <w:top w:val="nil"/>
              <w:left w:val="nil"/>
              <w:bottom w:val="nil"/>
              <w:right w:val="nil"/>
            </w:tcBorders>
            <w:shd w:val="clear" w:color="auto" w:fill="auto"/>
            <w:noWrap/>
            <w:vAlign w:val="center"/>
            <w:hideMark/>
          </w:tcPr>
          <w:p w14:paraId="2D6FC7D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15</w:t>
            </w:r>
          </w:p>
        </w:tc>
        <w:tc>
          <w:tcPr>
            <w:tcW w:w="652" w:type="pct"/>
            <w:tcBorders>
              <w:top w:val="nil"/>
              <w:left w:val="nil"/>
              <w:bottom w:val="nil"/>
              <w:right w:val="nil"/>
            </w:tcBorders>
            <w:shd w:val="clear" w:color="auto" w:fill="auto"/>
            <w:noWrap/>
            <w:vAlign w:val="center"/>
            <w:hideMark/>
          </w:tcPr>
          <w:p w14:paraId="3452645D"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15</w:t>
            </w:r>
          </w:p>
        </w:tc>
        <w:tc>
          <w:tcPr>
            <w:tcW w:w="652" w:type="pct"/>
            <w:tcBorders>
              <w:top w:val="nil"/>
              <w:left w:val="nil"/>
              <w:bottom w:val="nil"/>
              <w:right w:val="nil"/>
            </w:tcBorders>
            <w:shd w:val="clear" w:color="auto" w:fill="auto"/>
            <w:noWrap/>
            <w:vAlign w:val="center"/>
            <w:hideMark/>
          </w:tcPr>
          <w:p w14:paraId="57E114C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w:t>
            </w:r>
          </w:p>
        </w:tc>
        <w:tc>
          <w:tcPr>
            <w:tcW w:w="650" w:type="pct"/>
            <w:tcBorders>
              <w:top w:val="nil"/>
              <w:left w:val="nil"/>
              <w:bottom w:val="nil"/>
              <w:right w:val="nil"/>
            </w:tcBorders>
            <w:shd w:val="clear" w:color="auto" w:fill="auto"/>
            <w:noWrap/>
            <w:vAlign w:val="center"/>
            <w:hideMark/>
          </w:tcPr>
          <w:p w14:paraId="70E7240E"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r>
      <w:tr w:rsidR="00177F66" w:rsidRPr="00177F66" w14:paraId="4290B7D1" w14:textId="77777777" w:rsidTr="00D84DF1">
        <w:trPr>
          <w:trHeight w:val="260"/>
        </w:trPr>
        <w:tc>
          <w:tcPr>
            <w:tcW w:w="1093" w:type="pct"/>
            <w:tcBorders>
              <w:top w:val="nil"/>
              <w:left w:val="nil"/>
              <w:bottom w:val="nil"/>
              <w:right w:val="nil"/>
            </w:tcBorders>
            <w:shd w:val="clear" w:color="auto" w:fill="auto"/>
            <w:noWrap/>
            <w:vAlign w:val="center"/>
            <w:hideMark/>
          </w:tcPr>
          <w:p w14:paraId="526AD7DF"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Percussão</w:t>
            </w:r>
          </w:p>
        </w:tc>
        <w:tc>
          <w:tcPr>
            <w:tcW w:w="651" w:type="pct"/>
            <w:tcBorders>
              <w:top w:val="nil"/>
              <w:left w:val="nil"/>
              <w:bottom w:val="nil"/>
              <w:right w:val="nil"/>
            </w:tcBorders>
            <w:shd w:val="clear" w:color="auto" w:fill="auto"/>
            <w:vAlign w:val="center"/>
            <w:hideMark/>
          </w:tcPr>
          <w:p w14:paraId="67E878BA"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14</w:t>
            </w:r>
          </w:p>
        </w:tc>
        <w:tc>
          <w:tcPr>
            <w:tcW w:w="651" w:type="pct"/>
            <w:tcBorders>
              <w:top w:val="nil"/>
              <w:left w:val="nil"/>
              <w:bottom w:val="nil"/>
              <w:right w:val="nil"/>
            </w:tcBorders>
            <w:shd w:val="clear" w:color="auto" w:fill="auto"/>
            <w:vAlign w:val="center"/>
            <w:hideMark/>
          </w:tcPr>
          <w:p w14:paraId="5C6C54EE"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13</w:t>
            </w:r>
          </w:p>
        </w:tc>
        <w:tc>
          <w:tcPr>
            <w:tcW w:w="652" w:type="pct"/>
            <w:tcBorders>
              <w:top w:val="nil"/>
              <w:left w:val="nil"/>
              <w:bottom w:val="nil"/>
              <w:right w:val="nil"/>
            </w:tcBorders>
            <w:shd w:val="clear" w:color="auto" w:fill="auto"/>
            <w:noWrap/>
            <w:vAlign w:val="center"/>
            <w:hideMark/>
          </w:tcPr>
          <w:p w14:paraId="430314BD"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15</w:t>
            </w:r>
          </w:p>
        </w:tc>
        <w:tc>
          <w:tcPr>
            <w:tcW w:w="652" w:type="pct"/>
            <w:tcBorders>
              <w:top w:val="nil"/>
              <w:left w:val="nil"/>
              <w:bottom w:val="nil"/>
              <w:right w:val="nil"/>
            </w:tcBorders>
            <w:shd w:val="clear" w:color="auto" w:fill="auto"/>
            <w:noWrap/>
            <w:vAlign w:val="center"/>
            <w:hideMark/>
          </w:tcPr>
          <w:p w14:paraId="683F6E2D"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15</w:t>
            </w:r>
          </w:p>
        </w:tc>
        <w:tc>
          <w:tcPr>
            <w:tcW w:w="652" w:type="pct"/>
            <w:tcBorders>
              <w:top w:val="nil"/>
              <w:left w:val="nil"/>
              <w:bottom w:val="nil"/>
              <w:right w:val="nil"/>
            </w:tcBorders>
            <w:shd w:val="clear" w:color="auto" w:fill="auto"/>
            <w:noWrap/>
            <w:vAlign w:val="center"/>
            <w:hideMark/>
          </w:tcPr>
          <w:p w14:paraId="6472942E"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0" w:type="pct"/>
            <w:tcBorders>
              <w:top w:val="nil"/>
              <w:left w:val="nil"/>
              <w:bottom w:val="nil"/>
              <w:right w:val="nil"/>
            </w:tcBorders>
            <w:shd w:val="clear" w:color="auto" w:fill="auto"/>
            <w:noWrap/>
            <w:vAlign w:val="center"/>
            <w:hideMark/>
          </w:tcPr>
          <w:p w14:paraId="1AAB8EC4"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r>
      <w:tr w:rsidR="00177F66" w:rsidRPr="00177F66" w14:paraId="4C6F4D38" w14:textId="77777777" w:rsidTr="00D84DF1">
        <w:trPr>
          <w:trHeight w:val="260"/>
        </w:trPr>
        <w:tc>
          <w:tcPr>
            <w:tcW w:w="1093" w:type="pct"/>
            <w:tcBorders>
              <w:top w:val="nil"/>
              <w:left w:val="nil"/>
              <w:bottom w:val="nil"/>
              <w:right w:val="nil"/>
            </w:tcBorders>
            <w:shd w:val="clear" w:color="auto" w:fill="auto"/>
            <w:noWrap/>
            <w:vAlign w:val="center"/>
            <w:hideMark/>
          </w:tcPr>
          <w:p w14:paraId="44E892C2"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Piano</w:t>
            </w:r>
          </w:p>
        </w:tc>
        <w:tc>
          <w:tcPr>
            <w:tcW w:w="651" w:type="pct"/>
            <w:tcBorders>
              <w:top w:val="nil"/>
              <w:left w:val="nil"/>
              <w:bottom w:val="nil"/>
              <w:right w:val="nil"/>
            </w:tcBorders>
            <w:shd w:val="clear" w:color="auto" w:fill="auto"/>
            <w:vAlign w:val="center"/>
            <w:hideMark/>
          </w:tcPr>
          <w:p w14:paraId="2953016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15</w:t>
            </w:r>
          </w:p>
        </w:tc>
        <w:tc>
          <w:tcPr>
            <w:tcW w:w="651" w:type="pct"/>
            <w:tcBorders>
              <w:top w:val="nil"/>
              <w:left w:val="nil"/>
              <w:bottom w:val="nil"/>
              <w:right w:val="nil"/>
            </w:tcBorders>
            <w:shd w:val="clear" w:color="auto" w:fill="auto"/>
            <w:vAlign w:val="center"/>
            <w:hideMark/>
          </w:tcPr>
          <w:p w14:paraId="7069BFF4"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15</w:t>
            </w:r>
          </w:p>
        </w:tc>
        <w:tc>
          <w:tcPr>
            <w:tcW w:w="652" w:type="pct"/>
            <w:tcBorders>
              <w:top w:val="nil"/>
              <w:left w:val="nil"/>
              <w:bottom w:val="nil"/>
              <w:right w:val="nil"/>
            </w:tcBorders>
            <w:shd w:val="clear" w:color="auto" w:fill="auto"/>
            <w:noWrap/>
            <w:vAlign w:val="center"/>
            <w:hideMark/>
          </w:tcPr>
          <w:p w14:paraId="23F5F74B"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49</w:t>
            </w:r>
          </w:p>
        </w:tc>
        <w:tc>
          <w:tcPr>
            <w:tcW w:w="652" w:type="pct"/>
            <w:tcBorders>
              <w:top w:val="nil"/>
              <w:left w:val="nil"/>
              <w:bottom w:val="nil"/>
              <w:right w:val="nil"/>
            </w:tcBorders>
            <w:shd w:val="clear" w:color="auto" w:fill="auto"/>
            <w:noWrap/>
            <w:vAlign w:val="center"/>
            <w:hideMark/>
          </w:tcPr>
          <w:p w14:paraId="2E1CB145"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44</w:t>
            </w:r>
          </w:p>
        </w:tc>
        <w:tc>
          <w:tcPr>
            <w:tcW w:w="652" w:type="pct"/>
            <w:tcBorders>
              <w:top w:val="nil"/>
              <w:left w:val="nil"/>
              <w:bottom w:val="nil"/>
              <w:right w:val="nil"/>
            </w:tcBorders>
            <w:shd w:val="clear" w:color="auto" w:fill="auto"/>
            <w:noWrap/>
            <w:vAlign w:val="center"/>
            <w:hideMark/>
          </w:tcPr>
          <w:p w14:paraId="1DC96050"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7</w:t>
            </w:r>
          </w:p>
        </w:tc>
        <w:tc>
          <w:tcPr>
            <w:tcW w:w="650" w:type="pct"/>
            <w:tcBorders>
              <w:top w:val="nil"/>
              <w:left w:val="nil"/>
              <w:bottom w:val="nil"/>
              <w:right w:val="nil"/>
            </w:tcBorders>
            <w:shd w:val="clear" w:color="auto" w:fill="auto"/>
            <w:noWrap/>
            <w:vAlign w:val="center"/>
            <w:hideMark/>
          </w:tcPr>
          <w:p w14:paraId="51809209"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7</w:t>
            </w:r>
          </w:p>
        </w:tc>
      </w:tr>
      <w:tr w:rsidR="00177F66" w:rsidRPr="00177F66" w14:paraId="7450D1A4" w14:textId="77777777" w:rsidTr="00D84DF1">
        <w:trPr>
          <w:trHeight w:val="260"/>
        </w:trPr>
        <w:tc>
          <w:tcPr>
            <w:tcW w:w="1093" w:type="pct"/>
            <w:tcBorders>
              <w:top w:val="nil"/>
              <w:left w:val="nil"/>
              <w:bottom w:val="nil"/>
              <w:right w:val="nil"/>
            </w:tcBorders>
            <w:shd w:val="clear" w:color="auto" w:fill="auto"/>
            <w:noWrap/>
            <w:vAlign w:val="center"/>
            <w:hideMark/>
          </w:tcPr>
          <w:p w14:paraId="64F23109"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Piano Jazz</w:t>
            </w:r>
          </w:p>
        </w:tc>
        <w:tc>
          <w:tcPr>
            <w:tcW w:w="651" w:type="pct"/>
            <w:tcBorders>
              <w:top w:val="nil"/>
              <w:left w:val="nil"/>
              <w:bottom w:val="nil"/>
              <w:right w:val="nil"/>
            </w:tcBorders>
            <w:shd w:val="clear" w:color="auto" w:fill="auto"/>
            <w:vAlign w:val="center"/>
            <w:hideMark/>
          </w:tcPr>
          <w:p w14:paraId="3A50225A"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1" w:type="pct"/>
            <w:tcBorders>
              <w:top w:val="nil"/>
              <w:left w:val="nil"/>
              <w:bottom w:val="nil"/>
              <w:right w:val="nil"/>
            </w:tcBorders>
            <w:shd w:val="clear" w:color="auto" w:fill="auto"/>
            <w:vAlign w:val="center"/>
            <w:hideMark/>
          </w:tcPr>
          <w:p w14:paraId="2F42A8BE"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c>
          <w:tcPr>
            <w:tcW w:w="652" w:type="pct"/>
            <w:tcBorders>
              <w:top w:val="nil"/>
              <w:left w:val="nil"/>
              <w:bottom w:val="nil"/>
              <w:right w:val="nil"/>
            </w:tcBorders>
            <w:shd w:val="clear" w:color="auto" w:fill="auto"/>
            <w:noWrap/>
            <w:vAlign w:val="center"/>
            <w:hideMark/>
          </w:tcPr>
          <w:p w14:paraId="2B5056E5"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2" w:type="pct"/>
            <w:tcBorders>
              <w:top w:val="nil"/>
              <w:left w:val="nil"/>
              <w:bottom w:val="nil"/>
              <w:right w:val="nil"/>
            </w:tcBorders>
            <w:shd w:val="clear" w:color="auto" w:fill="auto"/>
            <w:noWrap/>
            <w:vAlign w:val="center"/>
            <w:hideMark/>
          </w:tcPr>
          <w:p w14:paraId="442248D0"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c>
          <w:tcPr>
            <w:tcW w:w="652" w:type="pct"/>
            <w:tcBorders>
              <w:top w:val="nil"/>
              <w:left w:val="nil"/>
              <w:bottom w:val="nil"/>
              <w:right w:val="nil"/>
            </w:tcBorders>
            <w:shd w:val="clear" w:color="auto" w:fill="auto"/>
            <w:noWrap/>
            <w:vAlign w:val="center"/>
            <w:hideMark/>
          </w:tcPr>
          <w:p w14:paraId="7250212F"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8</w:t>
            </w:r>
          </w:p>
        </w:tc>
        <w:tc>
          <w:tcPr>
            <w:tcW w:w="650" w:type="pct"/>
            <w:tcBorders>
              <w:top w:val="nil"/>
              <w:left w:val="nil"/>
              <w:bottom w:val="nil"/>
              <w:right w:val="nil"/>
            </w:tcBorders>
            <w:shd w:val="clear" w:color="auto" w:fill="auto"/>
            <w:noWrap/>
            <w:vAlign w:val="center"/>
            <w:hideMark/>
          </w:tcPr>
          <w:p w14:paraId="07160F2C"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8</w:t>
            </w:r>
          </w:p>
        </w:tc>
      </w:tr>
      <w:tr w:rsidR="00177F66" w:rsidRPr="00177F66" w14:paraId="4BAC82EF" w14:textId="77777777" w:rsidTr="00D84DF1">
        <w:trPr>
          <w:trHeight w:val="260"/>
        </w:trPr>
        <w:tc>
          <w:tcPr>
            <w:tcW w:w="1093" w:type="pct"/>
            <w:tcBorders>
              <w:top w:val="nil"/>
              <w:left w:val="nil"/>
              <w:bottom w:val="nil"/>
              <w:right w:val="nil"/>
            </w:tcBorders>
            <w:shd w:val="clear" w:color="auto" w:fill="auto"/>
            <w:noWrap/>
            <w:vAlign w:val="center"/>
            <w:hideMark/>
          </w:tcPr>
          <w:p w14:paraId="5B87656E"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Saxofone</w:t>
            </w:r>
          </w:p>
        </w:tc>
        <w:tc>
          <w:tcPr>
            <w:tcW w:w="651" w:type="pct"/>
            <w:tcBorders>
              <w:top w:val="nil"/>
              <w:left w:val="nil"/>
              <w:bottom w:val="nil"/>
              <w:right w:val="nil"/>
            </w:tcBorders>
            <w:shd w:val="clear" w:color="auto" w:fill="auto"/>
            <w:vAlign w:val="center"/>
            <w:hideMark/>
          </w:tcPr>
          <w:p w14:paraId="744B19AE"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7</w:t>
            </w:r>
          </w:p>
        </w:tc>
        <w:tc>
          <w:tcPr>
            <w:tcW w:w="651" w:type="pct"/>
            <w:tcBorders>
              <w:top w:val="nil"/>
              <w:left w:val="nil"/>
              <w:bottom w:val="nil"/>
              <w:right w:val="nil"/>
            </w:tcBorders>
            <w:shd w:val="clear" w:color="auto" w:fill="auto"/>
            <w:vAlign w:val="center"/>
            <w:hideMark/>
          </w:tcPr>
          <w:p w14:paraId="0025178F"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6</w:t>
            </w:r>
          </w:p>
        </w:tc>
        <w:tc>
          <w:tcPr>
            <w:tcW w:w="652" w:type="pct"/>
            <w:tcBorders>
              <w:top w:val="nil"/>
              <w:left w:val="nil"/>
              <w:bottom w:val="nil"/>
              <w:right w:val="nil"/>
            </w:tcBorders>
            <w:shd w:val="clear" w:color="auto" w:fill="auto"/>
            <w:noWrap/>
            <w:vAlign w:val="center"/>
            <w:hideMark/>
          </w:tcPr>
          <w:p w14:paraId="2A05796E"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20</w:t>
            </w:r>
          </w:p>
        </w:tc>
        <w:tc>
          <w:tcPr>
            <w:tcW w:w="652" w:type="pct"/>
            <w:tcBorders>
              <w:top w:val="nil"/>
              <w:left w:val="nil"/>
              <w:bottom w:val="nil"/>
              <w:right w:val="nil"/>
            </w:tcBorders>
            <w:shd w:val="clear" w:color="auto" w:fill="auto"/>
            <w:noWrap/>
            <w:vAlign w:val="center"/>
            <w:hideMark/>
          </w:tcPr>
          <w:p w14:paraId="2F103872"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20</w:t>
            </w:r>
          </w:p>
        </w:tc>
        <w:tc>
          <w:tcPr>
            <w:tcW w:w="652" w:type="pct"/>
            <w:tcBorders>
              <w:top w:val="nil"/>
              <w:left w:val="nil"/>
              <w:bottom w:val="nil"/>
              <w:right w:val="nil"/>
            </w:tcBorders>
            <w:shd w:val="clear" w:color="auto" w:fill="auto"/>
            <w:noWrap/>
            <w:vAlign w:val="center"/>
            <w:hideMark/>
          </w:tcPr>
          <w:p w14:paraId="1C523A3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w:t>
            </w:r>
          </w:p>
        </w:tc>
        <w:tc>
          <w:tcPr>
            <w:tcW w:w="650" w:type="pct"/>
            <w:tcBorders>
              <w:top w:val="nil"/>
              <w:left w:val="nil"/>
              <w:bottom w:val="nil"/>
              <w:right w:val="nil"/>
            </w:tcBorders>
            <w:shd w:val="clear" w:color="auto" w:fill="auto"/>
            <w:noWrap/>
            <w:vAlign w:val="center"/>
            <w:hideMark/>
          </w:tcPr>
          <w:p w14:paraId="199030CA"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r>
      <w:tr w:rsidR="00177F66" w:rsidRPr="00177F66" w14:paraId="11438C36" w14:textId="77777777" w:rsidTr="00D84DF1">
        <w:trPr>
          <w:trHeight w:val="260"/>
        </w:trPr>
        <w:tc>
          <w:tcPr>
            <w:tcW w:w="1093" w:type="pct"/>
            <w:tcBorders>
              <w:top w:val="nil"/>
              <w:left w:val="nil"/>
              <w:bottom w:val="nil"/>
              <w:right w:val="nil"/>
            </w:tcBorders>
            <w:shd w:val="clear" w:color="auto" w:fill="auto"/>
            <w:noWrap/>
            <w:vAlign w:val="center"/>
            <w:hideMark/>
          </w:tcPr>
          <w:p w14:paraId="3427E497"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Saxofone Jazz</w:t>
            </w:r>
          </w:p>
        </w:tc>
        <w:tc>
          <w:tcPr>
            <w:tcW w:w="651" w:type="pct"/>
            <w:tcBorders>
              <w:top w:val="nil"/>
              <w:left w:val="nil"/>
              <w:bottom w:val="nil"/>
              <w:right w:val="nil"/>
            </w:tcBorders>
            <w:shd w:val="clear" w:color="auto" w:fill="auto"/>
            <w:vAlign w:val="center"/>
            <w:hideMark/>
          </w:tcPr>
          <w:p w14:paraId="79793F8E"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1" w:type="pct"/>
            <w:tcBorders>
              <w:top w:val="nil"/>
              <w:left w:val="nil"/>
              <w:bottom w:val="nil"/>
              <w:right w:val="nil"/>
            </w:tcBorders>
            <w:shd w:val="clear" w:color="auto" w:fill="auto"/>
            <w:vAlign w:val="center"/>
            <w:hideMark/>
          </w:tcPr>
          <w:p w14:paraId="3B882E76"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c>
          <w:tcPr>
            <w:tcW w:w="652" w:type="pct"/>
            <w:tcBorders>
              <w:top w:val="nil"/>
              <w:left w:val="nil"/>
              <w:bottom w:val="nil"/>
              <w:right w:val="nil"/>
            </w:tcBorders>
            <w:shd w:val="clear" w:color="auto" w:fill="auto"/>
            <w:noWrap/>
            <w:vAlign w:val="center"/>
            <w:hideMark/>
          </w:tcPr>
          <w:p w14:paraId="726B32B7"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2" w:type="pct"/>
            <w:tcBorders>
              <w:top w:val="nil"/>
              <w:left w:val="nil"/>
              <w:bottom w:val="nil"/>
              <w:right w:val="nil"/>
            </w:tcBorders>
            <w:shd w:val="clear" w:color="auto" w:fill="auto"/>
            <w:noWrap/>
            <w:vAlign w:val="center"/>
            <w:hideMark/>
          </w:tcPr>
          <w:p w14:paraId="15858C1F"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c>
          <w:tcPr>
            <w:tcW w:w="652" w:type="pct"/>
            <w:tcBorders>
              <w:top w:val="nil"/>
              <w:left w:val="nil"/>
              <w:bottom w:val="nil"/>
              <w:right w:val="nil"/>
            </w:tcBorders>
            <w:shd w:val="clear" w:color="auto" w:fill="auto"/>
            <w:noWrap/>
            <w:vAlign w:val="center"/>
            <w:hideMark/>
          </w:tcPr>
          <w:p w14:paraId="3F5D3BA2"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4</w:t>
            </w:r>
          </w:p>
        </w:tc>
        <w:tc>
          <w:tcPr>
            <w:tcW w:w="650" w:type="pct"/>
            <w:tcBorders>
              <w:top w:val="nil"/>
              <w:left w:val="nil"/>
              <w:bottom w:val="nil"/>
              <w:right w:val="nil"/>
            </w:tcBorders>
            <w:shd w:val="clear" w:color="auto" w:fill="auto"/>
            <w:noWrap/>
            <w:vAlign w:val="center"/>
            <w:hideMark/>
          </w:tcPr>
          <w:p w14:paraId="76C57C6E"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r>
      <w:tr w:rsidR="00177F66" w:rsidRPr="00177F66" w14:paraId="264CB416" w14:textId="77777777" w:rsidTr="00D84DF1">
        <w:trPr>
          <w:trHeight w:val="260"/>
        </w:trPr>
        <w:tc>
          <w:tcPr>
            <w:tcW w:w="1093" w:type="pct"/>
            <w:tcBorders>
              <w:top w:val="nil"/>
              <w:left w:val="nil"/>
              <w:bottom w:val="nil"/>
              <w:right w:val="nil"/>
            </w:tcBorders>
            <w:shd w:val="clear" w:color="auto" w:fill="auto"/>
            <w:noWrap/>
            <w:vAlign w:val="center"/>
            <w:hideMark/>
          </w:tcPr>
          <w:p w14:paraId="6766BE05"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Canto</w:t>
            </w:r>
          </w:p>
        </w:tc>
        <w:tc>
          <w:tcPr>
            <w:tcW w:w="651" w:type="pct"/>
            <w:tcBorders>
              <w:top w:val="nil"/>
              <w:left w:val="nil"/>
              <w:bottom w:val="nil"/>
              <w:right w:val="nil"/>
            </w:tcBorders>
            <w:shd w:val="clear" w:color="auto" w:fill="auto"/>
            <w:vAlign w:val="center"/>
            <w:hideMark/>
          </w:tcPr>
          <w:p w14:paraId="6B94ADD1"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1" w:type="pct"/>
            <w:tcBorders>
              <w:top w:val="nil"/>
              <w:left w:val="nil"/>
              <w:bottom w:val="nil"/>
              <w:right w:val="nil"/>
            </w:tcBorders>
            <w:shd w:val="clear" w:color="auto" w:fill="auto"/>
            <w:vAlign w:val="center"/>
            <w:hideMark/>
          </w:tcPr>
          <w:p w14:paraId="41DD0943"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c>
          <w:tcPr>
            <w:tcW w:w="652" w:type="pct"/>
            <w:tcBorders>
              <w:top w:val="nil"/>
              <w:left w:val="nil"/>
              <w:bottom w:val="nil"/>
              <w:right w:val="nil"/>
            </w:tcBorders>
            <w:shd w:val="clear" w:color="auto" w:fill="auto"/>
            <w:noWrap/>
            <w:vAlign w:val="center"/>
            <w:hideMark/>
          </w:tcPr>
          <w:p w14:paraId="57B91D30"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10</w:t>
            </w:r>
          </w:p>
        </w:tc>
        <w:tc>
          <w:tcPr>
            <w:tcW w:w="652" w:type="pct"/>
            <w:tcBorders>
              <w:top w:val="nil"/>
              <w:left w:val="nil"/>
              <w:bottom w:val="nil"/>
              <w:right w:val="nil"/>
            </w:tcBorders>
            <w:shd w:val="clear" w:color="auto" w:fill="auto"/>
            <w:noWrap/>
            <w:vAlign w:val="center"/>
            <w:hideMark/>
          </w:tcPr>
          <w:p w14:paraId="73A1B012"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13</w:t>
            </w:r>
          </w:p>
        </w:tc>
        <w:tc>
          <w:tcPr>
            <w:tcW w:w="652" w:type="pct"/>
            <w:tcBorders>
              <w:top w:val="nil"/>
              <w:left w:val="nil"/>
              <w:bottom w:val="nil"/>
              <w:right w:val="nil"/>
            </w:tcBorders>
            <w:shd w:val="clear" w:color="auto" w:fill="auto"/>
            <w:noWrap/>
            <w:vAlign w:val="center"/>
            <w:hideMark/>
          </w:tcPr>
          <w:p w14:paraId="1CECA97D"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10</w:t>
            </w:r>
          </w:p>
        </w:tc>
        <w:tc>
          <w:tcPr>
            <w:tcW w:w="650" w:type="pct"/>
            <w:tcBorders>
              <w:top w:val="nil"/>
              <w:left w:val="nil"/>
              <w:bottom w:val="nil"/>
              <w:right w:val="nil"/>
            </w:tcBorders>
            <w:shd w:val="clear" w:color="auto" w:fill="auto"/>
            <w:noWrap/>
            <w:vAlign w:val="center"/>
            <w:hideMark/>
          </w:tcPr>
          <w:p w14:paraId="3E2ED922"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10</w:t>
            </w:r>
          </w:p>
        </w:tc>
      </w:tr>
      <w:tr w:rsidR="00177F66" w:rsidRPr="00177F66" w14:paraId="36EB3B89" w14:textId="77777777" w:rsidTr="00D84DF1">
        <w:trPr>
          <w:trHeight w:val="260"/>
        </w:trPr>
        <w:tc>
          <w:tcPr>
            <w:tcW w:w="1093" w:type="pct"/>
            <w:tcBorders>
              <w:top w:val="nil"/>
              <w:left w:val="nil"/>
              <w:bottom w:val="nil"/>
              <w:right w:val="nil"/>
            </w:tcBorders>
            <w:shd w:val="clear" w:color="auto" w:fill="auto"/>
            <w:noWrap/>
            <w:vAlign w:val="center"/>
            <w:hideMark/>
          </w:tcPr>
          <w:p w14:paraId="67A57573"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Trombone</w:t>
            </w:r>
          </w:p>
        </w:tc>
        <w:tc>
          <w:tcPr>
            <w:tcW w:w="651" w:type="pct"/>
            <w:tcBorders>
              <w:top w:val="nil"/>
              <w:left w:val="nil"/>
              <w:bottom w:val="nil"/>
              <w:right w:val="nil"/>
            </w:tcBorders>
            <w:shd w:val="clear" w:color="auto" w:fill="auto"/>
            <w:vAlign w:val="center"/>
            <w:hideMark/>
          </w:tcPr>
          <w:p w14:paraId="5197A53A"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w:t>
            </w:r>
          </w:p>
        </w:tc>
        <w:tc>
          <w:tcPr>
            <w:tcW w:w="651" w:type="pct"/>
            <w:tcBorders>
              <w:top w:val="nil"/>
              <w:left w:val="nil"/>
              <w:bottom w:val="nil"/>
              <w:right w:val="nil"/>
            </w:tcBorders>
            <w:shd w:val="clear" w:color="auto" w:fill="auto"/>
            <w:vAlign w:val="center"/>
            <w:hideMark/>
          </w:tcPr>
          <w:p w14:paraId="41AA83DA"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c>
          <w:tcPr>
            <w:tcW w:w="652" w:type="pct"/>
            <w:tcBorders>
              <w:top w:val="nil"/>
              <w:left w:val="nil"/>
              <w:bottom w:val="nil"/>
              <w:right w:val="nil"/>
            </w:tcBorders>
            <w:shd w:val="clear" w:color="auto" w:fill="auto"/>
            <w:noWrap/>
            <w:vAlign w:val="center"/>
            <w:hideMark/>
          </w:tcPr>
          <w:p w14:paraId="45911D9C"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4</w:t>
            </w:r>
          </w:p>
        </w:tc>
        <w:tc>
          <w:tcPr>
            <w:tcW w:w="652" w:type="pct"/>
            <w:tcBorders>
              <w:top w:val="nil"/>
              <w:left w:val="nil"/>
              <w:bottom w:val="nil"/>
              <w:right w:val="nil"/>
            </w:tcBorders>
            <w:shd w:val="clear" w:color="auto" w:fill="auto"/>
            <w:noWrap/>
            <w:vAlign w:val="center"/>
            <w:hideMark/>
          </w:tcPr>
          <w:p w14:paraId="6B29B439"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4</w:t>
            </w:r>
          </w:p>
        </w:tc>
        <w:tc>
          <w:tcPr>
            <w:tcW w:w="652" w:type="pct"/>
            <w:tcBorders>
              <w:top w:val="nil"/>
              <w:left w:val="nil"/>
              <w:bottom w:val="nil"/>
              <w:right w:val="nil"/>
            </w:tcBorders>
            <w:shd w:val="clear" w:color="auto" w:fill="auto"/>
            <w:noWrap/>
            <w:vAlign w:val="center"/>
            <w:hideMark/>
          </w:tcPr>
          <w:p w14:paraId="39F3E4A5"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w:t>
            </w:r>
          </w:p>
        </w:tc>
        <w:tc>
          <w:tcPr>
            <w:tcW w:w="650" w:type="pct"/>
            <w:tcBorders>
              <w:top w:val="nil"/>
              <w:left w:val="nil"/>
              <w:bottom w:val="nil"/>
              <w:right w:val="nil"/>
            </w:tcBorders>
            <w:shd w:val="clear" w:color="auto" w:fill="auto"/>
            <w:noWrap/>
            <w:vAlign w:val="center"/>
            <w:hideMark/>
          </w:tcPr>
          <w:p w14:paraId="5C97642F"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r>
      <w:tr w:rsidR="00177F66" w:rsidRPr="00177F66" w14:paraId="7C616811" w14:textId="77777777" w:rsidTr="00D84DF1">
        <w:trPr>
          <w:trHeight w:val="260"/>
        </w:trPr>
        <w:tc>
          <w:tcPr>
            <w:tcW w:w="1093" w:type="pct"/>
            <w:tcBorders>
              <w:top w:val="nil"/>
              <w:left w:val="nil"/>
              <w:bottom w:val="nil"/>
              <w:right w:val="nil"/>
            </w:tcBorders>
            <w:shd w:val="clear" w:color="auto" w:fill="auto"/>
            <w:noWrap/>
            <w:vAlign w:val="center"/>
            <w:hideMark/>
          </w:tcPr>
          <w:p w14:paraId="7957D626"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Trompa</w:t>
            </w:r>
          </w:p>
        </w:tc>
        <w:tc>
          <w:tcPr>
            <w:tcW w:w="651" w:type="pct"/>
            <w:tcBorders>
              <w:top w:val="nil"/>
              <w:left w:val="nil"/>
              <w:bottom w:val="nil"/>
              <w:right w:val="nil"/>
            </w:tcBorders>
            <w:shd w:val="clear" w:color="auto" w:fill="auto"/>
            <w:vAlign w:val="center"/>
            <w:hideMark/>
          </w:tcPr>
          <w:p w14:paraId="39BF78C6"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2</w:t>
            </w:r>
          </w:p>
        </w:tc>
        <w:tc>
          <w:tcPr>
            <w:tcW w:w="651" w:type="pct"/>
            <w:tcBorders>
              <w:top w:val="nil"/>
              <w:left w:val="nil"/>
              <w:bottom w:val="nil"/>
              <w:right w:val="nil"/>
            </w:tcBorders>
            <w:shd w:val="clear" w:color="auto" w:fill="auto"/>
            <w:vAlign w:val="center"/>
            <w:hideMark/>
          </w:tcPr>
          <w:p w14:paraId="01891F45"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2</w:t>
            </w:r>
          </w:p>
        </w:tc>
        <w:tc>
          <w:tcPr>
            <w:tcW w:w="652" w:type="pct"/>
            <w:tcBorders>
              <w:top w:val="nil"/>
              <w:left w:val="nil"/>
              <w:bottom w:val="nil"/>
              <w:right w:val="nil"/>
            </w:tcBorders>
            <w:shd w:val="clear" w:color="auto" w:fill="auto"/>
            <w:noWrap/>
            <w:vAlign w:val="center"/>
            <w:hideMark/>
          </w:tcPr>
          <w:p w14:paraId="04815DA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11</w:t>
            </w:r>
          </w:p>
        </w:tc>
        <w:tc>
          <w:tcPr>
            <w:tcW w:w="652" w:type="pct"/>
            <w:tcBorders>
              <w:top w:val="nil"/>
              <w:left w:val="nil"/>
              <w:bottom w:val="nil"/>
              <w:right w:val="nil"/>
            </w:tcBorders>
            <w:shd w:val="clear" w:color="auto" w:fill="auto"/>
            <w:noWrap/>
            <w:vAlign w:val="center"/>
            <w:hideMark/>
          </w:tcPr>
          <w:p w14:paraId="71F2A35C"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10</w:t>
            </w:r>
          </w:p>
        </w:tc>
        <w:tc>
          <w:tcPr>
            <w:tcW w:w="652" w:type="pct"/>
            <w:tcBorders>
              <w:top w:val="nil"/>
              <w:left w:val="nil"/>
              <w:bottom w:val="nil"/>
              <w:right w:val="nil"/>
            </w:tcBorders>
            <w:shd w:val="clear" w:color="auto" w:fill="auto"/>
            <w:noWrap/>
            <w:vAlign w:val="center"/>
            <w:hideMark/>
          </w:tcPr>
          <w:p w14:paraId="04720801"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5</w:t>
            </w:r>
          </w:p>
        </w:tc>
        <w:tc>
          <w:tcPr>
            <w:tcW w:w="650" w:type="pct"/>
            <w:tcBorders>
              <w:top w:val="nil"/>
              <w:left w:val="nil"/>
              <w:bottom w:val="nil"/>
              <w:right w:val="nil"/>
            </w:tcBorders>
            <w:shd w:val="clear" w:color="auto" w:fill="auto"/>
            <w:noWrap/>
            <w:vAlign w:val="center"/>
            <w:hideMark/>
          </w:tcPr>
          <w:p w14:paraId="25A9C117"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5</w:t>
            </w:r>
          </w:p>
        </w:tc>
      </w:tr>
      <w:tr w:rsidR="00177F66" w:rsidRPr="00177F66" w14:paraId="0615660F" w14:textId="77777777" w:rsidTr="00D84DF1">
        <w:trPr>
          <w:trHeight w:val="330"/>
        </w:trPr>
        <w:tc>
          <w:tcPr>
            <w:tcW w:w="1093" w:type="pct"/>
            <w:tcBorders>
              <w:top w:val="nil"/>
              <w:left w:val="nil"/>
              <w:bottom w:val="nil"/>
              <w:right w:val="nil"/>
            </w:tcBorders>
            <w:shd w:val="clear" w:color="auto" w:fill="auto"/>
            <w:noWrap/>
            <w:vAlign w:val="center"/>
            <w:hideMark/>
          </w:tcPr>
          <w:p w14:paraId="3FE256C7"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Trompete</w:t>
            </w:r>
          </w:p>
        </w:tc>
        <w:tc>
          <w:tcPr>
            <w:tcW w:w="651" w:type="pct"/>
            <w:tcBorders>
              <w:top w:val="nil"/>
              <w:left w:val="nil"/>
              <w:bottom w:val="nil"/>
              <w:right w:val="nil"/>
            </w:tcBorders>
            <w:shd w:val="clear" w:color="auto" w:fill="auto"/>
            <w:vAlign w:val="center"/>
            <w:hideMark/>
          </w:tcPr>
          <w:p w14:paraId="6927DAD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w:t>
            </w:r>
          </w:p>
        </w:tc>
        <w:tc>
          <w:tcPr>
            <w:tcW w:w="651" w:type="pct"/>
            <w:tcBorders>
              <w:top w:val="nil"/>
              <w:left w:val="nil"/>
              <w:bottom w:val="nil"/>
              <w:right w:val="nil"/>
            </w:tcBorders>
            <w:shd w:val="clear" w:color="auto" w:fill="auto"/>
            <w:vAlign w:val="center"/>
            <w:hideMark/>
          </w:tcPr>
          <w:p w14:paraId="39038668"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w:t>
            </w:r>
          </w:p>
        </w:tc>
        <w:tc>
          <w:tcPr>
            <w:tcW w:w="652" w:type="pct"/>
            <w:tcBorders>
              <w:top w:val="nil"/>
              <w:left w:val="nil"/>
              <w:bottom w:val="nil"/>
              <w:right w:val="nil"/>
            </w:tcBorders>
            <w:shd w:val="clear" w:color="auto" w:fill="auto"/>
            <w:noWrap/>
            <w:vAlign w:val="center"/>
            <w:hideMark/>
          </w:tcPr>
          <w:p w14:paraId="574819DF"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18</w:t>
            </w:r>
          </w:p>
        </w:tc>
        <w:tc>
          <w:tcPr>
            <w:tcW w:w="652" w:type="pct"/>
            <w:tcBorders>
              <w:top w:val="nil"/>
              <w:left w:val="nil"/>
              <w:bottom w:val="nil"/>
              <w:right w:val="nil"/>
            </w:tcBorders>
            <w:shd w:val="clear" w:color="auto" w:fill="auto"/>
            <w:noWrap/>
            <w:vAlign w:val="center"/>
            <w:hideMark/>
          </w:tcPr>
          <w:p w14:paraId="041574E7"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16</w:t>
            </w:r>
          </w:p>
        </w:tc>
        <w:tc>
          <w:tcPr>
            <w:tcW w:w="652" w:type="pct"/>
            <w:tcBorders>
              <w:top w:val="nil"/>
              <w:left w:val="nil"/>
              <w:bottom w:val="nil"/>
              <w:right w:val="nil"/>
            </w:tcBorders>
            <w:shd w:val="clear" w:color="auto" w:fill="auto"/>
            <w:noWrap/>
            <w:vAlign w:val="center"/>
            <w:hideMark/>
          </w:tcPr>
          <w:p w14:paraId="4632832E"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7</w:t>
            </w:r>
          </w:p>
        </w:tc>
        <w:tc>
          <w:tcPr>
            <w:tcW w:w="650" w:type="pct"/>
            <w:tcBorders>
              <w:top w:val="nil"/>
              <w:left w:val="nil"/>
              <w:bottom w:val="nil"/>
              <w:right w:val="nil"/>
            </w:tcBorders>
            <w:shd w:val="clear" w:color="auto" w:fill="auto"/>
            <w:noWrap/>
            <w:vAlign w:val="center"/>
            <w:hideMark/>
          </w:tcPr>
          <w:p w14:paraId="1ADF5D92"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7</w:t>
            </w:r>
          </w:p>
        </w:tc>
      </w:tr>
      <w:tr w:rsidR="00177F66" w:rsidRPr="00177F66" w14:paraId="5753D60F" w14:textId="77777777" w:rsidTr="00D84DF1">
        <w:trPr>
          <w:trHeight w:val="260"/>
        </w:trPr>
        <w:tc>
          <w:tcPr>
            <w:tcW w:w="1093" w:type="pct"/>
            <w:tcBorders>
              <w:top w:val="nil"/>
              <w:left w:val="nil"/>
              <w:bottom w:val="nil"/>
              <w:right w:val="nil"/>
            </w:tcBorders>
            <w:shd w:val="clear" w:color="auto" w:fill="auto"/>
            <w:noWrap/>
            <w:vAlign w:val="center"/>
            <w:hideMark/>
          </w:tcPr>
          <w:p w14:paraId="7DF913E1"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Tuba</w:t>
            </w:r>
          </w:p>
        </w:tc>
        <w:tc>
          <w:tcPr>
            <w:tcW w:w="651" w:type="pct"/>
            <w:tcBorders>
              <w:top w:val="nil"/>
              <w:left w:val="nil"/>
              <w:bottom w:val="nil"/>
              <w:right w:val="nil"/>
            </w:tcBorders>
            <w:shd w:val="clear" w:color="auto" w:fill="auto"/>
            <w:vAlign w:val="center"/>
            <w:hideMark/>
          </w:tcPr>
          <w:p w14:paraId="577C950D"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1" w:type="pct"/>
            <w:tcBorders>
              <w:top w:val="nil"/>
              <w:left w:val="nil"/>
              <w:bottom w:val="nil"/>
              <w:right w:val="nil"/>
            </w:tcBorders>
            <w:shd w:val="clear" w:color="auto" w:fill="auto"/>
            <w:vAlign w:val="center"/>
            <w:hideMark/>
          </w:tcPr>
          <w:p w14:paraId="616EE65E"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c>
          <w:tcPr>
            <w:tcW w:w="652" w:type="pct"/>
            <w:tcBorders>
              <w:top w:val="nil"/>
              <w:left w:val="nil"/>
              <w:bottom w:val="nil"/>
              <w:right w:val="nil"/>
            </w:tcBorders>
            <w:shd w:val="clear" w:color="auto" w:fill="auto"/>
            <w:noWrap/>
            <w:vAlign w:val="center"/>
            <w:hideMark/>
          </w:tcPr>
          <w:p w14:paraId="76888B66"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2</w:t>
            </w:r>
          </w:p>
        </w:tc>
        <w:tc>
          <w:tcPr>
            <w:tcW w:w="652" w:type="pct"/>
            <w:tcBorders>
              <w:top w:val="nil"/>
              <w:left w:val="nil"/>
              <w:bottom w:val="nil"/>
              <w:right w:val="nil"/>
            </w:tcBorders>
            <w:shd w:val="clear" w:color="auto" w:fill="auto"/>
            <w:noWrap/>
            <w:vAlign w:val="center"/>
            <w:hideMark/>
          </w:tcPr>
          <w:p w14:paraId="6F58AD6E"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2</w:t>
            </w:r>
          </w:p>
        </w:tc>
        <w:tc>
          <w:tcPr>
            <w:tcW w:w="652" w:type="pct"/>
            <w:tcBorders>
              <w:top w:val="nil"/>
              <w:left w:val="nil"/>
              <w:bottom w:val="nil"/>
              <w:right w:val="nil"/>
            </w:tcBorders>
            <w:shd w:val="clear" w:color="auto" w:fill="auto"/>
            <w:noWrap/>
            <w:vAlign w:val="center"/>
            <w:hideMark/>
          </w:tcPr>
          <w:p w14:paraId="38024C06"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w:t>
            </w:r>
          </w:p>
        </w:tc>
        <w:tc>
          <w:tcPr>
            <w:tcW w:w="650" w:type="pct"/>
            <w:tcBorders>
              <w:top w:val="nil"/>
              <w:left w:val="nil"/>
              <w:bottom w:val="nil"/>
              <w:right w:val="nil"/>
            </w:tcBorders>
            <w:shd w:val="clear" w:color="auto" w:fill="auto"/>
            <w:noWrap/>
            <w:vAlign w:val="center"/>
            <w:hideMark/>
          </w:tcPr>
          <w:p w14:paraId="4B2B4DC8"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w:t>
            </w:r>
          </w:p>
        </w:tc>
      </w:tr>
      <w:tr w:rsidR="00177F66" w:rsidRPr="00177F66" w14:paraId="00D7C237" w14:textId="77777777" w:rsidTr="00D84DF1">
        <w:trPr>
          <w:trHeight w:val="260"/>
        </w:trPr>
        <w:tc>
          <w:tcPr>
            <w:tcW w:w="1093" w:type="pct"/>
            <w:tcBorders>
              <w:top w:val="nil"/>
              <w:left w:val="nil"/>
              <w:bottom w:val="nil"/>
              <w:right w:val="nil"/>
            </w:tcBorders>
            <w:shd w:val="clear" w:color="auto" w:fill="auto"/>
            <w:noWrap/>
            <w:vAlign w:val="center"/>
            <w:hideMark/>
          </w:tcPr>
          <w:p w14:paraId="4647E693"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Viola d'arco</w:t>
            </w:r>
          </w:p>
        </w:tc>
        <w:tc>
          <w:tcPr>
            <w:tcW w:w="651" w:type="pct"/>
            <w:tcBorders>
              <w:top w:val="nil"/>
              <w:left w:val="nil"/>
              <w:bottom w:val="nil"/>
              <w:right w:val="nil"/>
            </w:tcBorders>
            <w:shd w:val="clear" w:color="auto" w:fill="auto"/>
            <w:vAlign w:val="center"/>
            <w:hideMark/>
          </w:tcPr>
          <w:p w14:paraId="4F65692C"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5</w:t>
            </w:r>
          </w:p>
        </w:tc>
        <w:tc>
          <w:tcPr>
            <w:tcW w:w="651" w:type="pct"/>
            <w:tcBorders>
              <w:top w:val="nil"/>
              <w:left w:val="nil"/>
              <w:bottom w:val="nil"/>
              <w:right w:val="nil"/>
            </w:tcBorders>
            <w:shd w:val="clear" w:color="auto" w:fill="auto"/>
            <w:vAlign w:val="center"/>
            <w:hideMark/>
          </w:tcPr>
          <w:p w14:paraId="008099AD"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6</w:t>
            </w:r>
          </w:p>
        </w:tc>
        <w:tc>
          <w:tcPr>
            <w:tcW w:w="652" w:type="pct"/>
            <w:tcBorders>
              <w:top w:val="nil"/>
              <w:left w:val="nil"/>
              <w:bottom w:val="nil"/>
              <w:right w:val="nil"/>
            </w:tcBorders>
            <w:shd w:val="clear" w:color="auto" w:fill="auto"/>
            <w:noWrap/>
            <w:vAlign w:val="center"/>
            <w:hideMark/>
          </w:tcPr>
          <w:p w14:paraId="6094296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16</w:t>
            </w:r>
          </w:p>
        </w:tc>
        <w:tc>
          <w:tcPr>
            <w:tcW w:w="652" w:type="pct"/>
            <w:tcBorders>
              <w:top w:val="nil"/>
              <w:left w:val="nil"/>
              <w:bottom w:val="nil"/>
              <w:right w:val="nil"/>
            </w:tcBorders>
            <w:shd w:val="clear" w:color="auto" w:fill="auto"/>
            <w:noWrap/>
            <w:vAlign w:val="center"/>
            <w:hideMark/>
          </w:tcPr>
          <w:p w14:paraId="2F057764"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16</w:t>
            </w:r>
          </w:p>
        </w:tc>
        <w:tc>
          <w:tcPr>
            <w:tcW w:w="652" w:type="pct"/>
            <w:tcBorders>
              <w:top w:val="nil"/>
              <w:left w:val="nil"/>
              <w:bottom w:val="nil"/>
              <w:right w:val="nil"/>
            </w:tcBorders>
            <w:shd w:val="clear" w:color="auto" w:fill="auto"/>
            <w:noWrap/>
            <w:vAlign w:val="center"/>
            <w:hideMark/>
          </w:tcPr>
          <w:p w14:paraId="7FC1F8E3"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w:t>
            </w:r>
          </w:p>
        </w:tc>
        <w:tc>
          <w:tcPr>
            <w:tcW w:w="650" w:type="pct"/>
            <w:tcBorders>
              <w:top w:val="nil"/>
              <w:left w:val="nil"/>
              <w:bottom w:val="nil"/>
              <w:right w:val="nil"/>
            </w:tcBorders>
            <w:shd w:val="clear" w:color="auto" w:fill="auto"/>
            <w:noWrap/>
            <w:vAlign w:val="center"/>
            <w:hideMark/>
          </w:tcPr>
          <w:p w14:paraId="4F761A32"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w:t>
            </w:r>
          </w:p>
        </w:tc>
      </w:tr>
      <w:tr w:rsidR="00177F66" w:rsidRPr="00177F66" w14:paraId="51B7CE94" w14:textId="77777777" w:rsidTr="00D84DF1">
        <w:trPr>
          <w:trHeight w:val="260"/>
        </w:trPr>
        <w:tc>
          <w:tcPr>
            <w:tcW w:w="1093" w:type="pct"/>
            <w:tcBorders>
              <w:top w:val="nil"/>
              <w:left w:val="nil"/>
              <w:bottom w:val="nil"/>
              <w:right w:val="nil"/>
            </w:tcBorders>
            <w:shd w:val="clear" w:color="auto" w:fill="auto"/>
            <w:noWrap/>
            <w:vAlign w:val="center"/>
            <w:hideMark/>
          </w:tcPr>
          <w:p w14:paraId="7042677B"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Violino</w:t>
            </w:r>
          </w:p>
        </w:tc>
        <w:tc>
          <w:tcPr>
            <w:tcW w:w="651" w:type="pct"/>
            <w:tcBorders>
              <w:top w:val="nil"/>
              <w:left w:val="nil"/>
              <w:bottom w:val="nil"/>
              <w:right w:val="nil"/>
            </w:tcBorders>
            <w:shd w:val="clear" w:color="auto" w:fill="auto"/>
            <w:vAlign w:val="center"/>
            <w:hideMark/>
          </w:tcPr>
          <w:p w14:paraId="3E88E00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18</w:t>
            </w:r>
          </w:p>
        </w:tc>
        <w:tc>
          <w:tcPr>
            <w:tcW w:w="651" w:type="pct"/>
            <w:tcBorders>
              <w:top w:val="nil"/>
              <w:left w:val="nil"/>
              <w:bottom w:val="nil"/>
              <w:right w:val="nil"/>
            </w:tcBorders>
            <w:shd w:val="clear" w:color="auto" w:fill="auto"/>
            <w:vAlign w:val="center"/>
            <w:hideMark/>
          </w:tcPr>
          <w:p w14:paraId="24076C26"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18</w:t>
            </w:r>
          </w:p>
        </w:tc>
        <w:tc>
          <w:tcPr>
            <w:tcW w:w="652" w:type="pct"/>
            <w:tcBorders>
              <w:top w:val="nil"/>
              <w:left w:val="nil"/>
              <w:bottom w:val="nil"/>
              <w:right w:val="nil"/>
            </w:tcBorders>
            <w:shd w:val="clear" w:color="auto" w:fill="auto"/>
            <w:noWrap/>
            <w:vAlign w:val="center"/>
            <w:hideMark/>
          </w:tcPr>
          <w:p w14:paraId="4BCCAE1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39</w:t>
            </w:r>
          </w:p>
        </w:tc>
        <w:tc>
          <w:tcPr>
            <w:tcW w:w="652" w:type="pct"/>
            <w:tcBorders>
              <w:top w:val="nil"/>
              <w:left w:val="nil"/>
              <w:bottom w:val="nil"/>
              <w:right w:val="nil"/>
            </w:tcBorders>
            <w:shd w:val="clear" w:color="auto" w:fill="auto"/>
            <w:noWrap/>
            <w:vAlign w:val="center"/>
            <w:hideMark/>
          </w:tcPr>
          <w:p w14:paraId="063FA2B8"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37</w:t>
            </w:r>
          </w:p>
        </w:tc>
        <w:tc>
          <w:tcPr>
            <w:tcW w:w="652" w:type="pct"/>
            <w:tcBorders>
              <w:top w:val="nil"/>
              <w:left w:val="nil"/>
              <w:bottom w:val="nil"/>
              <w:right w:val="nil"/>
            </w:tcBorders>
            <w:shd w:val="clear" w:color="auto" w:fill="auto"/>
            <w:noWrap/>
            <w:vAlign w:val="center"/>
            <w:hideMark/>
          </w:tcPr>
          <w:p w14:paraId="525211B5"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16</w:t>
            </w:r>
          </w:p>
        </w:tc>
        <w:tc>
          <w:tcPr>
            <w:tcW w:w="650" w:type="pct"/>
            <w:tcBorders>
              <w:top w:val="nil"/>
              <w:left w:val="nil"/>
              <w:bottom w:val="nil"/>
              <w:right w:val="nil"/>
            </w:tcBorders>
            <w:shd w:val="clear" w:color="auto" w:fill="auto"/>
            <w:noWrap/>
            <w:vAlign w:val="center"/>
            <w:hideMark/>
          </w:tcPr>
          <w:p w14:paraId="317E34AE"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14</w:t>
            </w:r>
          </w:p>
        </w:tc>
      </w:tr>
      <w:tr w:rsidR="00177F66" w:rsidRPr="00177F66" w14:paraId="07939647" w14:textId="77777777" w:rsidTr="00D84DF1">
        <w:trPr>
          <w:trHeight w:val="260"/>
        </w:trPr>
        <w:tc>
          <w:tcPr>
            <w:tcW w:w="1093" w:type="pct"/>
            <w:tcBorders>
              <w:top w:val="nil"/>
              <w:left w:val="nil"/>
              <w:bottom w:val="nil"/>
              <w:right w:val="nil"/>
            </w:tcBorders>
            <w:shd w:val="clear" w:color="auto" w:fill="auto"/>
            <w:noWrap/>
            <w:vAlign w:val="center"/>
            <w:hideMark/>
          </w:tcPr>
          <w:p w14:paraId="137CD5AA"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Violoncelo</w:t>
            </w:r>
          </w:p>
        </w:tc>
        <w:tc>
          <w:tcPr>
            <w:tcW w:w="651" w:type="pct"/>
            <w:tcBorders>
              <w:top w:val="nil"/>
              <w:left w:val="nil"/>
              <w:bottom w:val="nil"/>
              <w:right w:val="nil"/>
            </w:tcBorders>
            <w:shd w:val="clear" w:color="auto" w:fill="auto"/>
            <w:vAlign w:val="center"/>
            <w:hideMark/>
          </w:tcPr>
          <w:p w14:paraId="371DA2B1"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12</w:t>
            </w:r>
          </w:p>
        </w:tc>
        <w:tc>
          <w:tcPr>
            <w:tcW w:w="651" w:type="pct"/>
            <w:tcBorders>
              <w:top w:val="nil"/>
              <w:left w:val="nil"/>
              <w:bottom w:val="nil"/>
              <w:right w:val="nil"/>
            </w:tcBorders>
            <w:shd w:val="clear" w:color="auto" w:fill="auto"/>
            <w:vAlign w:val="center"/>
            <w:hideMark/>
          </w:tcPr>
          <w:p w14:paraId="06F7222B"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11</w:t>
            </w:r>
          </w:p>
        </w:tc>
        <w:tc>
          <w:tcPr>
            <w:tcW w:w="652" w:type="pct"/>
            <w:tcBorders>
              <w:top w:val="nil"/>
              <w:left w:val="nil"/>
              <w:bottom w:val="nil"/>
              <w:right w:val="nil"/>
            </w:tcBorders>
            <w:shd w:val="clear" w:color="auto" w:fill="auto"/>
            <w:noWrap/>
            <w:vAlign w:val="center"/>
            <w:hideMark/>
          </w:tcPr>
          <w:p w14:paraId="51E67222"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16</w:t>
            </w:r>
          </w:p>
        </w:tc>
        <w:tc>
          <w:tcPr>
            <w:tcW w:w="652" w:type="pct"/>
            <w:tcBorders>
              <w:top w:val="nil"/>
              <w:left w:val="nil"/>
              <w:bottom w:val="nil"/>
              <w:right w:val="nil"/>
            </w:tcBorders>
            <w:shd w:val="clear" w:color="auto" w:fill="auto"/>
            <w:noWrap/>
            <w:vAlign w:val="center"/>
            <w:hideMark/>
          </w:tcPr>
          <w:p w14:paraId="10B56A21"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16</w:t>
            </w:r>
          </w:p>
        </w:tc>
        <w:tc>
          <w:tcPr>
            <w:tcW w:w="652" w:type="pct"/>
            <w:tcBorders>
              <w:top w:val="nil"/>
              <w:left w:val="nil"/>
              <w:bottom w:val="nil"/>
              <w:right w:val="nil"/>
            </w:tcBorders>
            <w:shd w:val="clear" w:color="auto" w:fill="auto"/>
            <w:noWrap/>
            <w:vAlign w:val="center"/>
            <w:hideMark/>
          </w:tcPr>
          <w:p w14:paraId="1AB53D6C"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w:t>
            </w:r>
          </w:p>
        </w:tc>
        <w:tc>
          <w:tcPr>
            <w:tcW w:w="650" w:type="pct"/>
            <w:tcBorders>
              <w:top w:val="nil"/>
              <w:left w:val="nil"/>
              <w:bottom w:val="nil"/>
              <w:right w:val="nil"/>
            </w:tcBorders>
            <w:shd w:val="clear" w:color="auto" w:fill="auto"/>
            <w:noWrap/>
            <w:vAlign w:val="center"/>
            <w:hideMark/>
          </w:tcPr>
          <w:p w14:paraId="36020C03"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w:t>
            </w:r>
          </w:p>
        </w:tc>
      </w:tr>
      <w:tr w:rsidR="00177F66" w:rsidRPr="00177F66" w14:paraId="22D34E72" w14:textId="77777777" w:rsidTr="00D84DF1">
        <w:trPr>
          <w:trHeight w:val="330"/>
        </w:trPr>
        <w:tc>
          <w:tcPr>
            <w:tcW w:w="1093" w:type="pct"/>
            <w:tcBorders>
              <w:top w:val="nil"/>
              <w:left w:val="nil"/>
              <w:bottom w:val="single" w:sz="8" w:space="0" w:color="auto"/>
              <w:right w:val="nil"/>
            </w:tcBorders>
            <w:shd w:val="clear" w:color="auto" w:fill="auto"/>
            <w:noWrap/>
            <w:vAlign w:val="center"/>
            <w:hideMark/>
          </w:tcPr>
          <w:p w14:paraId="43F8C456" w14:textId="77777777" w:rsidR="00177F66" w:rsidRPr="00177F66" w:rsidRDefault="00177F66" w:rsidP="00177F66">
            <w:pPr>
              <w:spacing w:after="0" w:line="240" w:lineRule="auto"/>
              <w:rPr>
                <w:rFonts w:ascii="Times New Roman" w:eastAsia="Times New Roman" w:hAnsi="Times New Roman" w:cs="Times New Roman"/>
                <w:color w:val="000000"/>
              </w:rPr>
            </w:pPr>
            <w:r w:rsidRPr="00177F66">
              <w:rPr>
                <w:rFonts w:ascii="Times New Roman" w:eastAsia="Times New Roman" w:hAnsi="Times New Roman" w:cs="Times New Roman"/>
                <w:color w:val="000000"/>
              </w:rPr>
              <w:t>Formação Musical</w:t>
            </w:r>
          </w:p>
        </w:tc>
        <w:tc>
          <w:tcPr>
            <w:tcW w:w="651" w:type="pct"/>
            <w:tcBorders>
              <w:top w:val="nil"/>
              <w:left w:val="nil"/>
              <w:bottom w:val="single" w:sz="8" w:space="0" w:color="auto"/>
              <w:right w:val="nil"/>
            </w:tcBorders>
            <w:shd w:val="clear" w:color="auto" w:fill="auto"/>
            <w:vAlign w:val="center"/>
            <w:hideMark/>
          </w:tcPr>
          <w:p w14:paraId="3990E6F7" w14:textId="6AE767FD"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26</w:t>
            </w:r>
          </w:p>
        </w:tc>
        <w:tc>
          <w:tcPr>
            <w:tcW w:w="651" w:type="pct"/>
            <w:tcBorders>
              <w:top w:val="nil"/>
              <w:left w:val="nil"/>
              <w:bottom w:val="single" w:sz="8" w:space="0" w:color="auto"/>
              <w:right w:val="nil"/>
            </w:tcBorders>
            <w:shd w:val="clear" w:color="auto" w:fill="auto"/>
            <w:vAlign w:val="center"/>
            <w:hideMark/>
          </w:tcPr>
          <w:p w14:paraId="06F975C3"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25</w:t>
            </w:r>
          </w:p>
        </w:tc>
        <w:tc>
          <w:tcPr>
            <w:tcW w:w="652" w:type="pct"/>
            <w:tcBorders>
              <w:top w:val="nil"/>
              <w:left w:val="nil"/>
              <w:bottom w:val="single" w:sz="8" w:space="0" w:color="auto"/>
              <w:right w:val="nil"/>
            </w:tcBorders>
            <w:shd w:val="clear" w:color="auto" w:fill="auto"/>
            <w:noWrap/>
            <w:vAlign w:val="center"/>
            <w:hideMark/>
          </w:tcPr>
          <w:p w14:paraId="2B278020" w14:textId="3286BAC7" w:rsidR="00177F66" w:rsidRPr="00177F66" w:rsidRDefault="00177F66" w:rsidP="00D84DF1">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w:t>
            </w:r>
          </w:p>
        </w:tc>
        <w:tc>
          <w:tcPr>
            <w:tcW w:w="652" w:type="pct"/>
            <w:tcBorders>
              <w:top w:val="nil"/>
              <w:left w:val="nil"/>
              <w:bottom w:val="single" w:sz="8" w:space="0" w:color="auto"/>
              <w:right w:val="nil"/>
            </w:tcBorders>
            <w:shd w:val="clear" w:color="auto" w:fill="auto"/>
            <w:noWrap/>
            <w:vAlign w:val="center"/>
            <w:hideMark/>
          </w:tcPr>
          <w:p w14:paraId="256B0DA4"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2</w:t>
            </w:r>
          </w:p>
        </w:tc>
        <w:tc>
          <w:tcPr>
            <w:tcW w:w="652" w:type="pct"/>
            <w:tcBorders>
              <w:top w:val="nil"/>
              <w:left w:val="nil"/>
              <w:bottom w:val="single" w:sz="8" w:space="0" w:color="auto"/>
              <w:right w:val="nil"/>
            </w:tcBorders>
            <w:shd w:val="clear" w:color="auto" w:fill="auto"/>
            <w:noWrap/>
            <w:vAlign w:val="center"/>
            <w:hideMark/>
          </w:tcPr>
          <w:p w14:paraId="16F70108"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2</w:t>
            </w:r>
          </w:p>
        </w:tc>
        <w:tc>
          <w:tcPr>
            <w:tcW w:w="650" w:type="pct"/>
            <w:tcBorders>
              <w:top w:val="nil"/>
              <w:left w:val="nil"/>
              <w:bottom w:val="nil"/>
              <w:right w:val="nil"/>
            </w:tcBorders>
            <w:shd w:val="clear" w:color="auto" w:fill="auto"/>
            <w:noWrap/>
            <w:vAlign w:val="center"/>
            <w:hideMark/>
          </w:tcPr>
          <w:p w14:paraId="1CEF4914"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w:t>
            </w:r>
          </w:p>
        </w:tc>
      </w:tr>
      <w:tr w:rsidR="00177F66" w:rsidRPr="00177F66" w14:paraId="4B8BF707" w14:textId="77777777" w:rsidTr="00D84DF1">
        <w:trPr>
          <w:trHeight w:val="330"/>
        </w:trPr>
        <w:tc>
          <w:tcPr>
            <w:tcW w:w="1093" w:type="pct"/>
            <w:tcBorders>
              <w:top w:val="nil"/>
              <w:left w:val="nil"/>
              <w:bottom w:val="single" w:sz="8" w:space="0" w:color="auto"/>
              <w:right w:val="nil"/>
            </w:tcBorders>
            <w:shd w:val="clear" w:color="auto" w:fill="auto"/>
            <w:noWrap/>
            <w:vAlign w:val="center"/>
            <w:hideMark/>
          </w:tcPr>
          <w:p w14:paraId="1F753E83" w14:textId="77777777" w:rsidR="00177F66" w:rsidRPr="00177F66" w:rsidRDefault="00177F66" w:rsidP="00177F66">
            <w:pPr>
              <w:spacing w:after="0" w:line="240" w:lineRule="auto"/>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TOTAL</w:t>
            </w:r>
          </w:p>
        </w:tc>
        <w:tc>
          <w:tcPr>
            <w:tcW w:w="651" w:type="pct"/>
            <w:tcBorders>
              <w:top w:val="nil"/>
              <w:left w:val="nil"/>
              <w:bottom w:val="single" w:sz="8" w:space="0" w:color="auto"/>
              <w:right w:val="nil"/>
            </w:tcBorders>
            <w:shd w:val="clear" w:color="auto" w:fill="auto"/>
            <w:vAlign w:val="center"/>
            <w:hideMark/>
          </w:tcPr>
          <w:p w14:paraId="6FEBEBEC"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152</w:t>
            </w:r>
          </w:p>
        </w:tc>
        <w:tc>
          <w:tcPr>
            <w:tcW w:w="651" w:type="pct"/>
            <w:tcBorders>
              <w:top w:val="nil"/>
              <w:left w:val="nil"/>
              <w:bottom w:val="single" w:sz="8" w:space="0" w:color="auto"/>
              <w:right w:val="nil"/>
            </w:tcBorders>
            <w:shd w:val="clear" w:color="auto" w:fill="auto"/>
            <w:vAlign w:val="center"/>
            <w:hideMark/>
          </w:tcPr>
          <w:p w14:paraId="48C6AFC0"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150</w:t>
            </w:r>
          </w:p>
        </w:tc>
        <w:tc>
          <w:tcPr>
            <w:tcW w:w="652" w:type="pct"/>
            <w:tcBorders>
              <w:top w:val="nil"/>
              <w:left w:val="nil"/>
              <w:bottom w:val="single" w:sz="8" w:space="0" w:color="auto"/>
              <w:right w:val="nil"/>
            </w:tcBorders>
            <w:shd w:val="clear" w:color="auto" w:fill="auto"/>
            <w:noWrap/>
            <w:vAlign w:val="center"/>
            <w:hideMark/>
          </w:tcPr>
          <w:p w14:paraId="09512BB3"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350</w:t>
            </w:r>
          </w:p>
        </w:tc>
        <w:tc>
          <w:tcPr>
            <w:tcW w:w="652" w:type="pct"/>
            <w:tcBorders>
              <w:top w:val="nil"/>
              <w:left w:val="nil"/>
              <w:bottom w:val="single" w:sz="8" w:space="0" w:color="auto"/>
              <w:right w:val="nil"/>
            </w:tcBorders>
            <w:shd w:val="clear" w:color="auto" w:fill="auto"/>
            <w:noWrap/>
            <w:vAlign w:val="center"/>
            <w:hideMark/>
          </w:tcPr>
          <w:p w14:paraId="0A06286E"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342</w:t>
            </w:r>
          </w:p>
        </w:tc>
        <w:tc>
          <w:tcPr>
            <w:tcW w:w="652" w:type="pct"/>
            <w:tcBorders>
              <w:top w:val="nil"/>
              <w:left w:val="nil"/>
              <w:bottom w:val="single" w:sz="8" w:space="0" w:color="auto"/>
              <w:right w:val="nil"/>
            </w:tcBorders>
            <w:shd w:val="clear" w:color="auto" w:fill="auto"/>
            <w:noWrap/>
            <w:vAlign w:val="center"/>
            <w:hideMark/>
          </w:tcPr>
          <w:p w14:paraId="2949B27E" w14:textId="77777777" w:rsidR="00177F66" w:rsidRPr="00177F66" w:rsidRDefault="00177F66" w:rsidP="00177F66">
            <w:pPr>
              <w:spacing w:after="0" w:line="240" w:lineRule="auto"/>
              <w:jc w:val="center"/>
              <w:rPr>
                <w:rFonts w:ascii="Times New Roman" w:eastAsia="Times New Roman" w:hAnsi="Times New Roman" w:cs="Times New Roman"/>
                <w:b/>
                <w:bCs/>
                <w:color w:val="000000"/>
              </w:rPr>
            </w:pPr>
            <w:r w:rsidRPr="00177F66">
              <w:rPr>
                <w:rFonts w:ascii="Times New Roman" w:eastAsia="Times New Roman" w:hAnsi="Times New Roman" w:cs="Times New Roman"/>
                <w:b/>
                <w:bCs/>
                <w:color w:val="000000"/>
              </w:rPr>
              <w:t>110</w:t>
            </w:r>
          </w:p>
        </w:tc>
        <w:tc>
          <w:tcPr>
            <w:tcW w:w="650" w:type="pct"/>
            <w:tcBorders>
              <w:top w:val="single" w:sz="8" w:space="0" w:color="auto"/>
              <w:left w:val="nil"/>
              <w:bottom w:val="single" w:sz="8" w:space="0" w:color="auto"/>
              <w:right w:val="nil"/>
            </w:tcBorders>
            <w:shd w:val="clear" w:color="auto" w:fill="auto"/>
            <w:noWrap/>
            <w:vAlign w:val="center"/>
            <w:hideMark/>
          </w:tcPr>
          <w:p w14:paraId="0B515DE6" w14:textId="77777777" w:rsidR="00177F66" w:rsidRPr="00177F66" w:rsidRDefault="00177F66" w:rsidP="00177F66">
            <w:pPr>
              <w:spacing w:after="0" w:line="240" w:lineRule="auto"/>
              <w:jc w:val="center"/>
              <w:rPr>
                <w:rFonts w:ascii="Times New Roman" w:eastAsia="Times New Roman" w:hAnsi="Times New Roman" w:cs="Times New Roman"/>
                <w:b/>
                <w:bCs/>
                <w:color w:val="0000FF"/>
              </w:rPr>
            </w:pPr>
            <w:r w:rsidRPr="00177F66">
              <w:rPr>
                <w:rFonts w:ascii="Times New Roman" w:eastAsia="Times New Roman" w:hAnsi="Times New Roman" w:cs="Times New Roman"/>
                <w:b/>
                <w:bCs/>
                <w:color w:val="0000FF"/>
              </w:rPr>
              <w:t>103</w:t>
            </w:r>
          </w:p>
        </w:tc>
      </w:tr>
    </w:tbl>
    <w:p w14:paraId="60780610" w14:textId="2D13C7DE" w:rsidR="00BF266A" w:rsidRPr="005841D2" w:rsidRDefault="00BF266A" w:rsidP="00177F66">
      <w:pPr>
        <w:widowControl w:val="0"/>
        <w:spacing w:after="0" w:line="360" w:lineRule="auto"/>
        <w:ind w:right="-2"/>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1 – Número de alunos por instrumento e por nível de ensino</w:t>
      </w:r>
      <w:r w:rsidR="00177F66">
        <w:rPr>
          <w:rFonts w:ascii="Times New Roman" w:eastAsia="Times New Roman" w:hAnsi="Times New Roman" w:cs="Times New Roman"/>
          <w:b/>
          <w:kern w:val="10"/>
          <w:sz w:val="20"/>
          <w:szCs w:val="20"/>
          <w:lang w:eastAsia="pt-PT"/>
        </w:rPr>
        <w:t>. Dados do início e do final do ano letivo 2015/16</w:t>
      </w:r>
    </w:p>
    <w:p w14:paraId="778D718B" w14:textId="77777777" w:rsidR="00BF266A" w:rsidRPr="005841D2" w:rsidRDefault="00BF266A" w:rsidP="00BF266A">
      <w:pPr>
        <w:widowControl w:val="0"/>
        <w:spacing w:after="0" w:line="360" w:lineRule="auto"/>
        <w:ind w:left="1985"/>
        <w:jc w:val="both"/>
        <w:rPr>
          <w:rFonts w:ascii="Times New Roman" w:eastAsia="Times New Roman" w:hAnsi="Times New Roman" w:cs="Times New Roman"/>
          <w:b/>
          <w:kern w:val="10"/>
          <w:sz w:val="20"/>
          <w:szCs w:val="20"/>
          <w:lang w:eastAsia="pt-PT"/>
        </w:rPr>
      </w:pPr>
    </w:p>
    <w:p w14:paraId="09C5E227"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1958"/>
        <w:gridCol w:w="1713"/>
        <w:gridCol w:w="2220"/>
        <w:gridCol w:w="2447"/>
      </w:tblGrid>
      <w:tr w:rsidR="00BF266A" w:rsidRPr="005841D2" w14:paraId="5AF62453" w14:textId="77777777" w:rsidTr="009D7826">
        <w:trPr>
          <w:trHeight w:val="400"/>
          <w:jc w:val="center"/>
        </w:trPr>
        <w:tc>
          <w:tcPr>
            <w:tcW w:w="0" w:type="auto"/>
            <w:tcBorders>
              <w:top w:val="nil"/>
              <w:left w:val="nil"/>
              <w:bottom w:val="single" w:sz="8" w:space="0" w:color="auto"/>
              <w:right w:val="single" w:sz="4" w:space="0" w:color="auto"/>
            </w:tcBorders>
            <w:shd w:val="clear" w:color="auto" w:fill="auto"/>
            <w:noWrap/>
            <w:vAlign w:val="center"/>
            <w:hideMark/>
          </w:tcPr>
          <w:p w14:paraId="07819803" w14:textId="77777777" w:rsidR="00BF266A" w:rsidRPr="005841D2" w:rsidRDefault="00BF266A" w:rsidP="009D7826">
            <w:pPr>
              <w:spacing w:after="0" w:line="240" w:lineRule="auto"/>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Iniciação (Música)</w:t>
            </w:r>
          </w:p>
        </w:tc>
        <w:tc>
          <w:tcPr>
            <w:tcW w:w="0" w:type="auto"/>
            <w:gridSpan w:val="3"/>
            <w:tcBorders>
              <w:top w:val="nil"/>
              <w:left w:val="nil"/>
              <w:bottom w:val="single" w:sz="8" w:space="0" w:color="auto"/>
              <w:right w:val="nil"/>
            </w:tcBorders>
            <w:shd w:val="clear" w:color="auto" w:fill="auto"/>
            <w:noWrap/>
            <w:vAlign w:val="center"/>
            <w:hideMark/>
          </w:tcPr>
          <w:p w14:paraId="11B15427" w14:textId="77777777" w:rsidR="00BF266A" w:rsidRPr="005841D2" w:rsidRDefault="00BF266A" w:rsidP="009D7826">
            <w:pPr>
              <w:spacing w:after="0" w:line="240" w:lineRule="auto"/>
              <w:jc w:val="center"/>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Disciplinas</w:t>
            </w:r>
          </w:p>
        </w:tc>
      </w:tr>
      <w:tr w:rsidR="00BF266A" w:rsidRPr="005841D2" w14:paraId="5C0BBEEF" w14:textId="77777777" w:rsidTr="009D7826">
        <w:trPr>
          <w:trHeight w:val="400"/>
          <w:jc w:val="center"/>
        </w:trPr>
        <w:tc>
          <w:tcPr>
            <w:tcW w:w="0" w:type="auto"/>
            <w:tcBorders>
              <w:top w:val="nil"/>
              <w:left w:val="nil"/>
              <w:bottom w:val="nil"/>
              <w:right w:val="single" w:sz="4" w:space="0" w:color="auto"/>
            </w:tcBorders>
            <w:shd w:val="clear" w:color="auto" w:fill="auto"/>
            <w:noWrap/>
            <w:vAlign w:val="center"/>
            <w:hideMark/>
          </w:tcPr>
          <w:p w14:paraId="2FDC5AEC" w14:textId="77777777" w:rsidR="00BF266A" w:rsidRPr="005841D2" w:rsidRDefault="00BF266A" w:rsidP="009D782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Projeto Iniciação</w:t>
            </w:r>
          </w:p>
        </w:tc>
        <w:tc>
          <w:tcPr>
            <w:tcW w:w="0" w:type="auto"/>
            <w:tcBorders>
              <w:top w:val="nil"/>
              <w:left w:val="nil"/>
              <w:bottom w:val="nil"/>
              <w:right w:val="nil"/>
            </w:tcBorders>
            <w:shd w:val="clear" w:color="auto" w:fill="auto"/>
            <w:noWrap/>
            <w:vAlign w:val="center"/>
            <w:hideMark/>
          </w:tcPr>
          <w:p w14:paraId="3398D040"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Atelier (1tl)</w:t>
            </w:r>
          </w:p>
        </w:tc>
        <w:tc>
          <w:tcPr>
            <w:tcW w:w="0" w:type="auto"/>
            <w:tcBorders>
              <w:top w:val="nil"/>
              <w:left w:val="nil"/>
              <w:bottom w:val="nil"/>
              <w:right w:val="nil"/>
            </w:tcBorders>
            <w:shd w:val="clear" w:color="auto" w:fill="auto"/>
            <w:noWrap/>
            <w:vAlign w:val="center"/>
            <w:hideMark/>
          </w:tcPr>
          <w:p w14:paraId="0879E9CA"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Iniciação Musical (1tl)</w:t>
            </w:r>
          </w:p>
        </w:tc>
        <w:tc>
          <w:tcPr>
            <w:tcW w:w="0" w:type="auto"/>
            <w:tcBorders>
              <w:top w:val="nil"/>
              <w:left w:val="nil"/>
              <w:bottom w:val="nil"/>
              <w:right w:val="nil"/>
            </w:tcBorders>
            <w:shd w:val="clear" w:color="auto" w:fill="auto"/>
            <w:noWrap/>
            <w:vAlign w:val="center"/>
            <w:hideMark/>
          </w:tcPr>
          <w:p w14:paraId="480AA93F"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Classes de Conjunto (1tl)</w:t>
            </w:r>
          </w:p>
        </w:tc>
      </w:tr>
      <w:tr w:rsidR="00BF266A" w:rsidRPr="005841D2" w14:paraId="3CC02A27" w14:textId="77777777" w:rsidTr="009D7826">
        <w:trPr>
          <w:trHeight w:val="400"/>
          <w:jc w:val="center"/>
        </w:trPr>
        <w:tc>
          <w:tcPr>
            <w:tcW w:w="0" w:type="auto"/>
            <w:tcBorders>
              <w:top w:val="nil"/>
              <w:left w:val="nil"/>
              <w:bottom w:val="single" w:sz="8" w:space="0" w:color="auto"/>
              <w:right w:val="single" w:sz="4" w:space="0" w:color="auto"/>
            </w:tcBorders>
            <w:shd w:val="clear" w:color="auto" w:fill="auto"/>
            <w:noWrap/>
            <w:vAlign w:val="center"/>
            <w:hideMark/>
          </w:tcPr>
          <w:p w14:paraId="49A8C9FD" w14:textId="77777777" w:rsidR="00BF266A" w:rsidRPr="005841D2" w:rsidRDefault="00BF266A" w:rsidP="009D782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Curso Iniciação</w:t>
            </w:r>
          </w:p>
        </w:tc>
        <w:tc>
          <w:tcPr>
            <w:tcW w:w="0" w:type="auto"/>
            <w:tcBorders>
              <w:top w:val="nil"/>
              <w:left w:val="nil"/>
              <w:bottom w:val="single" w:sz="8" w:space="0" w:color="auto"/>
              <w:right w:val="nil"/>
            </w:tcBorders>
            <w:shd w:val="clear" w:color="auto" w:fill="auto"/>
            <w:noWrap/>
            <w:vAlign w:val="center"/>
            <w:hideMark/>
          </w:tcPr>
          <w:p w14:paraId="6B59CFB7"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Instrumento (1tl)</w:t>
            </w:r>
          </w:p>
        </w:tc>
        <w:tc>
          <w:tcPr>
            <w:tcW w:w="0" w:type="auto"/>
            <w:tcBorders>
              <w:top w:val="nil"/>
              <w:left w:val="nil"/>
              <w:bottom w:val="single" w:sz="8" w:space="0" w:color="auto"/>
              <w:right w:val="nil"/>
            </w:tcBorders>
            <w:shd w:val="clear" w:color="auto" w:fill="auto"/>
            <w:noWrap/>
            <w:vAlign w:val="center"/>
            <w:hideMark/>
          </w:tcPr>
          <w:p w14:paraId="6F829364"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Iniciação Musical (1tl)</w:t>
            </w:r>
          </w:p>
        </w:tc>
        <w:tc>
          <w:tcPr>
            <w:tcW w:w="0" w:type="auto"/>
            <w:tcBorders>
              <w:top w:val="nil"/>
              <w:left w:val="nil"/>
              <w:bottom w:val="single" w:sz="8" w:space="0" w:color="auto"/>
              <w:right w:val="nil"/>
            </w:tcBorders>
            <w:shd w:val="clear" w:color="auto" w:fill="auto"/>
            <w:noWrap/>
            <w:vAlign w:val="center"/>
            <w:hideMark/>
          </w:tcPr>
          <w:p w14:paraId="7F5D6387"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Classes de Conjunto (1tl)</w:t>
            </w:r>
          </w:p>
        </w:tc>
      </w:tr>
    </w:tbl>
    <w:p w14:paraId="331DFA9A" w14:textId="77777777" w:rsidR="00BF266A" w:rsidRPr="005841D2" w:rsidRDefault="00BF266A" w:rsidP="00BF266A">
      <w:pPr>
        <w:widowControl w:val="0"/>
        <w:spacing w:after="0" w:line="360" w:lineRule="auto"/>
        <w:ind w:left="851"/>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2 – Disciplinas e cargas horárias do nível iniciação.</w:t>
      </w:r>
    </w:p>
    <w:p w14:paraId="2023B705"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2F61E187" w14:textId="77777777" w:rsidR="00D84DF1"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O curso básico de música </w:t>
      </w:r>
      <w:r w:rsidR="00417E84">
        <w:rPr>
          <w:rFonts w:ascii="Times New Roman" w:eastAsia="Times New Roman" w:hAnsi="Times New Roman" w:cs="Times New Roman"/>
          <w:kern w:val="10"/>
          <w:lang w:eastAsia="pt-PT"/>
        </w:rPr>
        <w:t>esteve</w:t>
      </w:r>
      <w:r w:rsidRPr="005841D2">
        <w:rPr>
          <w:rFonts w:ascii="Times New Roman" w:eastAsia="Times New Roman" w:hAnsi="Times New Roman" w:cs="Times New Roman"/>
          <w:kern w:val="10"/>
          <w:lang w:eastAsia="pt-PT"/>
        </w:rPr>
        <w:t xml:space="preserve"> dividido em dois regimes, o articulado e o supletivo. </w:t>
      </w:r>
      <w:r w:rsidR="00D84DF1">
        <w:rPr>
          <w:rFonts w:ascii="Times New Roman" w:eastAsia="Times New Roman" w:hAnsi="Times New Roman" w:cs="Times New Roman"/>
          <w:kern w:val="10"/>
          <w:lang w:eastAsia="pt-PT"/>
        </w:rPr>
        <w:t xml:space="preserve">O número de alunos por oferta pode ser consultado na Tabela 1. </w:t>
      </w:r>
    </w:p>
    <w:p w14:paraId="6DCB529F" w14:textId="5915C07F" w:rsidR="00BF266A" w:rsidRDefault="008D7FBB"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O regime articulado desenvolve</w:t>
      </w:r>
      <w:r w:rsidR="00417E84">
        <w:rPr>
          <w:rFonts w:ascii="Times New Roman" w:eastAsia="Times New Roman" w:hAnsi="Times New Roman" w:cs="Times New Roman"/>
          <w:kern w:val="10"/>
          <w:lang w:eastAsia="pt-PT"/>
        </w:rPr>
        <w:t>u</w:t>
      </w:r>
      <w:r w:rsidRPr="005841D2">
        <w:rPr>
          <w:rFonts w:ascii="Times New Roman" w:eastAsia="Times New Roman" w:hAnsi="Times New Roman" w:cs="Times New Roman"/>
          <w:kern w:val="10"/>
          <w:lang w:eastAsia="pt-PT"/>
        </w:rPr>
        <w:t>-</w:t>
      </w:r>
      <w:r w:rsidR="00BF266A" w:rsidRPr="005841D2">
        <w:rPr>
          <w:rFonts w:ascii="Times New Roman" w:eastAsia="Times New Roman" w:hAnsi="Times New Roman" w:cs="Times New Roman"/>
          <w:kern w:val="10"/>
          <w:lang w:eastAsia="pt-PT"/>
        </w:rPr>
        <w:t>se em horário diurno,</w:t>
      </w:r>
      <w:r w:rsidRPr="005841D2">
        <w:rPr>
          <w:rFonts w:ascii="Times New Roman" w:eastAsia="Times New Roman" w:hAnsi="Times New Roman" w:cs="Times New Roman"/>
          <w:kern w:val="10"/>
          <w:lang w:eastAsia="pt-PT"/>
        </w:rPr>
        <w:t xml:space="preserve"> maioritariamente no turno da manhã,</w:t>
      </w:r>
      <w:r w:rsidR="00BF266A" w:rsidRPr="005841D2">
        <w:rPr>
          <w:rFonts w:ascii="Times New Roman" w:eastAsia="Times New Roman" w:hAnsi="Times New Roman" w:cs="Times New Roman"/>
          <w:kern w:val="10"/>
          <w:lang w:eastAsia="pt-PT"/>
        </w:rPr>
        <w:t xml:space="preserve"> </w:t>
      </w:r>
      <w:r w:rsidRPr="005841D2">
        <w:rPr>
          <w:rFonts w:ascii="Times New Roman" w:eastAsia="Times New Roman" w:hAnsi="Times New Roman" w:cs="Times New Roman"/>
          <w:kern w:val="10"/>
          <w:lang w:eastAsia="pt-PT"/>
        </w:rPr>
        <w:t>funcionando</w:t>
      </w:r>
      <w:r w:rsidR="00BF266A" w:rsidRPr="005841D2">
        <w:rPr>
          <w:rFonts w:ascii="Times New Roman" w:eastAsia="Times New Roman" w:hAnsi="Times New Roman" w:cs="Times New Roman"/>
          <w:kern w:val="10"/>
          <w:lang w:eastAsia="pt-PT"/>
        </w:rPr>
        <w:t xml:space="preserve"> o supletivo em horário diurno e noturno. O número de alunos por regime e ano/grau pode ser consultado na Tabela 3.</w:t>
      </w:r>
    </w:p>
    <w:p w14:paraId="6671ABDF" w14:textId="77777777" w:rsidR="00D84DF1" w:rsidRPr="005841D2" w:rsidRDefault="00D84DF1" w:rsidP="00BF266A">
      <w:pPr>
        <w:widowControl w:val="0"/>
        <w:spacing w:after="0" w:line="360" w:lineRule="auto"/>
        <w:jc w:val="both"/>
        <w:rPr>
          <w:rFonts w:ascii="Times New Roman" w:eastAsia="Times New Roman" w:hAnsi="Times New Roman" w:cs="Times New Roman"/>
          <w:kern w:val="10"/>
          <w:lang w:eastAsia="pt-PT"/>
        </w:rPr>
      </w:pPr>
    </w:p>
    <w:p w14:paraId="2C2D8A09"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Look w:val="04A0" w:firstRow="1" w:lastRow="0" w:firstColumn="1" w:lastColumn="0" w:noHBand="0" w:noVBand="1"/>
      </w:tblPr>
      <w:tblGrid>
        <w:gridCol w:w="1096"/>
        <w:gridCol w:w="1157"/>
        <w:gridCol w:w="1060"/>
        <w:gridCol w:w="2318"/>
        <w:gridCol w:w="2037"/>
      </w:tblGrid>
      <w:tr w:rsidR="00A94DB1" w:rsidRPr="00A94DB1" w14:paraId="31D1C9A9" w14:textId="77777777" w:rsidTr="00A94DB1">
        <w:trPr>
          <w:trHeight w:val="330"/>
          <w:jc w:val="center"/>
        </w:trPr>
        <w:tc>
          <w:tcPr>
            <w:tcW w:w="0" w:type="auto"/>
            <w:tcBorders>
              <w:top w:val="nil"/>
              <w:left w:val="nil"/>
              <w:bottom w:val="single" w:sz="8" w:space="0" w:color="auto"/>
              <w:right w:val="nil"/>
            </w:tcBorders>
            <w:shd w:val="clear" w:color="auto" w:fill="auto"/>
            <w:noWrap/>
            <w:vAlign w:val="center"/>
            <w:hideMark/>
          </w:tcPr>
          <w:p w14:paraId="1FCC2877" w14:textId="77777777" w:rsidR="00A94DB1" w:rsidRPr="00A94DB1" w:rsidRDefault="00A94DB1" w:rsidP="00A94DB1">
            <w:pPr>
              <w:spacing w:after="0" w:line="240" w:lineRule="auto"/>
              <w:rPr>
                <w:rFonts w:ascii="Times New Roman" w:eastAsia="Times New Roman" w:hAnsi="Times New Roman" w:cs="Times New Roman"/>
                <w:color w:val="000000"/>
              </w:rPr>
            </w:pPr>
            <w:r w:rsidRPr="00A94DB1">
              <w:rPr>
                <w:rFonts w:ascii="Times New Roman" w:eastAsia="Times New Roman" w:hAnsi="Times New Roman" w:cs="Times New Roman"/>
                <w:color w:val="000000"/>
              </w:rPr>
              <w:lastRenderedPageBreak/>
              <w:t>Ano/Grau</w:t>
            </w:r>
          </w:p>
        </w:tc>
        <w:tc>
          <w:tcPr>
            <w:tcW w:w="0" w:type="auto"/>
            <w:tcBorders>
              <w:top w:val="nil"/>
              <w:left w:val="nil"/>
              <w:bottom w:val="single" w:sz="8" w:space="0" w:color="auto"/>
              <w:right w:val="nil"/>
            </w:tcBorders>
            <w:shd w:val="clear" w:color="auto" w:fill="auto"/>
            <w:noWrap/>
            <w:vAlign w:val="center"/>
            <w:hideMark/>
          </w:tcPr>
          <w:p w14:paraId="76390E88"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Articulado</w:t>
            </w:r>
          </w:p>
        </w:tc>
        <w:tc>
          <w:tcPr>
            <w:tcW w:w="0" w:type="auto"/>
            <w:tcBorders>
              <w:top w:val="nil"/>
              <w:left w:val="nil"/>
              <w:bottom w:val="single" w:sz="8" w:space="0" w:color="auto"/>
              <w:right w:val="nil"/>
            </w:tcBorders>
            <w:shd w:val="clear" w:color="auto" w:fill="auto"/>
            <w:noWrap/>
            <w:vAlign w:val="center"/>
            <w:hideMark/>
          </w:tcPr>
          <w:p w14:paraId="05EF652E"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Supletivo</w:t>
            </w:r>
          </w:p>
        </w:tc>
        <w:tc>
          <w:tcPr>
            <w:tcW w:w="0" w:type="auto"/>
            <w:tcBorders>
              <w:top w:val="nil"/>
              <w:left w:val="nil"/>
              <w:bottom w:val="single" w:sz="8" w:space="0" w:color="auto"/>
              <w:right w:val="nil"/>
            </w:tcBorders>
            <w:shd w:val="clear" w:color="auto" w:fill="auto"/>
            <w:noWrap/>
            <w:vAlign w:val="center"/>
            <w:hideMark/>
          </w:tcPr>
          <w:p w14:paraId="4C094D3B"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Anulações de Matrícula</w:t>
            </w:r>
          </w:p>
        </w:tc>
        <w:tc>
          <w:tcPr>
            <w:tcW w:w="0" w:type="auto"/>
            <w:tcBorders>
              <w:top w:val="nil"/>
              <w:left w:val="nil"/>
              <w:bottom w:val="single" w:sz="8" w:space="0" w:color="auto"/>
              <w:right w:val="nil"/>
            </w:tcBorders>
            <w:shd w:val="clear" w:color="auto" w:fill="auto"/>
            <w:noWrap/>
            <w:vAlign w:val="center"/>
            <w:hideMark/>
          </w:tcPr>
          <w:p w14:paraId="1BE4C121"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Exclusões por Faltas</w:t>
            </w:r>
          </w:p>
        </w:tc>
      </w:tr>
      <w:tr w:rsidR="00A94DB1" w:rsidRPr="00A94DB1" w14:paraId="7AEAC4B1" w14:textId="77777777" w:rsidTr="00A94DB1">
        <w:trPr>
          <w:trHeight w:val="260"/>
          <w:jc w:val="center"/>
        </w:trPr>
        <w:tc>
          <w:tcPr>
            <w:tcW w:w="0" w:type="auto"/>
            <w:tcBorders>
              <w:top w:val="nil"/>
              <w:left w:val="nil"/>
              <w:bottom w:val="nil"/>
              <w:right w:val="nil"/>
            </w:tcBorders>
            <w:shd w:val="clear" w:color="auto" w:fill="auto"/>
            <w:noWrap/>
            <w:vAlign w:val="center"/>
            <w:hideMark/>
          </w:tcPr>
          <w:p w14:paraId="5832147C" w14:textId="77777777" w:rsidR="00A94DB1" w:rsidRPr="00A94DB1" w:rsidRDefault="00A94DB1" w:rsidP="00A94DB1">
            <w:pPr>
              <w:spacing w:after="0" w:line="240" w:lineRule="auto"/>
              <w:rPr>
                <w:rFonts w:ascii="Times New Roman" w:eastAsia="Times New Roman" w:hAnsi="Times New Roman" w:cs="Times New Roman"/>
                <w:color w:val="000000"/>
              </w:rPr>
            </w:pPr>
            <w:r w:rsidRPr="00A94DB1">
              <w:rPr>
                <w:rFonts w:ascii="Times New Roman" w:eastAsia="Times New Roman" w:hAnsi="Times New Roman" w:cs="Times New Roman"/>
                <w:color w:val="000000"/>
              </w:rPr>
              <w:t>5.º/1.º</w:t>
            </w:r>
          </w:p>
        </w:tc>
        <w:tc>
          <w:tcPr>
            <w:tcW w:w="0" w:type="auto"/>
            <w:tcBorders>
              <w:top w:val="nil"/>
              <w:left w:val="nil"/>
              <w:bottom w:val="nil"/>
              <w:right w:val="nil"/>
            </w:tcBorders>
            <w:shd w:val="clear" w:color="auto" w:fill="auto"/>
            <w:noWrap/>
            <w:vAlign w:val="center"/>
            <w:hideMark/>
          </w:tcPr>
          <w:p w14:paraId="1448CCD0"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56</w:t>
            </w:r>
          </w:p>
        </w:tc>
        <w:tc>
          <w:tcPr>
            <w:tcW w:w="0" w:type="auto"/>
            <w:tcBorders>
              <w:top w:val="nil"/>
              <w:left w:val="nil"/>
              <w:bottom w:val="nil"/>
              <w:right w:val="nil"/>
            </w:tcBorders>
            <w:shd w:val="clear" w:color="auto" w:fill="auto"/>
            <w:noWrap/>
            <w:vAlign w:val="center"/>
            <w:hideMark/>
          </w:tcPr>
          <w:p w14:paraId="47E61364"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36</w:t>
            </w:r>
          </w:p>
        </w:tc>
        <w:tc>
          <w:tcPr>
            <w:tcW w:w="0" w:type="auto"/>
            <w:tcBorders>
              <w:top w:val="nil"/>
              <w:left w:val="nil"/>
              <w:bottom w:val="nil"/>
              <w:right w:val="nil"/>
            </w:tcBorders>
            <w:shd w:val="clear" w:color="auto" w:fill="auto"/>
            <w:noWrap/>
            <w:vAlign w:val="center"/>
            <w:hideMark/>
          </w:tcPr>
          <w:p w14:paraId="6082B646" w14:textId="77777777" w:rsidR="00A94DB1" w:rsidRPr="00A94DB1" w:rsidRDefault="00A94DB1" w:rsidP="00A94DB1">
            <w:pPr>
              <w:spacing w:after="0" w:line="240" w:lineRule="auto"/>
              <w:jc w:val="center"/>
              <w:rPr>
                <w:rFonts w:ascii="Calibri" w:eastAsia="Times New Roman" w:hAnsi="Calibri" w:cs="Times New Roman"/>
                <w:color w:val="000000"/>
              </w:rPr>
            </w:pPr>
            <w:r w:rsidRPr="00A94DB1">
              <w:rPr>
                <w:rFonts w:ascii="Calibri" w:eastAsia="Times New Roman" w:hAnsi="Calibri" w:cs="Times New Roman"/>
                <w:color w:val="000000"/>
              </w:rPr>
              <w:t>2</w:t>
            </w:r>
          </w:p>
        </w:tc>
        <w:tc>
          <w:tcPr>
            <w:tcW w:w="0" w:type="auto"/>
            <w:tcBorders>
              <w:top w:val="nil"/>
              <w:left w:val="nil"/>
              <w:bottom w:val="nil"/>
              <w:right w:val="nil"/>
            </w:tcBorders>
            <w:shd w:val="clear" w:color="auto" w:fill="auto"/>
            <w:noWrap/>
            <w:vAlign w:val="center"/>
            <w:hideMark/>
          </w:tcPr>
          <w:p w14:paraId="11977832" w14:textId="77777777" w:rsidR="00A94DB1" w:rsidRPr="00A94DB1" w:rsidRDefault="00A94DB1" w:rsidP="00A94DB1">
            <w:pPr>
              <w:spacing w:after="0" w:line="240" w:lineRule="auto"/>
              <w:jc w:val="center"/>
              <w:rPr>
                <w:rFonts w:ascii="Calibri" w:eastAsia="Times New Roman" w:hAnsi="Calibri" w:cs="Times New Roman"/>
                <w:color w:val="000000"/>
              </w:rPr>
            </w:pPr>
            <w:r w:rsidRPr="00A94DB1">
              <w:rPr>
                <w:rFonts w:ascii="Calibri" w:eastAsia="Times New Roman" w:hAnsi="Calibri" w:cs="Times New Roman"/>
                <w:color w:val="000000"/>
              </w:rPr>
              <w:t>2</w:t>
            </w:r>
          </w:p>
        </w:tc>
      </w:tr>
      <w:tr w:rsidR="00A94DB1" w:rsidRPr="00A94DB1" w14:paraId="27706F12" w14:textId="77777777" w:rsidTr="00A94DB1">
        <w:trPr>
          <w:trHeight w:val="260"/>
          <w:jc w:val="center"/>
        </w:trPr>
        <w:tc>
          <w:tcPr>
            <w:tcW w:w="0" w:type="auto"/>
            <w:tcBorders>
              <w:top w:val="nil"/>
              <w:left w:val="nil"/>
              <w:bottom w:val="nil"/>
              <w:right w:val="nil"/>
            </w:tcBorders>
            <w:shd w:val="clear" w:color="auto" w:fill="auto"/>
            <w:noWrap/>
            <w:vAlign w:val="center"/>
            <w:hideMark/>
          </w:tcPr>
          <w:p w14:paraId="1B88B2CA" w14:textId="77777777" w:rsidR="00A94DB1" w:rsidRPr="00A94DB1" w:rsidRDefault="00A94DB1" w:rsidP="00A94DB1">
            <w:pPr>
              <w:spacing w:after="0" w:line="240" w:lineRule="auto"/>
              <w:rPr>
                <w:rFonts w:ascii="Times New Roman" w:eastAsia="Times New Roman" w:hAnsi="Times New Roman" w:cs="Times New Roman"/>
                <w:color w:val="000000"/>
              </w:rPr>
            </w:pPr>
            <w:r w:rsidRPr="00A94DB1">
              <w:rPr>
                <w:rFonts w:ascii="Times New Roman" w:eastAsia="Times New Roman" w:hAnsi="Times New Roman" w:cs="Times New Roman"/>
                <w:color w:val="000000"/>
              </w:rPr>
              <w:t>6.º/2.º</w:t>
            </w:r>
          </w:p>
        </w:tc>
        <w:tc>
          <w:tcPr>
            <w:tcW w:w="0" w:type="auto"/>
            <w:tcBorders>
              <w:top w:val="nil"/>
              <w:left w:val="nil"/>
              <w:bottom w:val="nil"/>
              <w:right w:val="nil"/>
            </w:tcBorders>
            <w:shd w:val="clear" w:color="auto" w:fill="auto"/>
            <w:noWrap/>
            <w:vAlign w:val="center"/>
            <w:hideMark/>
          </w:tcPr>
          <w:p w14:paraId="663FA5DB"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42</w:t>
            </w:r>
          </w:p>
        </w:tc>
        <w:tc>
          <w:tcPr>
            <w:tcW w:w="0" w:type="auto"/>
            <w:tcBorders>
              <w:top w:val="nil"/>
              <w:left w:val="nil"/>
              <w:bottom w:val="nil"/>
              <w:right w:val="nil"/>
            </w:tcBorders>
            <w:shd w:val="clear" w:color="auto" w:fill="auto"/>
            <w:noWrap/>
            <w:vAlign w:val="center"/>
            <w:hideMark/>
          </w:tcPr>
          <w:p w14:paraId="32CA9E6C"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30</w:t>
            </w:r>
          </w:p>
        </w:tc>
        <w:tc>
          <w:tcPr>
            <w:tcW w:w="0" w:type="auto"/>
            <w:tcBorders>
              <w:top w:val="nil"/>
              <w:left w:val="nil"/>
              <w:bottom w:val="nil"/>
              <w:right w:val="nil"/>
            </w:tcBorders>
            <w:shd w:val="clear" w:color="auto" w:fill="auto"/>
            <w:noWrap/>
            <w:vAlign w:val="center"/>
            <w:hideMark/>
          </w:tcPr>
          <w:p w14:paraId="222C633D" w14:textId="5C24F073" w:rsidR="00A94DB1" w:rsidRPr="00A94DB1" w:rsidRDefault="00A94DB1" w:rsidP="00A94DB1">
            <w:pPr>
              <w:spacing w:after="0" w:line="240" w:lineRule="auto"/>
              <w:jc w:val="center"/>
              <w:rPr>
                <w:rFonts w:ascii="Calibri" w:eastAsia="Times New Roman" w:hAnsi="Calibri" w:cs="Times New Roman"/>
                <w:color w:val="000000"/>
              </w:rPr>
            </w:pPr>
            <w:r w:rsidRPr="00A94DB1">
              <w:rPr>
                <w:rFonts w:ascii="Calibri" w:eastAsia="Times New Roman" w:hAnsi="Calibri" w:cs="Times New Roman"/>
                <w:color w:val="000000"/>
              </w:rPr>
              <w:t>----</w:t>
            </w:r>
          </w:p>
        </w:tc>
        <w:tc>
          <w:tcPr>
            <w:tcW w:w="0" w:type="auto"/>
            <w:tcBorders>
              <w:top w:val="nil"/>
              <w:left w:val="nil"/>
              <w:bottom w:val="nil"/>
              <w:right w:val="nil"/>
            </w:tcBorders>
            <w:shd w:val="clear" w:color="auto" w:fill="auto"/>
            <w:noWrap/>
            <w:vAlign w:val="center"/>
            <w:hideMark/>
          </w:tcPr>
          <w:p w14:paraId="1BE7D203" w14:textId="77777777" w:rsidR="00A94DB1" w:rsidRPr="00A94DB1" w:rsidRDefault="00A94DB1" w:rsidP="00A94DB1">
            <w:pPr>
              <w:spacing w:after="0" w:line="240" w:lineRule="auto"/>
              <w:jc w:val="center"/>
              <w:rPr>
                <w:rFonts w:ascii="Calibri" w:eastAsia="Times New Roman" w:hAnsi="Calibri" w:cs="Times New Roman"/>
                <w:color w:val="000000"/>
              </w:rPr>
            </w:pPr>
            <w:r w:rsidRPr="00A94DB1">
              <w:rPr>
                <w:rFonts w:ascii="Calibri" w:eastAsia="Times New Roman" w:hAnsi="Calibri" w:cs="Times New Roman"/>
                <w:color w:val="000000"/>
              </w:rPr>
              <w:t>----</w:t>
            </w:r>
          </w:p>
        </w:tc>
      </w:tr>
      <w:tr w:rsidR="00A94DB1" w:rsidRPr="00A94DB1" w14:paraId="4AF9D377" w14:textId="77777777" w:rsidTr="00A94DB1">
        <w:trPr>
          <w:trHeight w:val="260"/>
          <w:jc w:val="center"/>
        </w:trPr>
        <w:tc>
          <w:tcPr>
            <w:tcW w:w="0" w:type="auto"/>
            <w:tcBorders>
              <w:top w:val="nil"/>
              <w:left w:val="nil"/>
              <w:bottom w:val="nil"/>
              <w:right w:val="nil"/>
            </w:tcBorders>
            <w:shd w:val="clear" w:color="auto" w:fill="auto"/>
            <w:noWrap/>
            <w:vAlign w:val="center"/>
            <w:hideMark/>
          </w:tcPr>
          <w:p w14:paraId="1F61BEF0" w14:textId="77777777" w:rsidR="00A94DB1" w:rsidRPr="00A94DB1" w:rsidRDefault="00A94DB1" w:rsidP="00A94DB1">
            <w:pPr>
              <w:spacing w:after="0" w:line="240" w:lineRule="auto"/>
              <w:rPr>
                <w:rFonts w:ascii="Times New Roman" w:eastAsia="Times New Roman" w:hAnsi="Times New Roman" w:cs="Times New Roman"/>
                <w:color w:val="000000"/>
              </w:rPr>
            </w:pPr>
            <w:r w:rsidRPr="00A94DB1">
              <w:rPr>
                <w:rFonts w:ascii="Times New Roman" w:eastAsia="Times New Roman" w:hAnsi="Times New Roman" w:cs="Times New Roman"/>
                <w:color w:val="000000"/>
              </w:rPr>
              <w:t>7.º/3.º</w:t>
            </w:r>
          </w:p>
        </w:tc>
        <w:tc>
          <w:tcPr>
            <w:tcW w:w="0" w:type="auto"/>
            <w:tcBorders>
              <w:top w:val="nil"/>
              <w:left w:val="nil"/>
              <w:bottom w:val="nil"/>
              <w:right w:val="nil"/>
            </w:tcBorders>
            <w:shd w:val="clear" w:color="auto" w:fill="auto"/>
            <w:noWrap/>
            <w:vAlign w:val="center"/>
            <w:hideMark/>
          </w:tcPr>
          <w:p w14:paraId="03E6B5EA"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31</w:t>
            </w:r>
          </w:p>
        </w:tc>
        <w:tc>
          <w:tcPr>
            <w:tcW w:w="0" w:type="auto"/>
            <w:tcBorders>
              <w:top w:val="nil"/>
              <w:left w:val="nil"/>
              <w:bottom w:val="nil"/>
              <w:right w:val="nil"/>
            </w:tcBorders>
            <w:shd w:val="clear" w:color="auto" w:fill="auto"/>
            <w:noWrap/>
            <w:vAlign w:val="center"/>
            <w:hideMark/>
          </w:tcPr>
          <w:p w14:paraId="44DD7260"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28</w:t>
            </w:r>
          </w:p>
        </w:tc>
        <w:tc>
          <w:tcPr>
            <w:tcW w:w="0" w:type="auto"/>
            <w:tcBorders>
              <w:top w:val="nil"/>
              <w:left w:val="nil"/>
              <w:bottom w:val="nil"/>
              <w:right w:val="nil"/>
            </w:tcBorders>
            <w:shd w:val="clear" w:color="auto" w:fill="auto"/>
            <w:noWrap/>
            <w:vAlign w:val="center"/>
            <w:hideMark/>
          </w:tcPr>
          <w:p w14:paraId="7E79B8B1" w14:textId="77777777" w:rsidR="00A94DB1" w:rsidRPr="00A94DB1" w:rsidRDefault="00A94DB1" w:rsidP="00A94DB1">
            <w:pPr>
              <w:spacing w:after="0" w:line="240" w:lineRule="auto"/>
              <w:jc w:val="center"/>
              <w:rPr>
                <w:rFonts w:ascii="Calibri" w:eastAsia="Times New Roman" w:hAnsi="Calibri" w:cs="Times New Roman"/>
                <w:color w:val="000000"/>
              </w:rPr>
            </w:pPr>
            <w:r w:rsidRPr="00A94DB1">
              <w:rPr>
                <w:rFonts w:ascii="Calibri" w:eastAsia="Times New Roman" w:hAnsi="Calibri" w:cs="Times New Roman"/>
                <w:color w:val="000000"/>
              </w:rPr>
              <w:t>1</w:t>
            </w:r>
          </w:p>
        </w:tc>
        <w:tc>
          <w:tcPr>
            <w:tcW w:w="0" w:type="auto"/>
            <w:tcBorders>
              <w:top w:val="nil"/>
              <w:left w:val="nil"/>
              <w:bottom w:val="nil"/>
              <w:right w:val="nil"/>
            </w:tcBorders>
            <w:shd w:val="clear" w:color="auto" w:fill="auto"/>
            <w:noWrap/>
            <w:vAlign w:val="center"/>
            <w:hideMark/>
          </w:tcPr>
          <w:p w14:paraId="1EAF6D1E" w14:textId="77777777" w:rsidR="00A94DB1" w:rsidRPr="00A94DB1" w:rsidRDefault="00A94DB1" w:rsidP="00A94DB1">
            <w:pPr>
              <w:spacing w:after="0" w:line="240" w:lineRule="auto"/>
              <w:jc w:val="center"/>
              <w:rPr>
                <w:rFonts w:ascii="Calibri" w:eastAsia="Times New Roman" w:hAnsi="Calibri" w:cs="Times New Roman"/>
                <w:color w:val="000000"/>
              </w:rPr>
            </w:pPr>
            <w:r w:rsidRPr="00A94DB1">
              <w:rPr>
                <w:rFonts w:ascii="Calibri" w:eastAsia="Times New Roman" w:hAnsi="Calibri" w:cs="Times New Roman"/>
                <w:color w:val="000000"/>
              </w:rPr>
              <w:t>----</w:t>
            </w:r>
          </w:p>
        </w:tc>
      </w:tr>
      <w:tr w:rsidR="00A94DB1" w:rsidRPr="00A94DB1" w14:paraId="0C634582" w14:textId="77777777" w:rsidTr="00A94DB1">
        <w:trPr>
          <w:trHeight w:val="260"/>
          <w:jc w:val="center"/>
        </w:trPr>
        <w:tc>
          <w:tcPr>
            <w:tcW w:w="0" w:type="auto"/>
            <w:tcBorders>
              <w:top w:val="nil"/>
              <w:left w:val="nil"/>
              <w:bottom w:val="nil"/>
              <w:right w:val="nil"/>
            </w:tcBorders>
            <w:shd w:val="clear" w:color="auto" w:fill="auto"/>
            <w:noWrap/>
            <w:vAlign w:val="center"/>
            <w:hideMark/>
          </w:tcPr>
          <w:p w14:paraId="6D326594" w14:textId="77777777" w:rsidR="00A94DB1" w:rsidRPr="00A94DB1" w:rsidRDefault="00A94DB1" w:rsidP="00A94DB1">
            <w:pPr>
              <w:spacing w:after="0" w:line="240" w:lineRule="auto"/>
              <w:rPr>
                <w:rFonts w:ascii="Times New Roman" w:eastAsia="Times New Roman" w:hAnsi="Times New Roman" w:cs="Times New Roman"/>
                <w:color w:val="000000"/>
              </w:rPr>
            </w:pPr>
            <w:r w:rsidRPr="00A94DB1">
              <w:rPr>
                <w:rFonts w:ascii="Times New Roman" w:eastAsia="Times New Roman" w:hAnsi="Times New Roman" w:cs="Times New Roman"/>
                <w:color w:val="000000"/>
              </w:rPr>
              <w:t>8.º/4.º</w:t>
            </w:r>
          </w:p>
        </w:tc>
        <w:tc>
          <w:tcPr>
            <w:tcW w:w="0" w:type="auto"/>
            <w:tcBorders>
              <w:top w:val="nil"/>
              <w:left w:val="nil"/>
              <w:bottom w:val="nil"/>
              <w:right w:val="nil"/>
            </w:tcBorders>
            <w:shd w:val="clear" w:color="auto" w:fill="auto"/>
            <w:noWrap/>
            <w:vAlign w:val="center"/>
            <w:hideMark/>
          </w:tcPr>
          <w:p w14:paraId="416FC771"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44</w:t>
            </w:r>
          </w:p>
        </w:tc>
        <w:tc>
          <w:tcPr>
            <w:tcW w:w="0" w:type="auto"/>
            <w:tcBorders>
              <w:top w:val="nil"/>
              <w:left w:val="nil"/>
              <w:bottom w:val="nil"/>
              <w:right w:val="nil"/>
            </w:tcBorders>
            <w:shd w:val="clear" w:color="auto" w:fill="auto"/>
            <w:noWrap/>
            <w:vAlign w:val="center"/>
            <w:hideMark/>
          </w:tcPr>
          <w:p w14:paraId="78430A72"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27</w:t>
            </w:r>
          </w:p>
        </w:tc>
        <w:tc>
          <w:tcPr>
            <w:tcW w:w="0" w:type="auto"/>
            <w:tcBorders>
              <w:top w:val="nil"/>
              <w:left w:val="nil"/>
              <w:bottom w:val="nil"/>
              <w:right w:val="nil"/>
            </w:tcBorders>
            <w:shd w:val="clear" w:color="auto" w:fill="auto"/>
            <w:noWrap/>
            <w:vAlign w:val="center"/>
            <w:hideMark/>
          </w:tcPr>
          <w:p w14:paraId="3EF4B3CC" w14:textId="77777777" w:rsidR="00A94DB1" w:rsidRPr="00A94DB1" w:rsidRDefault="00A94DB1" w:rsidP="00A94DB1">
            <w:pPr>
              <w:spacing w:after="0" w:line="240" w:lineRule="auto"/>
              <w:jc w:val="center"/>
              <w:rPr>
                <w:rFonts w:ascii="Calibri" w:eastAsia="Times New Roman" w:hAnsi="Calibri" w:cs="Times New Roman"/>
                <w:color w:val="000000"/>
              </w:rPr>
            </w:pPr>
            <w:r w:rsidRPr="00A94DB1">
              <w:rPr>
                <w:rFonts w:ascii="Calibri" w:eastAsia="Times New Roman" w:hAnsi="Calibri" w:cs="Times New Roman"/>
                <w:color w:val="000000"/>
              </w:rPr>
              <w:t>----</w:t>
            </w:r>
          </w:p>
        </w:tc>
        <w:tc>
          <w:tcPr>
            <w:tcW w:w="0" w:type="auto"/>
            <w:tcBorders>
              <w:top w:val="nil"/>
              <w:left w:val="nil"/>
              <w:bottom w:val="nil"/>
              <w:right w:val="nil"/>
            </w:tcBorders>
            <w:shd w:val="clear" w:color="auto" w:fill="auto"/>
            <w:noWrap/>
            <w:vAlign w:val="center"/>
            <w:hideMark/>
          </w:tcPr>
          <w:p w14:paraId="4CA260AA" w14:textId="77777777" w:rsidR="00A94DB1" w:rsidRPr="00A94DB1" w:rsidRDefault="00A94DB1" w:rsidP="00A94DB1">
            <w:pPr>
              <w:spacing w:after="0" w:line="240" w:lineRule="auto"/>
              <w:jc w:val="center"/>
              <w:rPr>
                <w:rFonts w:ascii="Calibri" w:eastAsia="Times New Roman" w:hAnsi="Calibri" w:cs="Times New Roman"/>
                <w:color w:val="000000"/>
              </w:rPr>
            </w:pPr>
            <w:r w:rsidRPr="00A94DB1">
              <w:rPr>
                <w:rFonts w:ascii="Calibri" w:eastAsia="Times New Roman" w:hAnsi="Calibri" w:cs="Times New Roman"/>
                <w:color w:val="000000"/>
              </w:rPr>
              <w:t>1</w:t>
            </w:r>
          </w:p>
        </w:tc>
      </w:tr>
      <w:tr w:rsidR="00A94DB1" w:rsidRPr="00A94DB1" w14:paraId="1E4BC72E" w14:textId="77777777" w:rsidTr="00A94DB1">
        <w:trPr>
          <w:trHeight w:val="330"/>
          <w:jc w:val="center"/>
        </w:trPr>
        <w:tc>
          <w:tcPr>
            <w:tcW w:w="0" w:type="auto"/>
            <w:tcBorders>
              <w:top w:val="nil"/>
              <w:left w:val="nil"/>
              <w:bottom w:val="single" w:sz="8" w:space="0" w:color="auto"/>
              <w:right w:val="nil"/>
            </w:tcBorders>
            <w:shd w:val="clear" w:color="auto" w:fill="auto"/>
            <w:noWrap/>
            <w:vAlign w:val="center"/>
            <w:hideMark/>
          </w:tcPr>
          <w:p w14:paraId="576E4758" w14:textId="77777777" w:rsidR="00A94DB1" w:rsidRPr="00A94DB1" w:rsidRDefault="00A94DB1" w:rsidP="00A94DB1">
            <w:pPr>
              <w:spacing w:after="0" w:line="240" w:lineRule="auto"/>
              <w:rPr>
                <w:rFonts w:ascii="Times New Roman" w:eastAsia="Times New Roman" w:hAnsi="Times New Roman" w:cs="Times New Roman"/>
                <w:color w:val="000000"/>
              </w:rPr>
            </w:pPr>
            <w:r w:rsidRPr="00A94DB1">
              <w:rPr>
                <w:rFonts w:ascii="Times New Roman" w:eastAsia="Times New Roman" w:hAnsi="Times New Roman" w:cs="Times New Roman"/>
                <w:color w:val="000000"/>
              </w:rPr>
              <w:t>5.º/9.º</w:t>
            </w:r>
          </w:p>
        </w:tc>
        <w:tc>
          <w:tcPr>
            <w:tcW w:w="0" w:type="auto"/>
            <w:tcBorders>
              <w:top w:val="nil"/>
              <w:left w:val="nil"/>
              <w:bottom w:val="single" w:sz="8" w:space="0" w:color="auto"/>
              <w:right w:val="nil"/>
            </w:tcBorders>
            <w:shd w:val="clear" w:color="auto" w:fill="auto"/>
            <w:noWrap/>
            <w:vAlign w:val="center"/>
            <w:hideMark/>
          </w:tcPr>
          <w:p w14:paraId="3CB3E0DF"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36</w:t>
            </w:r>
          </w:p>
        </w:tc>
        <w:tc>
          <w:tcPr>
            <w:tcW w:w="0" w:type="auto"/>
            <w:tcBorders>
              <w:top w:val="nil"/>
              <w:left w:val="nil"/>
              <w:bottom w:val="single" w:sz="8" w:space="0" w:color="auto"/>
              <w:right w:val="nil"/>
            </w:tcBorders>
            <w:shd w:val="clear" w:color="auto" w:fill="auto"/>
            <w:noWrap/>
            <w:vAlign w:val="center"/>
            <w:hideMark/>
          </w:tcPr>
          <w:p w14:paraId="5BC6A60C" w14:textId="77777777" w:rsidR="00A94DB1" w:rsidRPr="00A94DB1" w:rsidRDefault="00A94DB1" w:rsidP="00A94DB1">
            <w:pPr>
              <w:spacing w:after="0" w:line="240" w:lineRule="auto"/>
              <w:jc w:val="center"/>
              <w:rPr>
                <w:rFonts w:ascii="Times New Roman" w:eastAsia="Times New Roman" w:hAnsi="Times New Roman" w:cs="Times New Roman"/>
                <w:color w:val="000000"/>
              </w:rPr>
            </w:pPr>
            <w:r w:rsidRPr="00A94DB1">
              <w:rPr>
                <w:rFonts w:ascii="Times New Roman" w:eastAsia="Times New Roman" w:hAnsi="Times New Roman" w:cs="Times New Roman"/>
                <w:color w:val="000000"/>
              </w:rPr>
              <w:t>20</w:t>
            </w:r>
          </w:p>
        </w:tc>
        <w:tc>
          <w:tcPr>
            <w:tcW w:w="0" w:type="auto"/>
            <w:tcBorders>
              <w:top w:val="nil"/>
              <w:left w:val="nil"/>
              <w:bottom w:val="single" w:sz="8" w:space="0" w:color="auto"/>
              <w:right w:val="nil"/>
            </w:tcBorders>
            <w:shd w:val="clear" w:color="auto" w:fill="auto"/>
            <w:noWrap/>
            <w:vAlign w:val="center"/>
            <w:hideMark/>
          </w:tcPr>
          <w:p w14:paraId="6EDD0ECC" w14:textId="77777777" w:rsidR="00A94DB1" w:rsidRPr="00A94DB1" w:rsidRDefault="00A94DB1" w:rsidP="00A94DB1">
            <w:pPr>
              <w:spacing w:after="0" w:line="240" w:lineRule="auto"/>
              <w:jc w:val="center"/>
              <w:rPr>
                <w:rFonts w:ascii="Calibri" w:eastAsia="Times New Roman" w:hAnsi="Calibri" w:cs="Times New Roman"/>
                <w:color w:val="000000"/>
              </w:rPr>
            </w:pPr>
            <w:r w:rsidRPr="00A94DB1">
              <w:rPr>
                <w:rFonts w:ascii="Calibri" w:eastAsia="Times New Roman" w:hAnsi="Calibri" w:cs="Times New Roman"/>
                <w:color w:val="000000"/>
              </w:rPr>
              <w:t>2</w:t>
            </w:r>
          </w:p>
        </w:tc>
        <w:tc>
          <w:tcPr>
            <w:tcW w:w="0" w:type="auto"/>
            <w:tcBorders>
              <w:top w:val="nil"/>
              <w:left w:val="nil"/>
              <w:bottom w:val="single" w:sz="8" w:space="0" w:color="auto"/>
              <w:right w:val="nil"/>
            </w:tcBorders>
            <w:shd w:val="clear" w:color="auto" w:fill="auto"/>
            <w:noWrap/>
            <w:vAlign w:val="center"/>
            <w:hideMark/>
          </w:tcPr>
          <w:p w14:paraId="318D8C4A" w14:textId="77777777" w:rsidR="00A94DB1" w:rsidRPr="00A94DB1" w:rsidRDefault="00A94DB1" w:rsidP="00A94DB1">
            <w:pPr>
              <w:spacing w:after="0" w:line="240" w:lineRule="auto"/>
              <w:jc w:val="center"/>
              <w:rPr>
                <w:rFonts w:ascii="Calibri" w:eastAsia="Times New Roman" w:hAnsi="Calibri" w:cs="Times New Roman"/>
                <w:color w:val="000000"/>
              </w:rPr>
            </w:pPr>
            <w:r w:rsidRPr="00A94DB1">
              <w:rPr>
                <w:rFonts w:ascii="Calibri" w:eastAsia="Times New Roman" w:hAnsi="Calibri" w:cs="Times New Roman"/>
                <w:color w:val="000000"/>
              </w:rPr>
              <w:t>1</w:t>
            </w:r>
          </w:p>
        </w:tc>
      </w:tr>
    </w:tbl>
    <w:p w14:paraId="636397E0" w14:textId="3F40AD3C" w:rsidR="00BF266A" w:rsidRPr="005841D2" w:rsidRDefault="00BF266A" w:rsidP="00A94DB1">
      <w:pPr>
        <w:widowControl w:val="0"/>
        <w:tabs>
          <w:tab w:val="left" w:pos="8931"/>
        </w:tabs>
        <w:spacing w:after="0" w:line="240" w:lineRule="auto"/>
        <w:ind w:left="1134" w:right="1274"/>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3 – Número de alunos</w:t>
      </w:r>
      <w:r w:rsidR="00D4583B" w:rsidRPr="005841D2">
        <w:rPr>
          <w:rFonts w:ascii="Times New Roman" w:eastAsia="Times New Roman" w:hAnsi="Times New Roman" w:cs="Times New Roman"/>
          <w:b/>
          <w:kern w:val="10"/>
          <w:sz w:val="20"/>
          <w:szCs w:val="20"/>
          <w:lang w:eastAsia="pt-PT"/>
        </w:rPr>
        <w:t xml:space="preserve"> se inscreveram n</w:t>
      </w:r>
      <w:r w:rsidR="009D5469">
        <w:rPr>
          <w:rFonts w:ascii="Times New Roman" w:eastAsia="Times New Roman" w:hAnsi="Times New Roman" w:cs="Times New Roman"/>
          <w:b/>
          <w:kern w:val="10"/>
          <w:sz w:val="20"/>
          <w:szCs w:val="20"/>
          <w:lang w:eastAsia="pt-PT"/>
        </w:rPr>
        <w:t>a</w:t>
      </w:r>
      <w:r w:rsidR="00D4583B" w:rsidRPr="005841D2">
        <w:rPr>
          <w:rFonts w:ascii="Times New Roman" w:eastAsia="Times New Roman" w:hAnsi="Times New Roman" w:cs="Times New Roman"/>
          <w:b/>
          <w:kern w:val="10"/>
          <w:sz w:val="20"/>
          <w:szCs w:val="20"/>
          <w:lang w:eastAsia="pt-PT"/>
        </w:rPr>
        <w:t xml:space="preserve"> </w:t>
      </w:r>
      <w:r w:rsidR="00EB61DE">
        <w:rPr>
          <w:rFonts w:ascii="Times New Roman" w:eastAsia="Times New Roman" w:hAnsi="Times New Roman" w:cs="Times New Roman"/>
          <w:b/>
          <w:kern w:val="10"/>
          <w:sz w:val="20"/>
          <w:szCs w:val="20"/>
          <w:lang w:eastAsia="pt-PT"/>
        </w:rPr>
        <w:t>EACMCGA</w:t>
      </w:r>
      <w:r w:rsidR="00D4583B" w:rsidRPr="005841D2">
        <w:rPr>
          <w:rFonts w:ascii="Times New Roman" w:eastAsia="Times New Roman" w:hAnsi="Times New Roman" w:cs="Times New Roman"/>
          <w:b/>
          <w:kern w:val="10"/>
          <w:sz w:val="20"/>
          <w:szCs w:val="20"/>
          <w:lang w:eastAsia="pt-PT"/>
        </w:rPr>
        <w:t xml:space="preserve"> em 2015/16</w:t>
      </w:r>
      <w:r w:rsidRPr="005841D2">
        <w:rPr>
          <w:rFonts w:ascii="Times New Roman" w:eastAsia="Times New Roman" w:hAnsi="Times New Roman" w:cs="Times New Roman"/>
          <w:b/>
          <w:kern w:val="10"/>
          <w:sz w:val="20"/>
          <w:szCs w:val="20"/>
          <w:lang w:eastAsia="pt-PT"/>
        </w:rPr>
        <w:t xml:space="preserve">, no curso básico, por regime e grau de frequência. </w:t>
      </w:r>
    </w:p>
    <w:p w14:paraId="7EC65F63"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1B465234" w14:textId="1B31B9FB" w:rsidR="00BF266A" w:rsidRPr="00A94DB1" w:rsidRDefault="00BF266A" w:rsidP="00BF266A">
      <w:pPr>
        <w:widowControl w:val="0"/>
        <w:spacing w:after="0" w:line="360" w:lineRule="auto"/>
        <w:jc w:val="both"/>
        <w:rPr>
          <w:rFonts w:ascii="Times New Roman" w:eastAsia="Times New Roman" w:hAnsi="Times New Roman" w:cs="Times New Roman"/>
          <w:kern w:val="10"/>
          <w:lang w:eastAsia="pt-PT"/>
        </w:rPr>
      </w:pPr>
      <w:r w:rsidRPr="00A94DB1">
        <w:rPr>
          <w:rFonts w:ascii="Times New Roman" w:eastAsia="Times New Roman" w:hAnsi="Times New Roman" w:cs="Times New Roman"/>
          <w:kern w:val="10"/>
          <w:lang w:eastAsia="pt-PT"/>
        </w:rPr>
        <w:t xml:space="preserve">Da análise da Tabela 3 verifica-se que </w:t>
      </w:r>
      <w:r w:rsidR="00D4583B" w:rsidRPr="00A94DB1">
        <w:rPr>
          <w:rFonts w:ascii="Times New Roman" w:eastAsia="Times New Roman" w:hAnsi="Times New Roman" w:cs="Times New Roman"/>
          <w:kern w:val="10"/>
          <w:lang w:eastAsia="pt-PT"/>
        </w:rPr>
        <w:t>209</w:t>
      </w:r>
      <w:r w:rsidRPr="00A94DB1">
        <w:rPr>
          <w:rFonts w:ascii="Times New Roman" w:eastAsia="Times New Roman" w:hAnsi="Times New Roman" w:cs="Times New Roman"/>
          <w:kern w:val="10"/>
          <w:lang w:eastAsia="pt-PT"/>
        </w:rPr>
        <w:t xml:space="preserve"> alunos frequenta</w:t>
      </w:r>
      <w:r w:rsidR="008D7FBB" w:rsidRPr="00A94DB1">
        <w:rPr>
          <w:rFonts w:ascii="Times New Roman" w:eastAsia="Times New Roman" w:hAnsi="Times New Roman" w:cs="Times New Roman"/>
          <w:kern w:val="10"/>
          <w:lang w:eastAsia="pt-PT"/>
        </w:rPr>
        <w:t>m</w:t>
      </w:r>
      <w:r w:rsidR="00D4583B" w:rsidRPr="00A94DB1">
        <w:rPr>
          <w:rFonts w:ascii="Times New Roman" w:eastAsia="Times New Roman" w:hAnsi="Times New Roman" w:cs="Times New Roman"/>
          <w:kern w:val="10"/>
          <w:lang w:eastAsia="pt-PT"/>
        </w:rPr>
        <w:t xml:space="preserve"> o regime articulado e 141</w:t>
      </w:r>
      <w:r w:rsidRPr="00A94DB1">
        <w:rPr>
          <w:rFonts w:ascii="Times New Roman" w:eastAsia="Times New Roman" w:hAnsi="Times New Roman" w:cs="Times New Roman"/>
          <w:kern w:val="10"/>
          <w:lang w:eastAsia="pt-PT"/>
        </w:rPr>
        <w:t xml:space="preserve"> matricularam-se em regime supletivo, 59</w:t>
      </w:r>
      <w:r w:rsidR="00D4583B" w:rsidRPr="00A94DB1">
        <w:rPr>
          <w:rFonts w:ascii="Times New Roman" w:eastAsia="Times New Roman" w:hAnsi="Times New Roman" w:cs="Times New Roman"/>
          <w:kern w:val="10"/>
          <w:lang w:eastAsia="pt-PT"/>
        </w:rPr>
        <w:t>,7% e 40,3</w:t>
      </w:r>
      <w:r w:rsidRPr="00A94DB1">
        <w:rPr>
          <w:rFonts w:ascii="Times New Roman" w:eastAsia="Times New Roman" w:hAnsi="Times New Roman" w:cs="Times New Roman"/>
          <w:kern w:val="10"/>
          <w:lang w:eastAsia="pt-PT"/>
        </w:rPr>
        <w:t>% respetivamente</w:t>
      </w:r>
      <w:r w:rsidR="00D4583B" w:rsidRPr="00A94DB1">
        <w:rPr>
          <w:rFonts w:ascii="Times New Roman" w:eastAsia="Times New Roman" w:hAnsi="Times New Roman" w:cs="Times New Roman"/>
          <w:kern w:val="10"/>
          <w:lang w:eastAsia="pt-PT"/>
        </w:rPr>
        <w:t xml:space="preserve"> (em 2014/15 a percentagem foi 59,4% e 40,6%)</w:t>
      </w:r>
      <w:r w:rsidRPr="00A94DB1">
        <w:rPr>
          <w:rFonts w:ascii="Times New Roman" w:eastAsia="Times New Roman" w:hAnsi="Times New Roman" w:cs="Times New Roman"/>
          <w:kern w:val="10"/>
          <w:lang w:eastAsia="pt-PT"/>
        </w:rPr>
        <w:t xml:space="preserve">. </w:t>
      </w:r>
    </w:p>
    <w:p w14:paraId="10294339" w14:textId="50A2BF6E" w:rsidR="00A94DB1" w:rsidRPr="00A94DB1" w:rsidRDefault="00A94DB1" w:rsidP="00BF266A">
      <w:pPr>
        <w:widowControl w:val="0"/>
        <w:spacing w:after="0" w:line="360" w:lineRule="auto"/>
        <w:jc w:val="both"/>
        <w:rPr>
          <w:rFonts w:ascii="Times New Roman" w:eastAsia="Times New Roman" w:hAnsi="Times New Roman" w:cs="Times New Roman"/>
          <w:kern w:val="10"/>
          <w:lang w:eastAsia="pt-PT"/>
        </w:rPr>
      </w:pPr>
      <w:r w:rsidRPr="00A94DB1">
        <w:rPr>
          <w:rFonts w:ascii="Times New Roman" w:eastAsia="Times New Roman" w:hAnsi="Times New Roman" w:cs="Times New Roman"/>
          <w:kern w:val="10"/>
          <w:lang w:eastAsia="pt-PT"/>
        </w:rPr>
        <w:t>No regime supletivo, dos 141 alunos que iniciaram o ano letivo terminaram 133. Assim, chegaram ao final do ano letivo 94,3% dos alunos inscritos. A percentagem de anulação de matrícula neste nível de ensino</w:t>
      </w:r>
      <w:r w:rsidR="009D5469">
        <w:rPr>
          <w:rFonts w:ascii="Times New Roman" w:eastAsia="Times New Roman" w:hAnsi="Times New Roman" w:cs="Times New Roman"/>
          <w:kern w:val="10"/>
          <w:lang w:eastAsia="pt-PT"/>
        </w:rPr>
        <w:t>, considerando apenas o regime supletivo,</w:t>
      </w:r>
      <w:r w:rsidRPr="00A94DB1">
        <w:rPr>
          <w:rFonts w:ascii="Times New Roman" w:eastAsia="Times New Roman" w:hAnsi="Times New Roman" w:cs="Times New Roman"/>
          <w:kern w:val="10"/>
          <w:lang w:eastAsia="pt-PT"/>
        </w:rPr>
        <w:t xml:space="preserve"> foi de 3,55%, tendo as exclusões por faltas atingido os 2,2%.</w:t>
      </w:r>
    </w:p>
    <w:p w14:paraId="73CC4478"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O plano de estudos do curso básico foi o constante na Portaria 225/2012, de 30 de julho, cujas disciplinas e carga horária podem ser consultadas na Tabela 4.</w:t>
      </w:r>
    </w:p>
    <w:p w14:paraId="7E6B968B"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2123"/>
        <w:gridCol w:w="1713"/>
        <w:gridCol w:w="2294"/>
        <w:gridCol w:w="2447"/>
      </w:tblGrid>
      <w:tr w:rsidR="00BF266A" w:rsidRPr="005841D2" w14:paraId="69DD29E7"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007B4285" w14:textId="77777777" w:rsidR="00BF266A" w:rsidRPr="005841D2" w:rsidRDefault="00BF266A" w:rsidP="009D7826">
            <w:pPr>
              <w:spacing w:after="0" w:line="240" w:lineRule="auto"/>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Básico</w:t>
            </w:r>
          </w:p>
        </w:tc>
        <w:tc>
          <w:tcPr>
            <w:tcW w:w="0" w:type="auto"/>
            <w:gridSpan w:val="3"/>
            <w:tcBorders>
              <w:top w:val="nil"/>
              <w:left w:val="nil"/>
              <w:bottom w:val="single" w:sz="8" w:space="0" w:color="auto"/>
              <w:right w:val="nil"/>
            </w:tcBorders>
            <w:shd w:val="clear" w:color="auto" w:fill="auto"/>
            <w:noWrap/>
            <w:vAlign w:val="center"/>
            <w:hideMark/>
          </w:tcPr>
          <w:p w14:paraId="13B38AB6" w14:textId="77777777" w:rsidR="00BF266A" w:rsidRPr="005841D2" w:rsidRDefault="00BF266A" w:rsidP="009D7826">
            <w:pPr>
              <w:spacing w:after="0" w:line="240" w:lineRule="auto"/>
              <w:jc w:val="center"/>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Disciplinas</w:t>
            </w:r>
          </w:p>
        </w:tc>
      </w:tr>
      <w:tr w:rsidR="00BF266A" w:rsidRPr="005841D2" w14:paraId="58055718"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649D7AB0" w14:textId="77777777" w:rsidR="00BF266A" w:rsidRPr="005841D2" w:rsidRDefault="00BF266A" w:rsidP="009D782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Curso de Instrumento</w:t>
            </w:r>
          </w:p>
        </w:tc>
        <w:tc>
          <w:tcPr>
            <w:tcW w:w="0" w:type="auto"/>
            <w:tcBorders>
              <w:top w:val="nil"/>
              <w:left w:val="nil"/>
              <w:bottom w:val="single" w:sz="8" w:space="0" w:color="auto"/>
              <w:right w:val="nil"/>
            </w:tcBorders>
            <w:shd w:val="clear" w:color="auto" w:fill="auto"/>
            <w:noWrap/>
            <w:vAlign w:val="center"/>
            <w:hideMark/>
          </w:tcPr>
          <w:p w14:paraId="0878AC86"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Instrumento (2tl)</w:t>
            </w:r>
          </w:p>
        </w:tc>
        <w:tc>
          <w:tcPr>
            <w:tcW w:w="0" w:type="auto"/>
            <w:tcBorders>
              <w:top w:val="nil"/>
              <w:left w:val="nil"/>
              <w:bottom w:val="single" w:sz="8" w:space="0" w:color="auto"/>
              <w:right w:val="nil"/>
            </w:tcBorders>
            <w:shd w:val="clear" w:color="auto" w:fill="auto"/>
            <w:noWrap/>
            <w:vAlign w:val="center"/>
            <w:hideMark/>
          </w:tcPr>
          <w:p w14:paraId="187F4A74"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Formação Musical (2tl)</w:t>
            </w:r>
          </w:p>
        </w:tc>
        <w:tc>
          <w:tcPr>
            <w:tcW w:w="0" w:type="auto"/>
            <w:tcBorders>
              <w:top w:val="nil"/>
              <w:left w:val="nil"/>
              <w:bottom w:val="single" w:sz="8" w:space="0" w:color="auto"/>
              <w:right w:val="nil"/>
            </w:tcBorders>
            <w:shd w:val="clear" w:color="auto" w:fill="auto"/>
            <w:noWrap/>
            <w:vAlign w:val="center"/>
            <w:hideMark/>
          </w:tcPr>
          <w:p w14:paraId="6657F956"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Classes de Conjunto (3tl)</w:t>
            </w:r>
          </w:p>
        </w:tc>
      </w:tr>
    </w:tbl>
    <w:p w14:paraId="5FEB216A" w14:textId="77777777" w:rsidR="00BF266A" w:rsidRPr="005841D2" w:rsidRDefault="00BF266A" w:rsidP="00BF266A">
      <w:pPr>
        <w:widowControl w:val="0"/>
        <w:spacing w:after="0" w:line="360" w:lineRule="auto"/>
        <w:ind w:left="851"/>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4 – Disciplinas e cargas horárias do nível básico.</w:t>
      </w:r>
    </w:p>
    <w:p w14:paraId="5A6DB659"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3DF9622D"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23383D21" w14:textId="27D4D12D"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O nível secundário </w:t>
      </w:r>
      <w:r w:rsidR="008D7FBB" w:rsidRPr="005841D2">
        <w:rPr>
          <w:rFonts w:ascii="Times New Roman" w:eastAsia="Times New Roman" w:hAnsi="Times New Roman" w:cs="Times New Roman"/>
          <w:kern w:val="10"/>
          <w:lang w:eastAsia="pt-PT"/>
        </w:rPr>
        <w:t>continua,</w:t>
      </w:r>
      <w:r w:rsidRPr="005841D2">
        <w:rPr>
          <w:rFonts w:ascii="Times New Roman" w:eastAsia="Times New Roman" w:hAnsi="Times New Roman" w:cs="Times New Roman"/>
          <w:kern w:val="10"/>
          <w:lang w:eastAsia="pt-PT"/>
        </w:rPr>
        <w:t xml:space="preserve"> também</w:t>
      </w:r>
      <w:r w:rsidR="008D7FBB" w:rsidRPr="005841D2">
        <w:rPr>
          <w:rFonts w:ascii="Times New Roman" w:eastAsia="Times New Roman" w:hAnsi="Times New Roman" w:cs="Times New Roman"/>
          <w:kern w:val="10"/>
          <w:lang w:eastAsia="pt-PT"/>
        </w:rPr>
        <w:t>,</w:t>
      </w:r>
      <w:r w:rsidRPr="005841D2">
        <w:rPr>
          <w:rFonts w:ascii="Times New Roman" w:eastAsia="Times New Roman" w:hAnsi="Times New Roman" w:cs="Times New Roman"/>
          <w:kern w:val="10"/>
          <w:lang w:eastAsia="pt-PT"/>
        </w:rPr>
        <w:t xml:space="preserve"> dividido em dois regimes, o articulado e o supletivo. </w:t>
      </w:r>
    </w:p>
    <w:p w14:paraId="3F8DDA3A" w14:textId="2A4328A0"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Para este nível </w:t>
      </w:r>
      <w:r w:rsidR="009D5469">
        <w:rPr>
          <w:rFonts w:ascii="Times New Roman" w:eastAsia="Times New Roman" w:hAnsi="Times New Roman" w:cs="Times New Roman"/>
          <w:kern w:val="10"/>
          <w:lang w:eastAsia="pt-PT"/>
        </w:rPr>
        <w:t>a</w:t>
      </w:r>
      <w:r w:rsidRPr="005841D2">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sidRPr="005841D2">
        <w:rPr>
          <w:rFonts w:ascii="Times New Roman" w:eastAsia="Times New Roman" w:hAnsi="Times New Roman" w:cs="Times New Roman"/>
          <w:kern w:val="10"/>
          <w:lang w:eastAsia="pt-PT"/>
        </w:rPr>
        <w:t xml:space="preserve"> oferece</w:t>
      </w:r>
      <w:r w:rsidR="007E3AA6">
        <w:rPr>
          <w:rFonts w:ascii="Times New Roman" w:eastAsia="Times New Roman" w:hAnsi="Times New Roman" w:cs="Times New Roman"/>
          <w:kern w:val="10"/>
          <w:lang w:eastAsia="pt-PT"/>
        </w:rPr>
        <w:t>u</w:t>
      </w:r>
      <w:r w:rsidRPr="005841D2">
        <w:rPr>
          <w:rFonts w:ascii="Times New Roman" w:eastAsia="Times New Roman" w:hAnsi="Times New Roman" w:cs="Times New Roman"/>
          <w:kern w:val="10"/>
          <w:lang w:eastAsia="pt-PT"/>
        </w:rPr>
        <w:t xml:space="preserve"> em 201</w:t>
      </w:r>
      <w:r w:rsidR="007E3AA6">
        <w:rPr>
          <w:rFonts w:ascii="Times New Roman" w:eastAsia="Times New Roman" w:hAnsi="Times New Roman" w:cs="Times New Roman"/>
          <w:kern w:val="10"/>
          <w:lang w:eastAsia="pt-PT"/>
        </w:rPr>
        <w:t>6/17</w:t>
      </w:r>
      <w:r w:rsidRPr="005841D2">
        <w:rPr>
          <w:rFonts w:ascii="Times New Roman" w:eastAsia="Times New Roman" w:hAnsi="Times New Roman" w:cs="Times New Roman"/>
          <w:kern w:val="10"/>
          <w:lang w:eastAsia="pt-PT"/>
        </w:rPr>
        <w:t xml:space="preserve"> três cursos. O c</w:t>
      </w:r>
      <w:r w:rsidR="00BA148C">
        <w:rPr>
          <w:rFonts w:ascii="Times New Roman" w:eastAsia="Times New Roman" w:hAnsi="Times New Roman" w:cs="Times New Roman"/>
          <w:kern w:val="10"/>
          <w:lang w:eastAsia="pt-PT"/>
        </w:rPr>
        <w:t xml:space="preserve">urso secundário de instrumento, com duas </w:t>
      </w:r>
      <w:r w:rsidRPr="005841D2">
        <w:rPr>
          <w:rFonts w:ascii="Times New Roman" w:eastAsia="Times New Roman" w:hAnsi="Times New Roman" w:cs="Times New Roman"/>
          <w:kern w:val="10"/>
          <w:lang w:eastAsia="pt-PT"/>
        </w:rPr>
        <w:t>variantes</w:t>
      </w:r>
      <w:r w:rsidR="00BA148C">
        <w:rPr>
          <w:rFonts w:ascii="Times New Roman" w:eastAsia="Times New Roman" w:hAnsi="Times New Roman" w:cs="Times New Roman"/>
          <w:kern w:val="10"/>
          <w:lang w:eastAsia="pt-PT"/>
        </w:rPr>
        <w:t>: clássico e jazz</w:t>
      </w:r>
      <w:r w:rsidRPr="005841D2">
        <w:rPr>
          <w:rFonts w:ascii="Times New Roman" w:eastAsia="Times New Roman" w:hAnsi="Times New Roman" w:cs="Times New Roman"/>
          <w:kern w:val="10"/>
          <w:lang w:eastAsia="pt-PT"/>
        </w:rPr>
        <w:t>, curso secundário de Formação Musical e curso secundário de Canto.</w:t>
      </w:r>
    </w:p>
    <w:p w14:paraId="3FF9C899"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As disciplinas do plano de estudos variam em função do curso e podem ser consultadas na legislação em vigor, designadamente a Portaria 243-B/2012, de 13 de agosto. O número de alunos por regime e ano/grau pode ser consultado na Tabela 5.</w:t>
      </w:r>
    </w:p>
    <w:p w14:paraId="6C917424"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8480" w:type="dxa"/>
        <w:jc w:val="center"/>
        <w:tblInd w:w="93" w:type="dxa"/>
        <w:tblLook w:val="04A0" w:firstRow="1" w:lastRow="0" w:firstColumn="1" w:lastColumn="0" w:noHBand="0" w:noVBand="1"/>
      </w:tblPr>
      <w:tblGrid>
        <w:gridCol w:w="1320"/>
        <w:gridCol w:w="1320"/>
        <w:gridCol w:w="1600"/>
        <w:gridCol w:w="2260"/>
        <w:gridCol w:w="1980"/>
      </w:tblGrid>
      <w:tr w:rsidR="003667F4" w:rsidRPr="003667F4" w14:paraId="21238C44" w14:textId="77777777" w:rsidTr="003667F4">
        <w:trPr>
          <w:trHeight w:val="330"/>
          <w:jc w:val="center"/>
        </w:trPr>
        <w:tc>
          <w:tcPr>
            <w:tcW w:w="1320" w:type="dxa"/>
            <w:tcBorders>
              <w:top w:val="nil"/>
              <w:left w:val="nil"/>
              <w:bottom w:val="single" w:sz="8" w:space="0" w:color="auto"/>
              <w:right w:val="nil"/>
            </w:tcBorders>
            <w:shd w:val="clear" w:color="auto" w:fill="auto"/>
            <w:noWrap/>
            <w:vAlign w:val="center"/>
            <w:hideMark/>
          </w:tcPr>
          <w:p w14:paraId="3BD3E907" w14:textId="77777777" w:rsidR="003667F4" w:rsidRPr="003667F4" w:rsidRDefault="003667F4" w:rsidP="003667F4">
            <w:pPr>
              <w:spacing w:after="0" w:line="240" w:lineRule="auto"/>
              <w:rPr>
                <w:rFonts w:ascii="Times New Roman" w:eastAsia="Times New Roman" w:hAnsi="Times New Roman" w:cs="Times New Roman"/>
                <w:color w:val="000000"/>
              </w:rPr>
            </w:pPr>
            <w:r w:rsidRPr="003667F4">
              <w:rPr>
                <w:rFonts w:ascii="Times New Roman" w:eastAsia="Times New Roman" w:hAnsi="Times New Roman" w:cs="Times New Roman"/>
                <w:color w:val="000000"/>
              </w:rPr>
              <w:t>Ano/Grau</w:t>
            </w:r>
          </w:p>
        </w:tc>
        <w:tc>
          <w:tcPr>
            <w:tcW w:w="1320" w:type="dxa"/>
            <w:tcBorders>
              <w:top w:val="nil"/>
              <w:left w:val="nil"/>
              <w:bottom w:val="single" w:sz="8" w:space="0" w:color="auto"/>
              <w:right w:val="nil"/>
            </w:tcBorders>
            <w:shd w:val="clear" w:color="auto" w:fill="auto"/>
            <w:noWrap/>
            <w:vAlign w:val="center"/>
            <w:hideMark/>
          </w:tcPr>
          <w:p w14:paraId="4B9F9366" w14:textId="77777777" w:rsidR="003667F4" w:rsidRPr="003667F4" w:rsidRDefault="003667F4" w:rsidP="003667F4">
            <w:pPr>
              <w:spacing w:after="0" w:line="240" w:lineRule="auto"/>
              <w:jc w:val="center"/>
              <w:rPr>
                <w:rFonts w:ascii="Times New Roman" w:eastAsia="Times New Roman" w:hAnsi="Times New Roman" w:cs="Times New Roman"/>
                <w:color w:val="000000"/>
              </w:rPr>
            </w:pPr>
            <w:r w:rsidRPr="003667F4">
              <w:rPr>
                <w:rFonts w:ascii="Times New Roman" w:eastAsia="Times New Roman" w:hAnsi="Times New Roman" w:cs="Times New Roman"/>
                <w:color w:val="000000"/>
              </w:rPr>
              <w:t>Articulado</w:t>
            </w:r>
          </w:p>
        </w:tc>
        <w:tc>
          <w:tcPr>
            <w:tcW w:w="1600" w:type="dxa"/>
            <w:tcBorders>
              <w:top w:val="nil"/>
              <w:left w:val="nil"/>
              <w:bottom w:val="single" w:sz="8" w:space="0" w:color="auto"/>
              <w:right w:val="nil"/>
            </w:tcBorders>
            <w:shd w:val="clear" w:color="auto" w:fill="auto"/>
            <w:noWrap/>
            <w:vAlign w:val="center"/>
            <w:hideMark/>
          </w:tcPr>
          <w:p w14:paraId="43E69270" w14:textId="77777777" w:rsidR="003667F4" w:rsidRPr="003667F4" w:rsidRDefault="003667F4" w:rsidP="003667F4">
            <w:pPr>
              <w:spacing w:after="0" w:line="240" w:lineRule="auto"/>
              <w:jc w:val="center"/>
              <w:rPr>
                <w:rFonts w:ascii="Times New Roman" w:eastAsia="Times New Roman" w:hAnsi="Times New Roman" w:cs="Times New Roman"/>
                <w:color w:val="000000"/>
              </w:rPr>
            </w:pPr>
            <w:r w:rsidRPr="003667F4">
              <w:rPr>
                <w:rFonts w:ascii="Times New Roman" w:eastAsia="Times New Roman" w:hAnsi="Times New Roman" w:cs="Times New Roman"/>
                <w:color w:val="000000"/>
              </w:rPr>
              <w:t>Supletivo</w:t>
            </w:r>
          </w:p>
        </w:tc>
        <w:tc>
          <w:tcPr>
            <w:tcW w:w="2260" w:type="dxa"/>
            <w:tcBorders>
              <w:top w:val="nil"/>
              <w:left w:val="nil"/>
              <w:bottom w:val="single" w:sz="8" w:space="0" w:color="auto"/>
              <w:right w:val="nil"/>
            </w:tcBorders>
            <w:shd w:val="clear" w:color="auto" w:fill="auto"/>
            <w:noWrap/>
            <w:vAlign w:val="center"/>
            <w:hideMark/>
          </w:tcPr>
          <w:p w14:paraId="7F8C991E" w14:textId="77777777" w:rsidR="003667F4" w:rsidRPr="003667F4" w:rsidRDefault="003667F4" w:rsidP="003667F4">
            <w:pPr>
              <w:spacing w:after="0" w:line="240" w:lineRule="auto"/>
              <w:jc w:val="center"/>
              <w:rPr>
                <w:rFonts w:ascii="Times New Roman" w:eastAsia="Times New Roman" w:hAnsi="Times New Roman" w:cs="Times New Roman"/>
                <w:color w:val="000000"/>
              </w:rPr>
            </w:pPr>
            <w:r w:rsidRPr="003667F4">
              <w:rPr>
                <w:rFonts w:ascii="Times New Roman" w:eastAsia="Times New Roman" w:hAnsi="Times New Roman" w:cs="Times New Roman"/>
                <w:color w:val="000000"/>
              </w:rPr>
              <w:t>Anulações de Matrícula</w:t>
            </w:r>
          </w:p>
        </w:tc>
        <w:tc>
          <w:tcPr>
            <w:tcW w:w="1980" w:type="dxa"/>
            <w:tcBorders>
              <w:top w:val="nil"/>
              <w:left w:val="nil"/>
              <w:bottom w:val="single" w:sz="8" w:space="0" w:color="auto"/>
              <w:right w:val="nil"/>
            </w:tcBorders>
            <w:shd w:val="clear" w:color="auto" w:fill="auto"/>
            <w:noWrap/>
            <w:vAlign w:val="center"/>
            <w:hideMark/>
          </w:tcPr>
          <w:p w14:paraId="4FDB0A36" w14:textId="77777777" w:rsidR="003667F4" w:rsidRPr="003667F4" w:rsidRDefault="003667F4" w:rsidP="003667F4">
            <w:pPr>
              <w:spacing w:after="0" w:line="240" w:lineRule="auto"/>
              <w:jc w:val="center"/>
              <w:rPr>
                <w:rFonts w:ascii="Times New Roman" w:eastAsia="Times New Roman" w:hAnsi="Times New Roman" w:cs="Times New Roman"/>
                <w:color w:val="000000"/>
              </w:rPr>
            </w:pPr>
            <w:r w:rsidRPr="003667F4">
              <w:rPr>
                <w:rFonts w:ascii="Times New Roman" w:eastAsia="Times New Roman" w:hAnsi="Times New Roman" w:cs="Times New Roman"/>
                <w:color w:val="000000"/>
              </w:rPr>
              <w:t>Exclusões por Faltas</w:t>
            </w:r>
          </w:p>
        </w:tc>
      </w:tr>
      <w:tr w:rsidR="003667F4" w:rsidRPr="003667F4" w14:paraId="0368C00D" w14:textId="77777777" w:rsidTr="003667F4">
        <w:trPr>
          <w:trHeight w:val="260"/>
          <w:jc w:val="center"/>
        </w:trPr>
        <w:tc>
          <w:tcPr>
            <w:tcW w:w="1320" w:type="dxa"/>
            <w:tcBorders>
              <w:top w:val="nil"/>
              <w:left w:val="nil"/>
              <w:bottom w:val="nil"/>
              <w:right w:val="nil"/>
            </w:tcBorders>
            <w:shd w:val="clear" w:color="auto" w:fill="auto"/>
            <w:noWrap/>
            <w:vAlign w:val="center"/>
            <w:hideMark/>
          </w:tcPr>
          <w:p w14:paraId="6BC8CD97" w14:textId="77777777" w:rsidR="003667F4" w:rsidRPr="003667F4" w:rsidRDefault="003667F4" w:rsidP="003667F4">
            <w:pPr>
              <w:spacing w:after="0" w:line="240" w:lineRule="auto"/>
              <w:rPr>
                <w:rFonts w:ascii="Times New Roman" w:eastAsia="Times New Roman" w:hAnsi="Times New Roman" w:cs="Times New Roman"/>
                <w:color w:val="000000"/>
              </w:rPr>
            </w:pPr>
            <w:r w:rsidRPr="003667F4">
              <w:rPr>
                <w:rFonts w:ascii="Times New Roman" w:eastAsia="Times New Roman" w:hAnsi="Times New Roman" w:cs="Times New Roman"/>
                <w:color w:val="000000"/>
              </w:rPr>
              <w:t>10.º/6.º</w:t>
            </w:r>
          </w:p>
        </w:tc>
        <w:tc>
          <w:tcPr>
            <w:tcW w:w="1320" w:type="dxa"/>
            <w:tcBorders>
              <w:top w:val="nil"/>
              <w:left w:val="nil"/>
              <w:bottom w:val="nil"/>
              <w:right w:val="nil"/>
            </w:tcBorders>
            <w:shd w:val="clear" w:color="auto" w:fill="auto"/>
            <w:noWrap/>
            <w:vAlign w:val="center"/>
            <w:hideMark/>
          </w:tcPr>
          <w:p w14:paraId="1183FF3D" w14:textId="77777777" w:rsidR="003667F4" w:rsidRPr="003667F4" w:rsidRDefault="003667F4" w:rsidP="003667F4">
            <w:pPr>
              <w:spacing w:after="0" w:line="240" w:lineRule="auto"/>
              <w:jc w:val="center"/>
              <w:rPr>
                <w:rFonts w:ascii="Times New Roman" w:eastAsia="Times New Roman" w:hAnsi="Times New Roman" w:cs="Times New Roman"/>
                <w:color w:val="000000"/>
              </w:rPr>
            </w:pPr>
            <w:r w:rsidRPr="003667F4">
              <w:rPr>
                <w:rFonts w:ascii="Times New Roman" w:eastAsia="Times New Roman" w:hAnsi="Times New Roman" w:cs="Times New Roman"/>
                <w:color w:val="000000"/>
              </w:rPr>
              <w:t>14</w:t>
            </w:r>
          </w:p>
        </w:tc>
        <w:tc>
          <w:tcPr>
            <w:tcW w:w="1600" w:type="dxa"/>
            <w:tcBorders>
              <w:top w:val="nil"/>
              <w:left w:val="nil"/>
              <w:bottom w:val="nil"/>
              <w:right w:val="nil"/>
            </w:tcBorders>
            <w:shd w:val="clear" w:color="auto" w:fill="auto"/>
            <w:noWrap/>
            <w:vAlign w:val="center"/>
            <w:hideMark/>
          </w:tcPr>
          <w:p w14:paraId="0FE3717F" w14:textId="77777777" w:rsidR="003667F4" w:rsidRPr="003667F4" w:rsidRDefault="003667F4" w:rsidP="003667F4">
            <w:pPr>
              <w:spacing w:after="0" w:line="240" w:lineRule="auto"/>
              <w:jc w:val="center"/>
              <w:rPr>
                <w:rFonts w:ascii="Times New Roman" w:eastAsia="Times New Roman" w:hAnsi="Times New Roman" w:cs="Times New Roman"/>
                <w:color w:val="000000"/>
              </w:rPr>
            </w:pPr>
            <w:r w:rsidRPr="003667F4">
              <w:rPr>
                <w:rFonts w:ascii="Times New Roman" w:eastAsia="Times New Roman" w:hAnsi="Times New Roman" w:cs="Times New Roman"/>
                <w:color w:val="000000"/>
              </w:rPr>
              <w:t>28</w:t>
            </w:r>
          </w:p>
        </w:tc>
        <w:tc>
          <w:tcPr>
            <w:tcW w:w="2260" w:type="dxa"/>
            <w:tcBorders>
              <w:top w:val="nil"/>
              <w:left w:val="nil"/>
              <w:bottom w:val="nil"/>
              <w:right w:val="nil"/>
            </w:tcBorders>
            <w:shd w:val="clear" w:color="auto" w:fill="auto"/>
            <w:noWrap/>
            <w:vAlign w:val="center"/>
            <w:hideMark/>
          </w:tcPr>
          <w:p w14:paraId="2385E0AB" w14:textId="77777777" w:rsidR="003667F4" w:rsidRPr="003667F4" w:rsidRDefault="003667F4" w:rsidP="003667F4">
            <w:pPr>
              <w:spacing w:after="0" w:line="240" w:lineRule="auto"/>
              <w:jc w:val="center"/>
              <w:rPr>
                <w:rFonts w:ascii="Calibri" w:eastAsia="Times New Roman" w:hAnsi="Calibri" w:cs="Times New Roman"/>
                <w:color w:val="000000"/>
              </w:rPr>
            </w:pPr>
            <w:r w:rsidRPr="003667F4">
              <w:rPr>
                <w:rFonts w:ascii="Calibri" w:eastAsia="Times New Roman" w:hAnsi="Calibri" w:cs="Times New Roman"/>
                <w:color w:val="000000"/>
              </w:rPr>
              <w:t>3</w:t>
            </w:r>
          </w:p>
        </w:tc>
        <w:tc>
          <w:tcPr>
            <w:tcW w:w="1980" w:type="dxa"/>
            <w:tcBorders>
              <w:top w:val="nil"/>
              <w:left w:val="nil"/>
              <w:bottom w:val="nil"/>
              <w:right w:val="nil"/>
            </w:tcBorders>
            <w:shd w:val="clear" w:color="auto" w:fill="auto"/>
            <w:noWrap/>
            <w:vAlign w:val="center"/>
            <w:hideMark/>
          </w:tcPr>
          <w:p w14:paraId="6208B731" w14:textId="77777777" w:rsidR="003667F4" w:rsidRPr="003667F4" w:rsidRDefault="003667F4" w:rsidP="003667F4">
            <w:pPr>
              <w:spacing w:after="0" w:line="240" w:lineRule="auto"/>
              <w:jc w:val="center"/>
              <w:rPr>
                <w:rFonts w:ascii="Calibri" w:eastAsia="Times New Roman" w:hAnsi="Calibri" w:cs="Times New Roman"/>
                <w:color w:val="000000"/>
              </w:rPr>
            </w:pPr>
            <w:r w:rsidRPr="003667F4">
              <w:rPr>
                <w:rFonts w:ascii="Calibri" w:eastAsia="Times New Roman" w:hAnsi="Calibri" w:cs="Times New Roman"/>
                <w:color w:val="000000"/>
              </w:rPr>
              <w:t>----</w:t>
            </w:r>
          </w:p>
        </w:tc>
      </w:tr>
      <w:tr w:rsidR="003667F4" w:rsidRPr="003667F4" w14:paraId="74894C01" w14:textId="77777777" w:rsidTr="003667F4">
        <w:trPr>
          <w:trHeight w:val="260"/>
          <w:jc w:val="center"/>
        </w:trPr>
        <w:tc>
          <w:tcPr>
            <w:tcW w:w="1320" w:type="dxa"/>
            <w:tcBorders>
              <w:top w:val="nil"/>
              <w:left w:val="nil"/>
              <w:bottom w:val="nil"/>
              <w:right w:val="nil"/>
            </w:tcBorders>
            <w:shd w:val="clear" w:color="auto" w:fill="auto"/>
            <w:noWrap/>
            <w:vAlign w:val="center"/>
            <w:hideMark/>
          </w:tcPr>
          <w:p w14:paraId="649C5FC1" w14:textId="77777777" w:rsidR="003667F4" w:rsidRPr="003667F4" w:rsidRDefault="003667F4" w:rsidP="003667F4">
            <w:pPr>
              <w:spacing w:after="0" w:line="240" w:lineRule="auto"/>
              <w:rPr>
                <w:rFonts w:ascii="Times New Roman" w:eastAsia="Times New Roman" w:hAnsi="Times New Roman" w:cs="Times New Roman"/>
                <w:color w:val="000000"/>
              </w:rPr>
            </w:pPr>
            <w:r w:rsidRPr="003667F4">
              <w:rPr>
                <w:rFonts w:ascii="Times New Roman" w:eastAsia="Times New Roman" w:hAnsi="Times New Roman" w:cs="Times New Roman"/>
                <w:color w:val="000000"/>
              </w:rPr>
              <w:t>11.º/7.º</w:t>
            </w:r>
          </w:p>
        </w:tc>
        <w:tc>
          <w:tcPr>
            <w:tcW w:w="1320" w:type="dxa"/>
            <w:tcBorders>
              <w:top w:val="nil"/>
              <w:left w:val="nil"/>
              <w:bottom w:val="nil"/>
              <w:right w:val="nil"/>
            </w:tcBorders>
            <w:shd w:val="clear" w:color="auto" w:fill="auto"/>
            <w:noWrap/>
            <w:vAlign w:val="center"/>
            <w:hideMark/>
          </w:tcPr>
          <w:p w14:paraId="5E124F52" w14:textId="77777777" w:rsidR="003667F4" w:rsidRPr="003667F4" w:rsidRDefault="003667F4" w:rsidP="003667F4">
            <w:pPr>
              <w:spacing w:after="0" w:line="240" w:lineRule="auto"/>
              <w:jc w:val="center"/>
              <w:rPr>
                <w:rFonts w:ascii="Times New Roman" w:eastAsia="Times New Roman" w:hAnsi="Times New Roman" w:cs="Times New Roman"/>
                <w:color w:val="000000"/>
              </w:rPr>
            </w:pPr>
            <w:r w:rsidRPr="003667F4">
              <w:rPr>
                <w:rFonts w:ascii="Times New Roman" w:eastAsia="Times New Roman" w:hAnsi="Times New Roman" w:cs="Times New Roman"/>
                <w:color w:val="000000"/>
              </w:rPr>
              <w:t>10</w:t>
            </w:r>
          </w:p>
        </w:tc>
        <w:tc>
          <w:tcPr>
            <w:tcW w:w="1600" w:type="dxa"/>
            <w:tcBorders>
              <w:top w:val="nil"/>
              <w:left w:val="nil"/>
              <w:bottom w:val="nil"/>
              <w:right w:val="nil"/>
            </w:tcBorders>
            <w:shd w:val="clear" w:color="auto" w:fill="auto"/>
            <w:noWrap/>
            <w:vAlign w:val="center"/>
            <w:hideMark/>
          </w:tcPr>
          <w:p w14:paraId="7F79DF51" w14:textId="77777777" w:rsidR="003667F4" w:rsidRPr="003667F4" w:rsidRDefault="003667F4" w:rsidP="003667F4">
            <w:pPr>
              <w:spacing w:after="0" w:line="240" w:lineRule="auto"/>
              <w:jc w:val="center"/>
              <w:rPr>
                <w:rFonts w:ascii="Times New Roman" w:eastAsia="Times New Roman" w:hAnsi="Times New Roman" w:cs="Times New Roman"/>
                <w:color w:val="000000"/>
              </w:rPr>
            </w:pPr>
            <w:r w:rsidRPr="003667F4">
              <w:rPr>
                <w:rFonts w:ascii="Times New Roman" w:eastAsia="Times New Roman" w:hAnsi="Times New Roman" w:cs="Times New Roman"/>
                <w:color w:val="000000"/>
              </w:rPr>
              <w:t>30</w:t>
            </w:r>
          </w:p>
        </w:tc>
        <w:tc>
          <w:tcPr>
            <w:tcW w:w="2260" w:type="dxa"/>
            <w:tcBorders>
              <w:top w:val="nil"/>
              <w:left w:val="nil"/>
              <w:bottom w:val="nil"/>
              <w:right w:val="nil"/>
            </w:tcBorders>
            <w:shd w:val="clear" w:color="auto" w:fill="auto"/>
            <w:noWrap/>
            <w:vAlign w:val="center"/>
            <w:hideMark/>
          </w:tcPr>
          <w:p w14:paraId="0179212A" w14:textId="77777777" w:rsidR="003667F4" w:rsidRPr="003667F4" w:rsidRDefault="003667F4" w:rsidP="003667F4">
            <w:pPr>
              <w:spacing w:after="0" w:line="240" w:lineRule="auto"/>
              <w:jc w:val="center"/>
              <w:rPr>
                <w:rFonts w:ascii="Calibri" w:eastAsia="Times New Roman" w:hAnsi="Calibri" w:cs="Times New Roman"/>
                <w:color w:val="000000"/>
              </w:rPr>
            </w:pPr>
            <w:r w:rsidRPr="003667F4">
              <w:rPr>
                <w:rFonts w:ascii="Calibri" w:eastAsia="Times New Roman" w:hAnsi="Calibri" w:cs="Times New Roman"/>
                <w:color w:val="000000"/>
              </w:rPr>
              <w:t>3</w:t>
            </w:r>
          </w:p>
        </w:tc>
        <w:tc>
          <w:tcPr>
            <w:tcW w:w="1980" w:type="dxa"/>
            <w:tcBorders>
              <w:top w:val="nil"/>
              <w:left w:val="nil"/>
              <w:bottom w:val="nil"/>
              <w:right w:val="nil"/>
            </w:tcBorders>
            <w:shd w:val="clear" w:color="auto" w:fill="auto"/>
            <w:noWrap/>
            <w:vAlign w:val="center"/>
            <w:hideMark/>
          </w:tcPr>
          <w:p w14:paraId="1EF9E9C1" w14:textId="77777777" w:rsidR="003667F4" w:rsidRPr="003667F4" w:rsidRDefault="003667F4" w:rsidP="003667F4">
            <w:pPr>
              <w:spacing w:after="0" w:line="240" w:lineRule="auto"/>
              <w:jc w:val="center"/>
              <w:rPr>
                <w:rFonts w:ascii="Calibri" w:eastAsia="Times New Roman" w:hAnsi="Calibri" w:cs="Times New Roman"/>
                <w:color w:val="000000"/>
              </w:rPr>
            </w:pPr>
            <w:r w:rsidRPr="003667F4">
              <w:rPr>
                <w:rFonts w:ascii="Calibri" w:eastAsia="Times New Roman" w:hAnsi="Calibri" w:cs="Times New Roman"/>
                <w:color w:val="000000"/>
              </w:rPr>
              <w:t>1</w:t>
            </w:r>
          </w:p>
        </w:tc>
      </w:tr>
      <w:tr w:rsidR="003667F4" w:rsidRPr="003667F4" w14:paraId="17B11BA1" w14:textId="77777777" w:rsidTr="003667F4">
        <w:trPr>
          <w:trHeight w:val="330"/>
          <w:jc w:val="center"/>
        </w:trPr>
        <w:tc>
          <w:tcPr>
            <w:tcW w:w="1320" w:type="dxa"/>
            <w:tcBorders>
              <w:top w:val="nil"/>
              <w:left w:val="nil"/>
              <w:bottom w:val="single" w:sz="8" w:space="0" w:color="auto"/>
              <w:right w:val="nil"/>
            </w:tcBorders>
            <w:shd w:val="clear" w:color="auto" w:fill="auto"/>
            <w:noWrap/>
            <w:vAlign w:val="center"/>
            <w:hideMark/>
          </w:tcPr>
          <w:p w14:paraId="5235C53A" w14:textId="77777777" w:rsidR="003667F4" w:rsidRPr="003667F4" w:rsidRDefault="003667F4" w:rsidP="003667F4">
            <w:pPr>
              <w:spacing w:after="0" w:line="240" w:lineRule="auto"/>
              <w:rPr>
                <w:rFonts w:ascii="Times New Roman" w:eastAsia="Times New Roman" w:hAnsi="Times New Roman" w:cs="Times New Roman"/>
                <w:color w:val="000000"/>
              </w:rPr>
            </w:pPr>
            <w:r w:rsidRPr="003667F4">
              <w:rPr>
                <w:rFonts w:ascii="Times New Roman" w:eastAsia="Times New Roman" w:hAnsi="Times New Roman" w:cs="Times New Roman"/>
                <w:color w:val="000000"/>
              </w:rPr>
              <w:t>12.º/8.º</w:t>
            </w:r>
          </w:p>
        </w:tc>
        <w:tc>
          <w:tcPr>
            <w:tcW w:w="1320" w:type="dxa"/>
            <w:tcBorders>
              <w:top w:val="nil"/>
              <w:left w:val="nil"/>
              <w:bottom w:val="single" w:sz="8" w:space="0" w:color="auto"/>
              <w:right w:val="nil"/>
            </w:tcBorders>
            <w:shd w:val="clear" w:color="auto" w:fill="auto"/>
            <w:noWrap/>
            <w:vAlign w:val="center"/>
            <w:hideMark/>
          </w:tcPr>
          <w:p w14:paraId="73DC11DE" w14:textId="77777777" w:rsidR="003667F4" w:rsidRPr="003667F4" w:rsidRDefault="003667F4" w:rsidP="003667F4">
            <w:pPr>
              <w:spacing w:after="0" w:line="240" w:lineRule="auto"/>
              <w:jc w:val="center"/>
              <w:rPr>
                <w:rFonts w:ascii="Times New Roman" w:eastAsia="Times New Roman" w:hAnsi="Times New Roman" w:cs="Times New Roman"/>
                <w:color w:val="000000"/>
              </w:rPr>
            </w:pPr>
            <w:r w:rsidRPr="003667F4">
              <w:rPr>
                <w:rFonts w:ascii="Times New Roman" w:eastAsia="Times New Roman" w:hAnsi="Times New Roman" w:cs="Times New Roman"/>
                <w:color w:val="000000"/>
              </w:rPr>
              <w:t>4</w:t>
            </w:r>
          </w:p>
        </w:tc>
        <w:tc>
          <w:tcPr>
            <w:tcW w:w="1600" w:type="dxa"/>
            <w:tcBorders>
              <w:top w:val="nil"/>
              <w:left w:val="nil"/>
              <w:bottom w:val="single" w:sz="8" w:space="0" w:color="auto"/>
              <w:right w:val="nil"/>
            </w:tcBorders>
            <w:shd w:val="clear" w:color="auto" w:fill="auto"/>
            <w:noWrap/>
            <w:vAlign w:val="center"/>
            <w:hideMark/>
          </w:tcPr>
          <w:p w14:paraId="5CA65CA5" w14:textId="77777777" w:rsidR="003667F4" w:rsidRPr="003667F4" w:rsidRDefault="003667F4" w:rsidP="003667F4">
            <w:pPr>
              <w:spacing w:after="0" w:line="240" w:lineRule="auto"/>
              <w:jc w:val="center"/>
              <w:rPr>
                <w:rFonts w:ascii="Times New Roman" w:eastAsia="Times New Roman" w:hAnsi="Times New Roman" w:cs="Times New Roman"/>
                <w:color w:val="000000"/>
              </w:rPr>
            </w:pPr>
            <w:r w:rsidRPr="003667F4">
              <w:rPr>
                <w:rFonts w:ascii="Times New Roman" w:eastAsia="Times New Roman" w:hAnsi="Times New Roman" w:cs="Times New Roman"/>
                <w:color w:val="000000"/>
              </w:rPr>
              <w:t>24</w:t>
            </w:r>
          </w:p>
        </w:tc>
        <w:tc>
          <w:tcPr>
            <w:tcW w:w="2260" w:type="dxa"/>
            <w:tcBorders>
              <w:top w:val="nil"/>
              <w:left w:val="nil"/>
              <w:bottom w:val="single" w:sz="8" w:space="0" w:color="auto"/>
              <w:right w:val="nil"/>
            </w:tcBorders>
            <w:shd w:val="clear" w:color="auto" w:fill="auto"/>
            <w:noWrap/>
            <w:vAlign w:val="center"/>
            <w:hideMark/>
          </w:tcPr>
          <w:p w14:paraId="753D0E77" w14:textId="77777777" w:rsidR="003667F4" w:rsidRPr="003667F4" w:rsidRDefault="003667F4" w:rsidP="003667F4">
            <w:pPr>
              <w:spacing w:after="0" w:line="240" w:lineRule="auto"/>
              <w:jc w:val="center"/>
              <w:rPr>
                <w:rFonts w:ascii="Calibri" w:eastAsia="Times New Roman" w:hAnsi="Calibri" w:cs="Times New Roman"/>
                <w:color w:val="000000"/>
              </w:rPr>
            </w:pPr>
            <w:r w:rsidRPr="003667F4">
              <w:rPr>
                <w:rFonts w:ascii="Calibri" w:eastAsia="Times New Roman" w:hAnsi="Calibri" w:cs="Times New Roman"/>
                <w:color w:val="000000"/>
              </w:rPr>
              <w:t>----</w:t>
            </w:r>
          </w:p>
        </w:tc>
        <w:tc>
          <w:tcPr>
            <w:tcW w:w="1980" w:type="dxa"/>
            <w:tcBorders>
              <w:top w:val="nil"/>
              <w:left w:val="nil"/>
              <w:bottom w:val="single" w:sz="8" w:space="0" w:color="auto"/>
              <w:right w:val="nil"/>
            </w:tcBorders>
            <w:shd w:val="clear" w:color="auto" w:fill="auto"/>
            <w:noWrap/>
            <w:vAlign w:val="center"/>
            <w:hideMark/>
          </w:tcPr>
          <w:p w14:paraId="4260D3FB" w14:textId="77777777" w:rsidR="003667F4" w:rsidRPr="003667F4" w:rsidRDefault="003667F4" w:rsidP="003667F4">
            <w:pPr>
              <w:spacing w:after="0" w:line="240" w:lineRule="auto"/>
              <w:jc w:val="center"/>
              <w:rPr>
                <w:rFonts w:ascii="Calibri" w:eastAsia="Times New Roman" w:hAnsi="Calibri" w:cs="Times New Roman"/>
                <w:color w:val="000000"/>
              </w:rPr>
            </w:pPr>
            <w:r w:rsidRPr="003667F4">
              <w:rPr>
                <w:rFonts w:ascii="Calibri" w:eastAsia="Times New Roman" w:hAnsi="Calibri" w:cs="Times New Roman"/>
                <w:color w:val="000000"/>
              </w:rPr>
              <w:t>1</w:t>
            </w:r>
          </w:p>
        </w:tc>
      </w:tr>
    </w:tbl>
    <w:p w14:paraId="7613C83A" w14:textId="0680AE70" w:rsidR="00BF266A" w:rsidRPr="005841D2" w:rsidRDefault="00BF266A" w:rsidP="003667F4">
      <w:pPr>
        <w:widowControl w:val="0"/>
        <w:spacing w:after="0" w:line="240" w:lineRule="auto"/>
        <w:ind w:left="851" w:right="849"/>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5 – Número de alunos que</w:t>
      </w:r>
      <w:r w:rsidR="009D5469">
        <w:rPr>
          <w:rFonts w:ascii="Times New Roman" w:eastAsia="Times New Roman" w:hAnsi="Times New Roman" w:cs="Times New Roman"/>
          <w:b/>
          <w:kern w:val="10"/>
          <w:sz w:val="20"/>
          <w:szCs w:val="20"/>
          <w:lang w:eastAsia="pt-PT"/>
        </w:rPr>
        <w:t xml:space="preserve"> se inscreveram na</w:t>
      </w:r>
      <w:r w:rsidR="00D4583B" w:rsidRPr="005841D2">
        <w:rPr>
          <w:rFonts w:ascii="Times New Roman" w:eastAsia="Times New Roman" w:hAnsi="Times New Roman" w:cs="Times New Roman"/>
          <w:b/>
          <w:kern w:val="10"/>
          <w:sz w:val="20"/>
          <w:szCs w:val="20"/>
          <w:lang w:eastAsia="pt-PT"/>
        </w:rPr>
        <w:t xml:space="preserve"> </w:t>
      </w:r>
      <w:r w:rsidR="00EB61DE">
        <w:rPr>
          <w:rFonts w:ascii="Times New Roman" w:eastAsia="Times New Roman" w:hAnsi="Times New Roman" w:cs="Times New Roman"/>
          <w:b/>
          <w:kern w:val="10"/>
          <w:sz w:val="20"/>
          <w:szCs w:val="20"/>
          <w:lang w:eastAsia="pt-PT"/>
        </w:rPr>
        <w:t>EACMCGA</w:t>
      </w:r>
      <w:r w:rsidR="00D4583B" w:rsidRPr="005841D2">
        <w:rPr>
          <w:rFonts w:ascii="Times New Roman" w:eastAsia="Times New Roman" w:hAnsi="Times New Roman" w:cs="Times New Roman"/>
          <w:b/>
          <w:kern w:val="10"/>
          <w:sz w:val="20"/>
          <w:szCs w:val="20"/>
          <w:lang w:eastAsia="pt-PT"/>
        </w:rPr>
        <w:t xml:space="preserve"> em 2015/16</w:t>
      </w:r>
      <w:r w:rsidRPr="005841D2">
        <w:rPr>
          <w:rFonts w:ascii="Times New Roman" w:eastAsia="Times New Roman" w:hAnsi="Times New Roman" w:cs="Times New Roman"/>
          <w:b/>
          <w:kern w:val="10"/>
          <w:sz w:val="20"/>
          <w:szCs w:val="20"/>
          <w:lang w:eastAsia="pt-PT"/>
        </w:rPr>
        <w:t xml:space="preserve">, no curso secundário, por regime e grau de frequência. </w:t>
      </w:r>
    </w:p>
    <w:p w14:paraId="6FF556DF" w14:textId="77777777" w:rsidR="00BF266A" w:rsidRPr="005841D2" w:rsidRDefault="00BF266A" w:rsidP="00BF266A">
      <w:pPr>
        <w:widowControl w:val="0"/>
        <w:spacing w:after="0" w:line="240" w:lineRule="auto"/>
        <w:ind w:left="1276" w:right="1132"/>
        <w:jc w:val="both"/>
        <w:rPr>
          <w:rFonts w:ascii="Times New Roman" w:eastAsia="Times New Roman" w:hAnsi="Times New Roman" w:cs="Times New Roman"/>
          <w:kern w:val="10"/>
          <w:lang w:eastAsia="pt-PT"/>
        </w:rPr>
      </w:pPr>
    </w:p>
    <w:p w14:paraId="3212A851"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10CFF648" w14:textId="47D5F7FF" w:rsidR="00BF266A" w:rsidRPr="009D5469" w:rsidRDefault="00BF266A" w:rsidP="00BF266A">
      <w:pPr>
        <w:widowControl w:val="0"/>
        <w:spacing w:after="0" w:line="360" w:lineRule="auto"/>
        <w:jc w:val="both"/>
        <w:rPr>
          <w:rFonts w:ascii="Times New Roman" w:eastAsia="Times New Roman" w:hAnsi="Times New Roman" w:cs="Times New Roman"/>
          <w:kern w:val="10"/>
          <w:lang w:eastAsia="pt-PT"/>
        </w:rPr>
      </w:pPr>
      <w:r w:rsidRPr="009D5469">
        <w:rPr>
          <w:rFonts w:ascii="Times New Roman" w:eastAsia="Times New Roman" w:hAnsi="Times New Roman" w:cs="Times New Roman"/>
          <w:kern w:val="10"/>
          <w:lang w:eastAsia="pt-PT"/>
        </w:rPr>
        <w:t>Analisando a Tabela 6 verifica-se que 2</w:t>
      </w:r>
      <w:r w:rsidR="00D4583B" w:rsidRPr="009D5469">
        <w:rPr>
          <w:rFonts w:ascii="Times New Roman" w:eastAsia="Times New Roman" w:hAnsi="Times New Roman" w:cs="Times New Roman"/>
          <w:kern w:val="10"/>
          <w:lang w:eastAsia="pt-PT"/>
        </w:rPr>
        <w:t>8</w:t>
      </w:r>
      <w:r w:rsidR="009D5469" w:rsidRPr="009D5469">
        <w:rPr>
          <w:rFonts w:ascii="Times New Roman" w:eastAsia="Times New Roman" w:hAnsi="Times New Roman" w:cs="Times New Roman"/>
          <w:kern w:val="10"/>
          <w:lang w:eastAsia="pt-PT"/>
        </w:rPr>
        <w:t xml:space="preserve"> alunos iniciaram o ano letivo no</w:t>
      </w:r>
      <w:r w:rsidRPr="009D5469">
        <w:rPr>
          <w:rFonts w:ascii="Times New Roman" w:eastAsia="Times New Roman" w:hAnsi="Times New Roman" w:cs="Times New Roman"/>
          <w:kern w:val="10"/>
          <w:lang w:eastAsia="pt-PT"/>
        </w:rPr>
        <w:t xml:space="preserve"> curso secu</w:t>
      </w:r>
      <w:r w:rsidR="00D4583B" w:rsidRPr="009D5469">
        <w:rPr>
          <w:rFonts w:ascii="Times New Roman" w:eastAsia="Times New Roman" w:hAnsi="Times New Roman" w:cs="Times New Roman"/>
          <w:kern w:val="10"/>
          <w:lang w:eastAsia="pt-PT"/>
        </w:rPr>
        <w:t>ndário em regime articulado e 82</w:t>
      </w:r>
      <w:r w:rsidRPr="009D5469">
        <w:rPr>
          <w:rFonts w:ascii="Times New Roman" w:eastAsia="Times New Roman" w:hAnsi="Times New Roman" w:cs="Times New Roman"/>
          <w:kern w:val="10"/>
          <w:lang w:eastAsia="pt-PT"/>
        </w:rPr>
        <w:t xml:space="preserve"> </w:t>
      </w:r>
      <w:r w:rsidR="00D4583B" w:rsidRPr="009D5469">
        <w:rPr>
          <w:rFonts w:ascii="Times New Roman" w:eastAsia="Times New Roman" w:hAnsi="Times New Roman" w:cs="Times New Roman"/>
          <w:kern w:val="10"/>
          <w:lang w:eastAsia="pt-PT"/>
        </w:rPr>
        <w:t>em regime supletivo, 25,5% e 74,5</w:t>
      </w:r>
      <w:r w:rsidRPr="009D5469">
        <w:rPr>
          <w:rFonts w:ascii="Times New Roman" w:eastAsia="Times New Roman" w:hAnsi="Times New Roman" w:cs="Times New Roman"/>
          <w:kern w:val="10"/>
          <w:lang w:eastAsia="pt-PT"/>
        </w:rPr>
        <w:t>% respetivamente</w:t>
      </w:r>
      <w:r w:rsidR="00517424" w:rsidRPr="009D5469">
        <w:rPr>
          <w:rFonts w:ascii="Times New Roman" w:eastAsia="Times New Roman" w:hAnsi="Times New Roman" w:cs="Times New Roman"/>
          <w:kern w:val="10"/>
          <w:lang w:eastAsia="pt-PT"/>
        </w:rPr>
        <w:t>.</w:t>
      </w:r>
      <w:r w:rsidR="009D5469" w:rsidRPr="009D5469">
        <w:rPr>
          <w:rFonts w:ascii="Times New Roman" w:eastAsia="Times New Roman" w:hAnsi="Times New Roman" w:cs="Times New Roman"/>
          <w:kern w:val="10"/>
          <w:lang w:eastAsia="pt-PT"/>
        </w:rPr>
        <w:t xml:space="preserve"> Oito alunos do regime supletivo não terminaram o ano, 6 anularam matrícula, correspondendo a 7,3%, e 2 foram excluídos por faltas, perfazendo 2,4%</w:t>
      </w:r>
      <w:r w:rsidR="00AE7834">
        <w:rPr>
          <w:rFonts w:ascii="Times New Roman" w:eastAsia="Times New Roman" w:hAnsi="Times New Roman" w:cs="Times New Roman"/>
          <w:kern w:val="10"/>
          <w:lang w:eastAsia="pt-PT"/>
        </w:rPr>
        <w:t xml:space="preserve"> (percentagens arredondadas às décimas)</w:t>
      </w:r>
      <w:r w:rsidR="009D5469" w:rsidRPr="009D5469">
        <w:rPr>
          <w:rFonts w:ascii="Times New Roman" w:eastAsia="Times New Roman" w:hAnsi="Times New Roman" w:cs="Times New Roman"/>
          <w:kern w:val="10"/>
          <w:lang w:eastAsia="pt-PT"/>
        </w:rPr>
        <w:t>.</w:t>
      </w:r>
    </w:p>
    <w:p w14:paraId="1527ED3E"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37C52922"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21C7CD61"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u w:val="single"/>
          <w:lang w:eastAsia="pt-PT"/>
        </w:rPr>
      </w:pPr>
      <w:r w:rsidRPr="005841D2">
        <w:rPr>
          <w:rFonts w:ascii="Times New Roman" w:eastAsia="Times New Roman" w:hAnsi="Times New Roman" w:cs="Times New Roman"/>
          <w:kern w:val="10"/>
          <w:u w:val="single"/>
          <w:lang w:eastAsia="pt-PT"/>
        </w:rPr>
        <w:t>Funcionamento da área da dança:</w:t>
      </w:r>
    </w:p>
    <w:p w14:paraId="091EB56B"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7A227FAB" w14:textId="2791C436" w:rsidR="00BF266A" w:rsidRPr="005841D2" w:rsidRDefault="008D7FBB"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No ano letivo 2015/16 </w:t>
      </w:r>
      <w:r w:rsidR="00963A20">
        <w:rPr>
          <w:rFonts w:ascii="Times New Roman" w:eastAsia="Times New Roman" w:hAnsi="Times New Roman" w:cs="Times New Roman"/>
          <w:kern w:val="10"/>
          <w:lang w:eastAsia="pt-PT"/>
        </w:rPr>
        <w:t>a</w:t>
      </w:r>
      <w:r w:rsidRPr="005841D2">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sidRPr="005841D2">
        <w:rPr>
          <w:rFonts w:ascii="Times New Roman" w:eastAsia="Times New Roman" w:hAnsi="Times New Roman" w:cs="Times New Roman"/>
          <w:kern w:val="10"/>
          <w:lang w:eastAsia="pt-PT"/>
        </w:rPr>
        <w:t xml:space="preserve"> </w:t>
      </w:r>
      <w:r w:rsidR="00517424">
        <w:rPr>
          <w:rFonts w:ascii="Times New Roman" w:eastAsia="Times New Roman" w:hAnsi="Times New Roman" w:cs="Times New Roman"/>
          <w:kern w:val="10"/>
          <w:lang w:eastAsia="pt-PT"/>
        </w:rPr>
        <w:t xml:space="preserve">deu </w:t>
      </w:r>
      <w:r w:rsidRPr="005841D2">
        <w:rPr>
          <w:rFonts w:ascii="Times New Roman" w:eastAsia="Times New Roman" w:hAnsi="Times New Roman" w:cs="Times New Roman"/>
          <w:kern w:val="10"/>
          <w:lang w:eastAsia="pt-PT"/>
        </w:rPr>
        <w:t>continuidade</w:t>
      </w:r>
      <w:r w:rsidR="00BF266A" w:rsidRPr="005841D2">
        <w:rPr>
          <w:rFonts w:ascii="Times New Roman" w:eastAsia="Times New Roman" w:hAnsi="Times New Roman" w:cs="Times New Roman"/>
          <w:kern w:val="10"/>
          <w:lang w:eastAsia="pt-PT"/>
        </w:rPr>
        <w:t xml:space="preserve"> </w:t>
      </w:r>
      <w:r w:rsidRPr="005841D2">
        <w:rPr>
          <w:rFonts w:ascii="Times New Roman" w:eastAsia="Times New Roman" w:hAnsi="Times New Roman" w:cs="Times New Roman"/>
          <w:kern w:val="10"/>
          <w:lang w:eastAsia="pt-PT"/>
        </w:rPr>
        <w:t>à</w:t>
      </w:r>
      <w:r w:rsidR="00BF266A" w:rsidRPr="005841D2">
        <w:rPr>
          <w:rFonts w:ascii="Times New Roman" w:eastAsia="Times New Roman" w:hAnsi="Times New Roman" w:cs="Times New Roman"/>
          <w:kern w:val="10"/>
          <w:lang w:eastAsia="pt-PT"/>
        </w:rPr>
        <w:t xml:space="preserve"> oferta de dança</w:t>
      </w:r>
      <w:r w:rsidRPr="005841D2">
        <w:rPr>
          <w:rFonts w:ascii="Times New Roman" w:eastAsia="Times New Roman" w:hAnsi="Times New Roman" w:cs="Times New Roman"/>
          <w:kern w:val="10"/>
          <w:lang w:eastAsia="pt-PT"/>
        </w:rPr>
        <w:t xml:space="preserve">, </w:t>
      </w:r>
      <w:r w:rsidR="00517424">
        <w:rPr>
          <w:rFonts w:ascii="Times New Roman" w:eastAsia="Times New Roman" w:hAnsi="Times New Roman" w:cs="Times New Roman"/>
          <w:kern w:val="10"/>
          <w:lang w:eastAsia="pt-PT"/>
        </w:rPr>
        <w:t>tendo funcionado o</w:t>
      </w:r>
      <w:r w:rsidRPr="005841D2">
        <w:rPr>
          <w:rFonts w:ascii="Times New Roman" w:eastAsia="Times New Roman" w:hAnsi="Times New Roman" w:cs="Times New Roman"/>
          <w:kern w:val="10"/>
          <w:lang w:eastAsia="pt-PT"/>
        </w:rPr>
        <w:t xml:space="preserve"> </w:t>
      </w:r>
      <w:r w:rsidR="00BF266A" w:rsidRPr="005841D2">
        <w:rPr>
          <w:rFonts w:ascii="Times New Roman" w:eastAsia="Times New Roman" w:hAnsi="Times New Roman" w:cs="Times New Roman"/>
          <w:kern w:val="10"/>
          <w:lang w:eastAsia="pt-PT"/>
        </w:rPr>
        <w:t xml:space="preserve">1.º </w:t>
      </w:r>
      <w:r w:rsidRPr="005841D2">
        <w:rPr>
          <w:rFonts w:ascii="Times New Roman" w:eastAsia="Times New Roman" w:hAnsi="Times New Roman" w:cs="Times New Roman"/>
          <w:kern w:val="10"/>
          <w:lang w:eastAsia="pt-PT"/>
        </w:rPr>
        <w:t xml:space="preserve">e o 2.º </w:t>
      </w:r>
      <w:r w:rsidR="00BF266A" w:rsidRPr="005841D2">
        <w:rPr>
          <w:rFonts w:ascii="Times New Roman" w:eastAsia="Times New Roman" w:hAnsi="Times New Roman" w:cs="Times New Roman"/>
          <w:kern w:val="10"/>
          <w:lang w:eastAsia="pt-PT"/>
        </w:rPr>
        <w:t>ano</w:t>
      </w:r>
      <w:r w:rsidRPr="005841D2">
        <w:rPr>
          <w:rFonts w:ascii="Times New Roman" w:eastAsia="Times New Roman" w:hAnsi="Times New Roman" w:cs="Times New Roman"/>
          <w:kern w:val="10"/>
          <w:lang w:eastAsia="pt-PT"/>
        </w:rPr>
        <w:t>s</w:t>
      </w:r>
      <w:r w:rsidR="00BF266A" w:rsidRPr="005841D2">
        <w:rPr>
          <w:rFonts w:ascii="Times New Roman" w:eastAsia="Times New Roman" w:hAnsi="Times New Roman" w:cs="Times New Roman"/>
          <w:kern w:val="10"/>
          <w:lang w:eastAsia="pt-PT"/>
        </w:rPr>
        <w:t xml:space="preserve"> do curso de iniciação.</w:t>
      </w:r>
    </w:p>
    <w:p w14:paraId="1888ACFF"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As disciplinas e respetivas cargas horárias podem ser consultadas na Tabela 6.</w:t>
      </w:r>
    </w:p>
    <w:p w14:paraId="4E617F70"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1872"/>
        <w:gridCol w:w="2000"/>
        <w:gridCol w:w="1976"/>
      </w:tblGrid>
      <w:tr w:rsidR="00BF266A" w:rsidRPr="005841D2" w14:paraId="5683C6B3"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0D62CC80" w14:textId="77777777" w:rsidR="00BF266A" w:rsidRPr="005841D2" w:rsidRDefault="00BF266A" w:rsidP="009D7826">
            <w:pPr>
              <w:spacing w:after="0" w:line="240" w:lineRule="auto"/>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Iniciação (Dança)</w:t>
            </w:r>
          </w:p>
        </w:tc>
        <w:tc>
          <w:tcPr>
            <w:tcW w:w="0" w:type="auto"/>
            <w:gridSpan w:val="2"/>
            <w:tcBorders>
              <w:top w:val="nil"/>
              <w:left w:val="nil"/>
              <w:bottom w:val="single" w:sz="8" w:space="0" w:color="auto"/>
              <w:right w:val="nil"/>
            </w:tcBorders>
            <w:shd w:val="clear" w:color="auto" w:fill="auto"/>
            <w:noWrap/>
            <w:vAlign w:val="center"/>
            <w:hideMark/>
          </w:tcPr>
          <w:p w14:paraId="224BF1B1" w14:textId="77777777" w:rsidR="00BF266A" w:rsidRPr="005841D2" w:rsidRDefault="00BF266A" w:rsidP="009D7826">
            <w:pPr>
              <w:spacing w:after="0" w:line="240" w:lineRule="auto"/>
              <w:jc w:val="center"/>
              <w:rPr>
                <w:rFonts w:ascii="Times New Roman" w:eastAsia="Times New Roman" w:hAnsi="Times New Roman" w:cs="Times New Roman"/>
                <w:b/>
                <w:bCs/>
                <w:color w:val="000000"/>
              </w:rPr>
            </w:pPr>
            <w:r w:rsidRPr="005841D2">
              <w:rPr>
                <w:rFonts w:ascii="Times New Roman" w:eastAsia="Times New Roman" w:hAnsi="Times New Roman" w:cs="Times New Roman"/>
                <w:b/>
                <w:bCs/>
                <w:color w:val="000000"/>
              </w:rPr>
              <w:t>Disciplinas</w:t>
            </w:r>
          </w:p>
        </w:tc>
      </w:tr>
      <w:tr w:rsidR="00BF266A" w:rsidRPr="005841D2" w14:paraId="24A2D0CC"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186AB219" w14:textId="77777777" w:rsidR="00BF266A" w:rsidRPr="005841D2" w:rsidRDefault="00BF266A" w:rsidP="009D7826">
            <w:pPr>
              <w:spacing w:after="0" w:line="240" w:lineRule="auto"/>
              <w:rPr>
                <w:rFonts w:ascii="Times New Roman" w:eastAsia="Times New Roman" w:hAnsi="Times New Roman" w:cs="Times New Roman"/>
                <w:color w:val="000000"/>
              </w:rPr>
            </w:pPr>
            <w:r w:rsidRPr="005841D2">
              <w:rPr>
                <w:rFonts w:ascii="Times New Roman" w:eastAsia="Times New Roman" w:hAnsi="Times New Roman" w:cs="Times New Roman"/>
                <w:color w:val="000000"/>
              </w:rPr>
              <w:t>1.º ano</w:t>
            </w:r>
          </w:p>
        </w:tc>
        <w:tc>
          <w:tcPr>
            <w:tcW w:w="0" w:type="auto"/>
            <w:tcBorders>
              <w:top w:val="nil"/>
              <w:left w:val="nil"/>
              <w:bottom w:val="single" w:sz="8" w:space="0" w:color="auto"/>
              <w:right w:val="nil"/>
            </w:tcBorders>
            <w:shd w:val="clear" w:color="auto" w:fill="auto"/>
            <w:noWrap/>
            <w:vAlign w:val="center"/>
            <w:hideMark/>
          </w:tcPr>
          <w:p w14:paraId="503F203B"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Dança Clássica (2tl)</w:t>
            </w:r>
          </w:p>
        </w:tc>
        <w:tc>
          <w:tcPr>
            <w:tcW w:w="0" w:type="auto"/>
            <w:tcBorders>
              <w:top w:val="nil"/>
              <w:left w:val="nil"/>
              <w:bottom w:val="single" w:sz="8" w:space="0" w:color="auto"/>
              <w:right w:val="nil"/>
            </w:tcBorders>
            <w:shd w:val="clear" w:color="auto" w:fill="auto"/>
            <w:noWrap/>
            <w:vAlign w:val="center"/>
            <w:hideMark/>
          </w:tcPr>
          <w:p w14:paraId="20C44549" w14:textId="77777777" w:rsidR="00BF266A" w:rsidRPr="005841D2" w:rsidRDefault="00BF266A" w:rsidP="009D7826">
            <w:pPr>
              <w:spacing w:after="0" w:line="240" w:lineRule="auto"/>
              <w:jc w:val="center"/>
              <w:rPr>
                <w:rFonts w:ascii="Times New Roman" w:eastAsia="Times New Roman" w:hAnsi="Times New Roman" w:cs="Times New Roman"/>
                <w:color w:val="000000"/>
              </w:rPr>
            </w:pPr>
            <w:r w:rsidRPr="005841D2">
              <w:rPr>
                <w:rFonts w:ascii="Times New Roman" w:eastAsia="Times New Roman" w:hAnsi="Times New Roman" w:cs="Times New Roman"/>
                <w:color w:val="000000"/>
              </w:rPr>
              <w:t>Dança Criativa (1tl)</w:t>
            </w:r>
          </w:p>
        </w:tc>
      </w:tr>
    </w:tbl>
    <w:p w14:paraId="1530DC55" w14:textId="77777777" w:rsidR="00BF266A" w:rsidRPr="005841D2" w:rsidRDefault="00BF266A" w:rsidP="00BF266A">
      <w:pPr>
        <w:widowControl w:val="0"/>
        <w:spacing w:after="0" w:line="360" w:lineRule="auto"/>
        <w:ind w:left="2127"/>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6 – Disciplinas e cargas horárias do curso de iniciação (dança)</w:t>
      </w:r>
    </w:p>
    <w:p w14:paraId="0E816187"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148737CF"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2274C9C8" w14:textId="2AE2C44E" w:rsidR="00BF266A" w:rsidRPr="005841D2" w:rsidRDefault="008D7FBB"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Em 2015/16</w:t>
      </w:r>
      <w:r w:rsidR="00BF266A" w:rsidRPr="005841D2">
        <w:rPr>
          <w:rFonts w:ascii="Times New Roman" w:eastAsia="Times New Roman" w:hAnsi="Times New Roman" w:cs="Times New Roman"/>
          <w:kern w:val="10"/>
          <w:lang w:eastAsia="pt-PT"/>
        </w:rPr>
        <w:t xml:space="preserve"> o número de alunos </w:t>
      </w:r>
      <w:r w:rsidR="00963A20">
        <w:rPr>
          <w:rFonts w:ascii="Times New Roman" w:eastAsia="Times New Roman" w:hAnsi="Times New Roman" w:cs="Times New Roman"/>
          <w:kern w:val="10"/>
          <w:lang w:eastAsia="pt-PT"/>
        </w:rPr>
        <w:t>que concluíram o</w:t>
      </w:r>
      <w:r w:rsidR="00BF266A" w:rsidRPr="005841D2">
        <w:rPr>
          <w:rFonts w:ascii="Times New Roman" w:eastAsia="Times New Roman" w:hAnsi="Times New Roman" w:cs="Times New Roman"/>
          <w:kern w:val="10"/>
          <w:lang w:eastAsia="pt-PT"/>
        </w:rPr>
        <w:t xml:space="preserve"> curso de iniciação à dança </w:t>
      </w:r>
      <w:r w:rsidR="00517424">
        <w:rPr>
          <w:rFonts w:ascii="Times New Roman" w:eastAsia="Times New Roman" w:hAnsi="Times New Roman" w:cs="Times New Roman"/>
          <w:kern w:val="10"/>
          <w:lang w:eastAsia="pt-PT"/>
        </w:rPr>
        <w:t>foi de</w:t>
      </w:r>
      <w:r w:rsidRPr="005841D2">
        <w:rPr>
          <w:rFonts w:ascii="Times New Roman" w:eastAsia="Times New Roman" w:hAnsi="Times New Roman" w:cs="Times New Roman"/>
          <w:kern w:val="10"/>
          <w:lang w:eastAsia="pt-PT"/>
        </w:rPr>
        <w:t xml:space="preserve">  </w:t>
      </w:r>
      <w:r w:rsidR="00D4583B" w:rsidRPr="005841D2">
        <w:rPr>
          <w:rFonts w:ascii="Times New Roman" w:eastAsia="Times New Roman" w:hAnsi="Times New Roman" w:cs="Times New Roman"/>
          <w:kern w:val="10"/>
          <w:lang w:eastAsia="pt-PT"/>
        </w:rPr>
        <w:t>2</w:t>
      </w:r>
      <w:r w:rsidRPr="005841D2">
        <w:rPr>
          <w:rFonts w:ascii="Times New Roman" w:eastAsia="Times New Roman" w:hAnsi="Times New Roman" w:cs="Times New Roman"/>
          <w:kern w:val="10"/>
          <w:lang w:eastAsia="pt-PT"/>
        </w:rPr>
        <w:t>7</w:t>
      </w:r>
      <w:r w:rsidR="00D4583B" w:rsidRPr="005841D2">
        <w:rPr>
          <w:rFonts w:ascii="Times New Roman" w:eastAsia="Times New Roman" w:hAnsi="Times New Roman" w:cs="Times New Roman"/>
          <w:kern w:val="10"/>
          <w:lang w:eastAsia="pt-PT"/>
        </w:rPr>
        <w:t xml:space="preserve">, </w:t>
      </w:r>
      <w:r w:rsidR="00963A20" w:rsidRPr="005841D2">
        <w:rPr>
          <w:rFonts w:ascii="Times New Roman" w:eastAsia="Times New Roman" w:hAnsi="Times New Roman" w:cs="Times New Roman"/>
          <w:kern w:val="10"/>
          <w:lang w:eastAsia="pt-PT"/>
        </w:rPr>
        <w:t xml:space="preserve">no 1.º ano </w:t>
      </w:r>
      <w:r w:rsidR="00D4583B" w:rsidRPr="005841D2">
        <w:rPr>
          <w:rFonts w:ascii="Times New Roman" w:eastAsia="Times New Roman" w:hAnsi="Times New Roman" w:cs="Times New Roman"/>
          <w:kern w:val="10"/>
          <w:lang w:eastAsia="pt-PT"/>
        </w:rPr>
        <w:t>12</w:t>
      </w:r>
      <w:r w:rsidRPr="005841D2">
        <w:rPr>
          <w:rFonts w:ascii="Times New Roman" w:eastAsia="Times New Roman" w:hAnsi="Times New Roman" w:cs="Times New Roman"/>
          <w:kern w:val="10"/>
          <w:lang w:eastAsia="pt-PT"/>
        </w:rPr>
        <w:t xml:space="preserve"> e </w:t>
      </w:r>
      <w:r w:rsidR="00D4583B" w:rsidRPr="005841D2">
        <w:rPr>
          <w:rFonts w:ascii="Times New Roman" w:eastAsia="Times New Roman" w:hAnsi="Times New Roman" w:cs="Times New Roman"/>
          <w:kern w:val="10"/>
          <w:lang w:eastAsia="pt-PT"/>
        </w:rPr>
        <w:t>15</w:t>
      </w:r>
      <w:r w:rsidRPr="005841D2">
        <w:rPr>
          <w:rFonts w:ascii="Times New Roman" w:eastAsia="Times New Roman" w:hAnsi="Times New Roman" w:cs="Times New Roman"/>
          <w:kern w:val="10"/>
          <w:lang w:eastAsia="pt-PT"/>
        </w:rPr>
        <w:t xml:space="preserve"> no 2.º. </w:t>
      </w:r>
    </w:p>
    <w:p w14:paraId="0E535E74"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31D49C1A" w14:textId="44756B5C" w:rsidR="00720E56" w:rsidRPr="005841D2" w:rsidRDefault="00720E56" w:rsidP="00446A1D">
      <w:pPr>
        <w:pStyle w:val="Heading1"/>
      </w:pPr>
      <w:bookmarkStart w:id="2" w:name="_Toc339530418"/>
      <w:r w:rsidRPr="005841D2">
        <w:t xml:space="preserve">Formação </w:t>
      </w:r>
      <w:proofErr w:type="spellStart"/>
      <w:r w:rsidRPr="005841D2">
        <w:t>Extra-Curricular</w:t>
      </w:r>
      <w:bookmarkEnd w:id="2"/>
      <w:proofErr w:type="spellEnd"/>
    </w:p>
    <w:p w14:paraId="06EC5BD9" w14:textId="77777777" w:rsidR="00446A1D" w:rsidRDefault="00446A1D" w:rsidP="00720E56">
      <w:pPr>
        <w:widowControl w:val="0"/>
        <w:spacing w:after="0" w:line="360" w:lineRule="auto"/>
        <w:jc w:val="both"/>
        <w:rPr>
          <w:rFonts w:ascii="Times New Roman" w:eastAsia="Times New Roman" w:hAnsi="Times New Roman" w:cs="Times New Roman"/>
          <w:kern w:val="10"/>
          <w:lang w:eastAsia="pt-PT"/>
        </w:rPr>
      </w:pPr>
    </w:p>
    <w:p w14:paraId="21C16FC4" w14:textId="77777777" w:rsidR="001E0212" w:rsidRDefault="001E0212" w:rsidP="00720E56">
      <w:pPr>
        <w:widowControl w:val="0"/>
        <w:spacing w:after="0" w:line="360" w:lineRule="auto"/>
        <w:jc w:val="both"/>
        <w:rPr>
          <w:rFonts w:ascii="Times New Roman" w:eastAsia="Times New Roman" w:hAnsi="Times New Roman" w:cs="Times New Roman"/>
          <w:kern w:val="10"/>
          <w:lang w:eastAsia="pt-PT"/>
        </w:rPr>
      </w:pPr>
    </w:p>
    <w:p w14:paraId="7FA9D2F0" w14:textId="447217F3" w:rsidR="00720E56" w:rsidRPr="005841D2" w:rsidRDefault="00720E56" w:rsidP="00720E56">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À semelhança do que aconteceu nos dois últimos anos letivos, </w:t>
      </w:r>
      <w:r w:rsidR="00517424">
        <w:rPr>
          <w:rFonts w:ascii="Times New Roman" w:eastAsia="Times New Roman" w:hAnsi="Times New Roman" w:cs="Times New Roman"/>
          <w:kern w:val="10"/>
          <w:lang w:eastAsia="pt-PT"/>
        </w:rPr>
        <w:t>foram</w:t>
      </w:r>
      <w:r w:rsidRPr="005841D2">
        <w:rPr>
          <w:rFonts w:ascii="Times New Roman" w:eastAsia="Times New Roman" w:hAnsi="Times New Roman" w:cs="Times New Roman"/>
          <w:kern w:val="10"/>
          <w:lang w:eastAsia="pt-PT"/>
        </w:rPr>
        <w:t xml:space="preserve"> ministrados, entre janeiro de 201</w:t>
      </w:r>
      <w:r w:rsidR="008D7FBB" w:rsidRPr="005841D2">
        <w:rPr>
          <w:rFonts w:ascii="Times New Roman" w:eastAsia="Times New Roman" w:hAnsi="Times New Roman" w:cs="Times New Roman"/>
          <w:kern w:val="10"/>
          <w:lang w:eastAsia="pt-PT"/>
        </w:rPr>
        <w:t>6</w:t>
      </w:r>
      <w:r w:rsidRPr="005841D2">
        <w:rPr>
          <w:rFonts w:ascii="Times New Roman" w:eastAsia="Times New Roman" w:hAnsi="Times New Roman" w:cs="Times New Roman"/>
          <w:kern w:val="10"/>
          <w:lang w:eastAsia="pt-PT"/>
        </w:rPr>
        <w:t xml:space="preserve"> e julho do mesmo, cursos livres. </w:t>
      </w:r>
      <w:r w:rsidR="00517424">
        <w:rPr>
          <w:rFonts w:ascii="Times New Roman" w:eastAsia="Times New Roman" w:hAnsi="Times New Roman" w:cs="Times New Roman"/>
          <w:kern w:val="10"/>
          <w:lang w:eastAsia="pt-PT"/>
        </w:rPr>
        <w:t xml:space="preserve">De acordo com o exposto na introdução do presente relatório, </w:t>
      </w:r>
      <w:r w:rsidR="00DD0302">
        <w:rPr>
          <w:rFonts w:ascii="Times New Roman" w:eastAsia="Times New Roman" w:hAnsi="Times New Roman" w:cs="Times New Roman"/>
          <w:kern w:val="10"/>
          <w:lang w:eastAsia="pt-PT"/>
        </w:rPr>
        <w:t>funcionaram os cursos livres de música tradicional e de música jazz. Os cursos e respetivo n.º de alunos pode ser consultados na</w:t>
      </w:r>
      <w:r w:rsidR="008D7FBB" w:rsidRPr="005841D2">
        <w:rPr>
          <w:rFonts w:ascii="Times New Roman" w:eastAsia="Times New Roman" w:hAnsi="Times New Roman" w:cs="Times New Roman"/>
          <w:kern w:val="10"/>
          <w:lang w:eastAsia="pt-PT"/>
        </w:rPr>
        <w:t xml:space="preserve"> Tabela</w:t>
      </w:r>
      <w:r w:rsidRPr="005841D2">
        <w:rPr>
          <w:rFonts w:ascii="Times New Roman" w:eastAsia="Times New Roman" w:hAnsi="Times New Roman" w:cs="Times New Roman"/>
          <w:kern w:val="10"/>
          <w:lang w:eastAsia="pt-PT"/>
        </w:rPr>
        <w:t xml:space="preserve"> 7.</w:t>
      </w:r>
    </w:p>
    <w:p w14:paraId="310E4716" w14:textId="77777777" w:rsidR="00720E56" w:rsidRPr="005841D2" w:rsidRDefault="00720E56" w:rsidP="00720E56">
      <w:pPr>
        <w:widowControl w:val="0"/>
        <w:spacing w:after="0" w:line="360" w:lineRule="auto"/>
        <w:jc w:val="both"/>
        <w:rPr>
          <w:rFonts w:ascii="Times New Roman" w:eastAsia="Times New Roman" w:hAnsi="Times New Roman" w:cs="Times New Roman"/>
          <w:kern w:val="10"/>
          <w:lang w:eastAsia="pt-PT"/>
        </w:rPr>
      </w:pPr>
    </w:p>
    <w:tbl>
      <w:tblPr>
        <w:tblW w:w="0" w:type="auto"/>
        <w:jc w:val="center"/>
        <w:tblLook w:val="04A0" w:firstRow="1" w:lastRow="0" w:firstColumn="1" w:lastColumn="0" w:noHBand="0" w:noVBand="1"/>
      </w:tblPr>
      <w:tblGrid>
        <w:gridCol w:w="1777"/>
        <w:gridCol w:w="994"/>
      </w:tblGrid>
      <w:tr w:rsidR="00936225" w:rsidRPr="00936225" w14:paraId="6973DFF9" w14:textId="77777777" w:rsidTr="00936225">
        <w:trPr>
          <w:trHeight w:val="320"/>
          <w:jc w:val="center"/>
        </w:trPr>
        <w:tc>
          <w:tcPr>
            <w:tcW w:w="0" w:type="auto"/>
            <w:tcBorders>
              <w:top w:val="nil"/>
              <w:left w:val="nil"/>
              <w:bottom w:val="single" w:sz="8" w:space="0" w:color="auto"/>
              <w:right w:val="nil"/>
            </w:tcBorders>
            <w:shd w:val="clear" w:color="auto" w:fill="auto"/>
            <w:noWrap/>
            <w:vAlign w:val="center"/>
            <w:hideMark/>
          </w:tcPr>
          <w:p w14:paraId="03B92C1C" w14:textId="77777777" w:rsidR="00936225" w:rsidRPr="00936225" w:rsidRDefault="00936225" w:rsidP="00936225">
            <w:pPr>
              <w:spacing w:after="0" w:line="240" w:lineRule="auto"/>
              <w:rPr>
                <w:rFonts w:ascii="Times New Roman" w:eastAsia="Times New Roman" w:hAnsi="Times New Roman" w:cs="Times New Roman"/>
                <w:color w:val="000000"/>
                <w:sz w:val="20"/>
                <w:szCs w:val="20"/>
              </w:rPr>
            </w:pPr>
            <w:r w:rsidRPr="00936225">
              <w:rPr>
                <w:rFonts w:ascii="Times New Roman" w:eastAsia="Times New Roman" w:hAnsi="Times New Roman" w:cs="Times New Roman"/>
                <w:color w:val="000000"/>
                <w:sz w:val="20"/>
                <w:szCs w:val="20"/>
              </w:rPr>
              <w:t>Cursos Livres</w:t>
            </w:r>
          </w:p>
        </w:tc>
        <w:tc>
          <w:tcPr>
            <w:tcW w:w="0" w:type="auto"/>
            <w:tcBorders>
              <w:top w:val="nil"/>
              <w:left w:val="nil"/>
              <w:bottom w:val="single" w:sz="8" w:space="0" w:color="auto"/>
              <w:right w:val="nil"/>
            </w:tcBorders>
            <w:shd w:val="clear" w:color="auto" w:fill="auto"/>
            <w:noWrap/>
            <w:vAlign w:val="center"/>
            <w:hideMark/>
          </w:tcPr>
          <w:p w14:paraId="71DDEA56" w14:textId="77777777" w:rsidR="00936225" w:rsidRPr="00936225" w:rsidRDefault="00936225" w:rsidP="00936225">
            <w:pPr>
              <w:spacing w:after="0" w:line="240" w:lineRule="auto"/>
              <w:rPr>
                <w:rFonts w:ascii="Times New Roman" w:eastAsia="Times New Roman" w:hAnsi="Times New Roman" w:cs="Times New Roman"/>
                <w:color w:val="000000"/>
                <w:sz w:val="20"/>
                <w:szCs w:val="20"/>
              </w:rPr>
            </w:pPr>
            <w:r w:rsidRPr="00936225">
              <w:rPr>
                <w:rFonts w:ascii="Times New Roman" w:eastAsia="Times New Roman" w:hAnsi="Times New Roman" w:cs="Times New Roman"/>
                <w:color w:val="000000"/>
                <w:sz w:val="20"/>
                <w:szCs w:val="20"/>
              </w:rPr>
              <w:t>n. Alunos</w:t>
            </w:r>
          </w:p>
        </w:tc>
      </w:tr>
      <w:tr w:rsidR="00936225" w:rsidRPr="00936225" w14:paraId="5171BBCE" w14:textId="77777777" w:rsidTr="00936225">
        <w:trPr>
          <w:trHeight w:val="300"/>
          <w:jc w:val="center"/>
        </w:trPr>
        <w:tc>
          <w:tcPr>
            <w:tcW w:w="0" w:type="auto"/>
            <w:tcBorders>
              <w:top w:val="nil"/>
              <w:left w:val="nil"/>
              <w:bottom w:val="nil"/>
              <w:right w:val="nil"/>
            </w:tcBorders>
            <w:shd w:val="clear" w:color="auto" w:fill="auto"/>
            <w:noWrap/>
            <w:vAlign w:val="center"/>
            <w:hideMark/>
          </w:tcPr>
          <w:p w14:paraId="1D6441AE" w14:textId="77777777" w:rsidR="00936225" w:rsidRPr="00936225" w:rsidRDefault="00936225" w:rsidP="00936225">
            <w:pPr>
              <w:spacing w:after="0" w:line="240" w:lineRule="auto"/>
              <w:rPr>
                <w:rFonts w:ascii="Times New Roman" w:eastAsia="Times New Roman" w:hAnsi="Times New Roman" w:cs="Times New Roman"/>
                <w:color w:val="000000"/>
                <w:sz w:val="20"/>
                <w:szCs w:val="20"/>
              </w:rPr>
            </w:pPr>
            <w:r w:rsidRPr="00936225">
              <w:rPr>
                <w:rFonts w:ascii="Times New Roman" w:eastAsia="Times New Roman" w:hAnsi="Times New Roman" w:cs="Times New Roman"/>
                <w:color w:val="000000"/>
                <w:sz w:val="20"/>
                <w:szCs w:val="20"/>
              </w:rPr>
              <w:t>Música Tradicional</w:t>
            </w:r>
          </w:p>
        </w:tc>
        <w:tc>
          <w:tcPr>
            <w:tcW w:w="0" w:type="auto"/>
            <w:tcBorders>
              <w:top w:val="nil"/>
              <w:left w:val="nil"/>
              <w:bottom w:val="nil"/>
              <w:right w:val="nil"/>
            </w:tcBorders>
            <w:shd w:val="clear" w:color="auto" w:fill="auto"/>
            <w:noWrap/>
            <w:vAlign w:val="bottom"/>
            <w:hideMark/>
          </w:tcPr>
          <w:p w14:paraId="2A386B1B" w14:textId="77777777" w:rsidR="00936225" w:rsidRPr="00936225" w:rsidRDefault="00936225" w:rsidP="00936225">
            <w:pPr>
              <w:spacing w:after="0" w:line="240" w:lineRule="auto"/>
              <w:jc w:val="right"/>
              <w:rPr>
                <w:rFonts w:ascii="Times New Roman" w:eastAsia="Times New Roman" w:hAnsi="Times New Roman" w:cs="Times New Roman"/>
                <w:color w:val="000000"/>
                <w:sz w:val="20"/>
                <w:szCs w:val="20"/>
              </w:rPr>
            </w:pPr>
            <w:r w:rsidRPr="00936225">
              <w:rPr>
                <w:rFonts w:ascii="Times New Roman" w:eastAsia="Times New Roman" w:hAnsi="Times New Roman" w:cs="Times New Roman"/>
                <w:color w:val="000000"/>
                <w:sz w:val="20"/>
                <w:szCs w:val="20"/>
              </w:rPr>
              <w:t>14</w:t>
            </w:r>
          </w:p>
        </w:tc>
      </w:tr>
      <w:tr w:rsidR="00936225" w:rsidRPr="00936225" w14:paraId="26ACCAEB" w14:textId="77777777" w:rsidTr="00936225">
        <w:trPr>
          <w:trHeight w:val="320"/>
          <w:jc w:val="center"/>
        </w:trPr>
        <w:tc>
          <w:tcPr>
            <w:tcW w:w="0" w:type="auto"/>
            <w:tcBorders>
              <w:top w:val="nil"/>
              <w:left w:val="nil"/>
              <w:bottom w:val="single" w:sz="8" w:space="0" w:color="auto"/>
              <w:right w:val="nil"/>
            </w:tcBorders>
            <w:shd w:val="clear" w:color="auto" w:fill="auto"/>
            <w:noWrap/>
            <w:vAlign w:val="center"/>
            <w:hideMark/>
          </w:tcPr>
          <w:p w14:paraId="133EB53D" w14:textId="77777777" w:rsidR="00936225" w:rsidRPr="00936225" w:rsidRDefault="00936225" w:rsidP="00936225">
            <w:pPr>
              <w:spacing w:after="0" w:line="240" w:lineRule="auto"/>
              <w:rPr>
                <w:rFonts w:ascii="Times New Roman" w:eastAsia="Times New Roman" w:hAnsi="Times New Roman" w:cs="Times New Roman"/>
                <w:color w:val="000000"/>
                <w:sz w:val="20"/>
                <w:szCs w:val="20"/>
              </w:rPr>
            </w:pPr>
            <w:r w:rsidRPr="00936225">
              <w:rPr>
                <w:rFonts w:ascii="Times New Roman" w:eastAsia="Times New Roman" w:hAnsi="Times New Roman" w:cs="Times New Roman"/>
                <w:color w:val="000000"/>
                <w:sz w:val="20"/>
                <w:szCs w:val="20"/>
              </w:rPr>
              <w:t>Música Jazz</w:t>
            </w:r>
          </w:p>
        </w:tc>
        <w:tc>
          <w:tcPr>
            <w:tcW w:w="0" w:type="auto"/>
            <w:tcBorders>
              <w:top w:val="nil"/>
              <w:left w:val="nil"/>
              <w:bottom w:val="single" w:sz="8" w:space="0" w:color="auto"/>
              <w:right w:val="nil"/>
            </w:tcBorders>
            <w:shd w:val="clear" w:color="auto" w:fill="auto"/>
            <w:noWrap/>
            <w:vAlign w:val="bottom"/>
            <w:hideMark/>
          </w:tcPr>
          <w:p w14:paraId="67BBB21C" w14:textId="77777777" w:rsidR="00936225" w:rsidRPr="00936225" w:rsidRDefault="00936225" w:rsidP="00936225">
            <w:pPr>
              <w:spacing w:after="0" w:line="240" w:lineRule="auto"/>
              <w:jc w:val="right"/>
              <w:rPr>
                <w:rFonts w:ascii="Times New Roman" w:eastAsia="Times New Roman" w:hAnsi="Times New Roman" w:cs="Times New Roman"/>
                <w:color w:val="000000"/>
                <w:sz w:val="20"/>
                <w:szCs w:val="20"/>
              </w:rPr>
            </w:pPr>
            <w:r w:rsidRPr="00936225">
              <w:rPr>
                <w:rFonts w:ascii="Times New Roman" w:eastAsia="Times New Roman" w:hAnsi="Times New Roman" w:cs="Times New Roman"/>
                <w:color w:val="000000"/>
                <w:sz w:val="20"/>
                <w:szCs w:val="20"/>
              </w:rPr>
              <w:t>15</w:t>
            </w:r>
          </w:p>
        </w:tc>
      </w:tr>
    </w:tbl>
    <w:p w14:paraId="7375AB46" w14:textId="2CF81815" w:rsidR="00720E56" w:rsidRPr="005841D2" w:rsidRDefault="00720E56" w:rsidP="00720E56">
      <w:pPr>
        <w:widowControl w:val="0"/>
        <w:spacing w:after="0" w:line="240" w:lineRule="auto"/>
        <w:ind w:left="3261" w:right="2550"/>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Tabela 7 – Número de alunos por curso livre.</w:t>
      </w:r>
    </w:p>
    <w:p w14:paraId="04388DA6" w14:textId="77777777" w:rsidR="00720E56" w:rsidRPr="005841D2" w:rsidRDefault="00720E56" w:rsidP="00720E56">
      <w:pPr>
        <w:widowControl w:val="0"/>
        <w:spacing w:after="0" w:line="360" w:lineRule="auto"/>
        <w:jc w:val="both"/>
        <w:rPr>
          <w:rFonts w:ascii="Times New Roman" w:eastAsia="Times New Roman" w:hAnsi="Times New Roman" w:cs="Times New Roman"/>
          <w:kern w:val="10"/>
          <w:lang w:eastAsia="pt-PT"/>
        </w:rPr>
      </w:pPr>
    </w:p>
    <w:p w14:paraId="680DA077" w14:textId="6D7FE3C0" w:rsidR="00DD0302" w:rsidRPr="00936225" w:rsidRDefault="00936225" w:rsidP="00DD0302">
      <w:pPr>
        <w:rPr>
          <w:rFonts w:ascii="Times New Roman" w:hAnsi="Times New Roman" w:cs="Times New Roman"/>
        </w:rPr>
      </w:pPr>
      <w:r w:rsidRPr="00936225">
        <w:rPr>
          <w:rFonts w:ascii="Times New Roman" w:hAnsi="Times New Roman" w:cs="Times New Roman"/>
        </w:rPr>
        <w:t>O número de alunos por instrumento e por curso, tradicional e jazz, pode ser consulado nas Tabelas 8 e 9</w:t>
      </w:r>
      <w:r w:rsidR="000072F5">
        <w:rPr>
          <w:rFonts w:ascii="Times New Roman" w:hAnsi="Times New Roman" w:cs="Times New Roman"/>
        </w:rPr>
        <w:t>, respetivamente</w:t>
      </w:r>
      <w:r w:rsidRPr="00936225">
        <w:rPr>
          <w:rFonts w:ascii="Times New Roman" w:hAnsi="Times New Roman" w:cs="Times New Roman"/>
        </w:rPr>
        <w:t>.</w:t>
      </w:r>
    </w:p>
    <w:tbl>
      <w:tblPr>
        <w:tblpPr w:leftFromText="180" w:rightFromText="180" w:vertAnchor="text" w:tblpX="583" w:tblpY="1"/>
        <w:tblOverlap w:val="never"/>
        <w:tblW w:w="0" w:type="auto"/>
        <w:tblLook w:val="04A0" w:firstRow="1" w:lastRow="0" w:firstColumn="1" w:lastColumn="0" w:noHBand="0" w:noVBand="1"/>
      </w:tblPr>
      <w:tblGrid>
        <w:gridCol w:w="1487"/>
        <w:gridCol w:w="1072"/>
      </w:tblGrid>
      <w:tr w:rsidR="00936225" w:rsidRPr="00936225" w14:paraId="2B980AE9" w14:textId="77777777" w:rsidTr="000C2E86">
        <w:trPr>
          <w:trHeight w:val="320"/>
        </w:trPr>
        <w:tc>
          <w:tcPr>
            <w:tcW w:w="0" w:type="auto"/>
            <w:tcBorders>
              <w:top w:val="nil"/>
              <w:left w:val="nil"/>
              <w:bottom w:val="single" w:sz="8" w:space="0" w:color="auto"/>
              <w:right w:val="nil"/>
            </w:tcBorders>
            <w:shd w:val="clear" w:color="auto" w:fill="auto"/>
            <w:noWrap/>
            <w:vAlign w:val="center"/>
            <w:hideMark/>
          </w:tcPr>
          <w:p w14:paraId="7A8122AF" w14:textId="77777777" w:rsidR="00936225" w:rsidRPr="00936225" w:rsidRDefault="00936225" w:rsidP="000C2E86">
            <w:pPr>
              <w:spacing w:after="0" w:line="240" w:lineRule="auto"/>
              <w:rPr>
                <w:rFonts w:ascii="Times New Roman" w:eastAsia="Times New Roman" w:hAnsi="Times New Roman" w:cs="Times New Roman"/>
                <w:color w:val="000000"/>
              </w:rPr>
            </w:pPr>
            <w:r w:rsidRPr="00936225">
              <w:rPr>
                <w:rFonts w:ascii="Times New Roman" w:eastAsia="Times New Roman" w:hAnsi="Times New Roman" w:cs="Times New Roman"/>
                <w:color w:val="000000"/>
              </w:rPr>
              <w:t>Instrumento</w:t>
            </w:r>
          </w:p>
        </w:tc>
        <w:tc>
          <w:tcPr>
            <w:tcW w:w="0" w:type="auto"/>
            <w:tcBorders>
              <w:top w:val="nil"/>
              <w:left w:val="nil"/>
              <w:bottom w:val="single" w:sz="8" w:space="0" w:color="auto"/>
              <w:right w:val="nil"/>
            </w:tcBorders>
            <w:shd w:val="clear" w:color="auto" w:fill="auto"/>
            <w:noWrap/>
            <w:vAlign w:val="center"/>
            <w:hideMark/>
          </w:tcPr>
          <w:p w14:paraId="471C8145" w14:textId="77777777" w:rsidR="00936225" w:rsidRPr="00936225" w:rsidRDefault="00936225" w:rsidP="000C2E86">
            <w:pPr>
              <w:spacing w:after="0" w:line="240" w:lineRule="auto"/>
              <w:rPr>
                <w:rFonts w:ascii="Times New Roman" w:eastAsia="Times New Roman" w:hAnsi="Times New Roman" w:cs="Times New Roman"/>
                <w:color w:val="000000"/>
              </w:rPr>
            </w:pPr>
            <w:r w:rsidRPr="00936225">
              <w:rPr>
                <w:rFonts w:ascii="Times New Roman" w:eastAsia="Times New Roman" w:hAnsi="Times New Roman" w:cs="Times New Roman"/>
                <w:color w:val="000000"/>
              </w:rPr>
              <w:t>n. Alunos</w:t>
            </w:r>
          </w:p>
        </w:tc>
      </w:tr>
      <w:tr w:rsidR="00936225" w:rsidRPr="00936225" w14:paraId="4D4E3906" w14:textId="77777777" w:rsidTr="000C2E86">
        <w:trPr>
          <w:trHeight w:val="320"/>
        </w:trPr>
        <w:tc>
          <w:tcPr>
            <w:tcW w:w="0" w:type="auto"/>
            <w:tcBorders>
              <w:top w:val="nil"/>
              <w:left w:val="nil"/>
              <w:bottom w:val="nil"/>
              <w:right w:val="nil"/>
            </w:tcBorders>
            <w:shd w:val="clear" w:color="auto" w:fill="auto"/>
            <w:noWrap/>
            <w:vAlign w:val="center"/>
            <w:hideMark/>
          </w:tcPr>
          <w:p w14:paraId="02E75421" w14:textId="77777777" w:rsidR="00936225" w:rsidRPr="00936225" w:rsidRDefault="00936225" w:rsidP="000C2E86">
            <w:pPr>
              <w:spacing w:after="0" w:line="240" w:lineRule="auto"/>
              <w:rPr>
                <w:rFonts w:ascii="Times New Roman" w:eastAsia="Times New Roman" w:hAnsi="Times New Roman" w:cs="Times New Roman"/>
                <w:color w:val="000000"/>
              </w:rPr>
            </w:pPr>
            <w:r w:rsidRPr="00936225">
              <w:rPr>
                <w:rFonts w:ascii="Times New Roman" w:eastAsia="Times New Roman" w:hAnsi="Times New Roman" w:cs="Times New Roman"/>
                <w:color w:val="000000"/>
              </w:rPr>
              <w:t>Bandolim</w:t>
            </w:r>
          </w:p>
        </w:tc>
        <w:tc>
          <w:tcPr>
            <w:tcW w:w="0" w:type="auto"/>
            <w:tcBorders>
              <w:top w:val="nil"/>
              <w:left w:val="nil"/>
              <w:bottom w:val="nil"/>
              <w:right w:val="nil"/>
            </w:tcBorders>
            <w:shd w:val="clear" w:color="auto" w:fill="auto"/>
            <w:noWrap/>
            <w:vAlign w:val="bottom"/>
            <w:hideMark/>
          </w:tcPr>
          <w:p w14:paraId="7F933466" w14:textId="77777777" w:rsidR="00936225" w:rsidRPr="00936225" w:rsidRDefault="00936225" w:rsidP="000C2E86">
            <w:pPr>
              <w:spacing w:after="0" w:line="240" w:lineRule="auto"/>
              <w:jc w:val="right"/>
              <w:rPr>
                <w:rFonts w:ascii="Times New Roman" w:eastAsia="Times New Roman" w:hAnsi="Times New Roman" w:cs="Times New Roman"/>
                <w:color w:val="000000"/>
              </w:rPr>
            </w:pPr>
            <w:r w:rsidRPr="00936225">
              <w:rPr>
                <w:rFonts w:ascii="Times New Roman" w:eastAsia="Times New Roman" w:hAnsi="Times New Roman" w:cs="Times New Roman"/>
                <w:color w:val="000000"/>
              </w:rPr>
              <w:t>1</w:t>
            </w:r>
          </w:p>
        </w:tc>
      </w:tr>
      <w:tr w:rsidR="00936225" w:rsidRPr="00936225" w14:paraId="03FA440D" w14:textId="77777777" w:rsidTr="000C2E86">
        <w:trPr>
          <w:trHeight w:val="300"/>
        </w:trPr>
        <w:tc>
          <w:tcPr>
            <w:tcW w:w="0" w:type="auto"/>
            <w:tcBorders>
              <w:top w:val="nil"/>
              <w:left w:val="nil"/>
              <w:bottom w:val="nil"/>
              <w:right w:val="nil"/>
            </w:tcBorders>
            <w:shd w:val="clear" w:color="auto" w:fill="auto"/>
            <w:noWrap/>
            <w:vAlign w:val="center"/>
            <w:hideMark/>
          </w:tcPr>
          <w:p w14:paraId="4CEE716C" w14:textId="77777777" w:rsidR="00936225" w:rsidRPr="00936225" w:rsidRDefault="00936225" w:rsidP="000C2E86">
            <w:pPr>
              <w:spacing w:after="0" w:line="240" w:lineRule="auto"/>
              <w:rPr>
                <w:rFonts w:ascii="Times New Roman" w:eastAsia="Times New Roman" w:hAnsi="Times New Roman" w:cs="Times New Roman"/>
                <w:color w:val="000000"/>
              </w:rPr>
            </w:pPr>
            <w:r w:rsidRPr="00936225">
              <w:rPr>
                <w:rFonts w:ascii="Times New Roman" w:eastAsia="Times New Roman" w:hAnsi="Times New Roman" w:cs="Times New Roman"/>
                <w:color w:val="000000"/>
              </w:rPr>
              <w:t>Cavaquinho</w:t>
            </w:r>
          </w:p>
        </w:tc>
        <w:tc>
          <w:tcPr>
            <w:tcW w:w="0" w:type="auto"/>
            <w:tcBorders>
              <w:top w:val="nil"/>
              <w:left w:val="nil"/>
              <w:bottom w:val="nil"/>
              <w:right w:val="nil"/>
            </w:tcBorders>
            <w:shd w:val="clear" w:color="auto" w:fill="auto"/>
            <w:noWrap/>
            <w:vAlign w:val="bottom"/>
            <w:hideMark/>
          </w:tcPr>
          <w:p w14:paraId="728218B1" w14:textId="77777777" w:rsidR="00936225" w:rsidRPr="00936225" w:rsidRDefault="00936225" w:rsidP="000C2E86">
            <w:pPr>
              <w:spacing w:after="0" w:line="240" w:lineRule="auto"/>
              <w:jc w:val="right"/>
              <w:rPr>
                <w:rFonts w:ascii="Times New Roman" w:eastAsia="Times New Roman" w:hAnsi="Times New Roman" w:cs="Times New Roman"/>
                <w:color w:val="000000"/>
              </w:rPr>
            </w:pPr>
            <w:r w:rsidRPr="00936225">
              <w:rPr>
                <w:rFonts w:ascii="Times New Roman" w:eastAsia="Times New Roman" w:hAnsi="Times New Roman" w:cs="Times New Roman"/>
                <w:color w:val="000000"/>
              </w:rPr>
              <w:t>3</w:t>
            </w:r>
          </w:p>
        </w:tc>
      </w:tr>
      <w:tr w:rsidR="00936225" w:rsidRPr="00936225" w14:paraId="5D8DD503" w14:textId="77777777" w:rsidTr="000C2E86">
        <w:trPr>
          <w:trHeight w:val="300"/>
        </w:trPr>
        <w:tc>
          <w:tcPr>
            <w:tcW w:w="0" w:type="auto"/>
            <w:tcBorders>
              <w:top w:val="nil"/>
              <w:left w:val="nil"/>
              <w:bottom w:val="nil"/>
              <w:right w:val="nil"/>
            </w:tcBorders>
            <w:shd w:val="clear" w:color="auto" w:fill="auto"/>
            <w:noWrap/>
            <w:vAlign w:val="center"/>
            <w:hideMark/>
          </w:tcPr>
          <w:p w14:paraId="3311630B" w14:textId="77777777" w:rsidR="00936225" w:rsidRPr="00936225" w:rsidRDefault="00936225" w:rsidP="000C2E86">
            <w:pPr>
              <w:spacing w:after="0" w:line="240" w:lineRule="auto"/>
              <w:rPr>
                <w:rFonts w:ascii="Times New Roman" w:eastAsia="Times New Roman" w:hAnsi="Times New Roman" w:cs="Times New Roman"/>
                <w:color w:val="000000"/>
              </w:rPr>
            </w:pPr>
            <w:r w:rsidRPr="00936225">
              <w:rPr>
                <w:rFonts w:ascii="Times New Roman" w:eastAsia="Times New Roman" w:hAnsi="Times New Roman" w:cs="Times New Roman"/>
                <w:color w:val="000000"/>
              </w:rPr>
              <w:t>Concertina</w:t>
            </w:r>
          </w:p>
        </w:tc>
        <w:tc>
          <w:tcPr>
            <w:tcW w:w="0" w:type="auto"/>
            <w:tcBorders>
              <w:top w:val="nil"/>
              <w:left w:val="nil"/>
              <w:bottom w:val="nil"/>
              <w:right w:val="nil"/>
            </w:tcBorders>
            <w:shd w:val="clear" w:color="auto" w:fill="auto"/>
            <w:noWrap/>
            <w:vAlign w:val="bottom"/>
            <w:hideMark/>
          </w:tcPr>
          <w:p w14:paraId="3D1158F0" w14:textId="77777777" w:rsidR="00936225" w:rsidRPr="00936225" w:rsidRDefault="00936225" w:rsidP="000C2E86">
            <w:pPr>
              <w:spacing w:after="0" w:line="240" w:lineRule="auto"/>
              <w:jc w:val="right"/>
              <w:rPr>
                <w:rFonts w:ascii="Times New Roman" w:eastAsia="Times New Roman" w:hAnsi="Times New Roman" w:cs="Times New Roman"/>
                <w:color w:val="000000"/>
              </w:rPr>
            </w:pPr>
            <w:r w:rsidRPr="00936225">
              <w:rPr>
                <w:rFonts w:ascii="Times New Roman" w:eastAsia="Times New Roman" w:hAnsi="Times New Roman" w:cs="Times New Roman"/>
                <w:color w:val="000000"/>
              </w:rPr>
              <w:t>3</w:t>
            </w:r>
          </w:p>
        </w:tc>
      </w:tr>
      <w:tr w:rsidR="00936225" w:rsidRPr="00936225" w14:paraId="0376C12F" w14:textId="77777777" w:rsidTr="000C2E86">
        <w:trPr>
          <w:trHeight w:val="300"/>
        </w:trPr>
        <w:tc>
          <w:tcPr>
            <w:tcW w:w="0" w:type="auto"/>
            <w:tcBorders>
              <w:top w:val="nil"/>
              <w:left w:val="nil"/>
              <w:bottom w:val="nil"/>
              <w:right w:val="nil"/>
            </w:tcBorders>
            <w:shd w:val="clear" w:color="auto" w:fill="auto"/>
            <w:noWrap/>
            <w:vAlign w:val="center"/>
            <w:hideMark/>
          </w:tcPr>
          <w:p w14:paraId="2531CE86" w14:textId="77777777" w:rsidR="00936225" w:rsidRPr="00936225" w:rsidRDefault="00936225" w:rsidP="000C2E86">
            <w:pPr>
              <w:spacing w:after="0" w:line="240" w:lineRule="auto"/>
              <w:rPr>
                <w:rFonts w:ascii="Times New Roman" w:eastAsia="Times New Roman" w:hAnsi="Times New Roman" w:cs="Times New Roman"/>
                <w:color w:val="000000"/>
              </w:rPr>
            </w:pPr>
            <w:r w:rsidRPr="00936225">
              <w:rPr>
                <w:rFonts w:ascii="Times New Roman" w:eastAsia="Times New Roman" w:hAnsi="Times New Roman" w:cs="Times New Roman"/>
                <w:color w:val="000000"/>
              </w:rPr>
              <w:t>Gaita de Foles</w:t>
            </w:r>
          </w:p>
        </w:tc>
        <w:tc>
          <w:tcPr>
            <w:tcW w:w="0" w:type="auto"/>
            <w:tcBorders>
              <w:top w:val="nil"/>
              <w:left w:val="nil"/>
              <w:bottom w:val="nil"/>
              <w:right w:val="nil"/>
            </w:tcBorders>
            <w:shd w:val="clear" w:color="auto" w:fill="auto"/>
            <w:noWrap/>
            <w:vAlign w:val="bottom"/>
            <w:hideMark/>
          </w:tcPr>
          <w:p w14:paraId="02CCBCE1" w14:textId="77777777" w:rsidR="00936225" w:rsidRPr="00936225" w:rsidRDefault="00936225" w:rsidP="000C2E86">
            <w:pPr>
              <w:spacing w:after="0" w:line="240" w:lineRule="auto"/>
              <w:jc w:val="right"/>
              <w:rPr>
                <w:rFonts w:ascii="Times New Roman" w:eastAsia="Times New Roman" w:hAnsi="Times New Roman" w:cs="Times New Roman"/>
                <w:color w:val="000000"/>
              </w:rPr>
            </w:pPr>
            <w:r w:rsidRPr="00936225">
              <w:rPr>
                <w:rFonts w:ascii="Times New Roman" w:eastAsia="Times New Roman" w:hAnsi="Times New Roman" w:cs="Times New Roman"/>
                <w:color w:val="000000"/>
              </w:rPr>
              <w:t>3</w:t>
            </w:r>
          </w:p>
        </w:tc>
      </w:tr>
      <w:tr w:rsidR="00936225" w:rsidRPr="00936225" w14:paraId="770E8F00" w14:textId="77777777" w:rsidTr="000C2E86">
        <w:trPr>
          <w:trHeight w:val="300"/>
        </w:trPr>
        <w:tc>
          <w:tcPr>
            <w:tcW w:w="0" w:type="auto"/>
            <w:tcBorders>
              <w:top w:val="nil"/>
              <w:left w:val="nil"/>
              <w:bottom w:val="nil"/>
              <w:right w:val="nil"/>
            </w:tcBorders>
            <w:shd w:val="clear" w:color="auto" w:fill="auto"/>
            <w:noWrap/>
            <w:vAlign w:val="center"/>
            <w:hideMark/>
          </w:tcPr>
          <w:p w14:paraId="7DDDD973" w14:textId="77777777" w:rsidR="00936225" w:rsidRPr="00936225" w:rsidRDefault="00936225" w:rsidP="000C2E86">
            <w:pPr>
              <w:spacing w:after="0" w:line="240" w:lineRule="auto"/>
              <w:rPr>
                <w:rFonts w:ascii="Times New Roman" w:eastAsia="Times New Roman" w:hAnsi="Times New Roman" w:cs="Times New Roman"/>
                <w:color w:val="000000"/>
              </w:rPr>
            </w:pPr>
            <w:r w:rsidRPr="00936225">
              <w:rPr>
                <w:rFonts w:ascii="Times New Roman" w:eastAsia="Times New Roman" w:hAnsi="Times New Roman" w:cs="Times New Roman"/>
                <w:color w:val="000000"/>
              </w:rPr>
              <w:t>Percussão</w:t>
            </w:r>
          </w:p>
        </w:tc>
        <w:tc>
          <w:tcPr>
            <w:tcW w:w="0" w:type="auto"/>
            <w:tcBorders>
              <w:top w:val="nil"/>
              <w:left w:val="nil"/>
              <w:bottom w:val="nil"/>
              <w:right w:val="nil"/>
            </w:tcBorders>
            <w:shd w:val="clear" w:color="auto" w:fill="auto"/>
            <w:noWrap/>
            <w:vAlign w:val="bottom"/>
            <w:hideMark/>
          </w:tcPr>
          <w:p w14:paraId="42EC1C82" w14:textId="77777777" w:rsidR="00936225" w:rsidRPr="00936225" w:rsidRDefault="00936225" w:rsidP="000C2E86">
            <w:pPr>
              <w:spacing w:after="0" w:line="240" w:lineRule="auto"/>
              <w:jc w:val="right"/>
              <w:rPr>
                <w:rFonts w:ascii="Times New Roman" w:eastAsia="Times New Roman" w:hAnsi="Times New Roman" w:cs="Times New Roman"/>
                <w:color w:val="000000"/>
              </w:rPr>
            </w:pPr>
            <w:r w:rsidRPr="00936225">
              <w:rPr>
                <w:rFonts w:ascii="Times New Roman" w:eastAsia="Times New Roman" w:hAnsi="Times New Roman" w:cs="Times New Roman"/>
                <w:color w:val="000000"/>
              </w:rPr>
              <w:t>2</w:t>
            </w:r>
          </w:p>
        </w:tc>
      </w:tr>
      <w:tr w:rsidR="00936225" w:rsidRPr="00936225" w14:paraId="10C04EA6" w14:textId="77777777" w:rsidTr="000C2E86">
        <w:trPr>
          <w:trHeight w:val="320"/>
        </w:trPr>
        <w:tc>
          <w:tcPr>
            <w:tcW w:w="0" w:type="auto"/>
            <w:tcBorders>
              <w:top w:val="nil"/>
              <w:left w:val="nil"/>
              <w:bottom w:val="single" w:sz="8" w:space="0" w:color="auto"/>
              <w:right w:val="nil"/>
            </w:tcBorders>
            <w:shd w:val="clear" w:color="auto" w:fill="auto"/>
            <w:noWrap/>
            <w:vAlign w:val="center"/>
            <w:hideMark/>
          </w:tcPr>
          <w:p w14:paraId="0490E2CC" w14:textId="77777777" w:rsidR="00936225" w:rsidRPr="00936225" w:rsidRDefault="00936225" w:rsidP="000C2E86">
            <w:pPr>
              <w:spacing w:after="0" w:line="240" w:lineRule="auto"/>
              <w:rPr>
                <w:rFonts w:ascii="Times New Roman" w:eastAsia="Times New Roman" w:hAnsi="Times New Roman" w:cs="Times New Roman"/>
                <w:color w:val="000000"/>
              </w:rPr>
            </w:pPr>
            <w:r w:rsidRPr="00936225">
              <w:rPr>
                <w:rFonts w:ascii="Times New Roman" w:eastAsia="Times New Roman" w:hAnsi="Times New Roman" w:cs="Times New Roman"/>
                <w:color w:val="000000"/>
              </w:rPr>
              <w:t>Rabeca</w:t>
            </w:r>
          </w:p>
        </w:tc>
        <w:tc>
          <w:tcPr>
            <w:tcW w:w="0" w:type="auto"/>
            <w:tcBorders>
              <w:top w:val="nil"/>
              <w:left w:val="nil"/>
              <w:bottom w:val="single" w:sz="8" w:space="0" w:color="auto"/>
              <w:right w:val="nil"/>
            </w:tcBorders>
            <w:shd w:val="clear" w:color="auto" w:fill="auto"/>
            <w:noWrap/>
            <w:vAlign w:val="bottom"/>
            <w:hideMark/>
          </w:tcPr>
          <w:p w14:paraId="45595FE3" w14:textId="77777777" w:rsidR="00936225" w:rsidRPr="00936225" w:rsidRDefault="00936225" w:rsidP="000C2E86">
            <w:pPr>
              <w:spacing w:after="0" w:line="240" w:lineRule="auto"/>
              <w:jc w:val="right"/>
              <w:rPr>
                <w:rFonts w:ascii="Times New Roman" w:eastAsia="Times New Roman" w:hAnsi="Times New Roman" w:cs="Times New Roman"/>
                <w:color w:val="000000"/>
              </w:rPr>
            </w:pPr>
            <w:r w:rsidRPr="00936225">
              <w:rPr>
                <w:rFonts w:ascii="Times New Roman" w:eastAsia="Times New Roman" w:hAnsi="Times New Roman" w:cs="Times New Roman"/>
                <w:color w:val="000000"/>
              </w:rPr>
              <w:t>2</w:t>
            </w:r>
          </w:p>
        </w:tc>
      </w:tr>
    </w:tbl>
    <w:p w14:paraId="406397C3" w14:textId="77777777" w:rsidR="007F5CE3" w:rsidRDefault="00936225" w:rsidP="00DD0302">
      <w:r>
        <w:tab/>
      </w:r>
      <w:r>
        <w:tab/>
      </w:r>
    </w:p>
    <w:tbl>
      <w:tblPr>
        <w:tblW w:w="0" w:type="auto"/>
        <w:tblInd w:w="1809" w:type="dxa"/>
        <w:tblLook w:val="04A0" w:firstRow="1" w:lastRow="0" w:firstColumn="1" w:lastColumn="0" w:noHBand="0" w:noVBand="1"/>
      </w:tblPr>
      <w:tblGrid>
        <w:gridCol w:w="1304"/>
        <w:gridCol w:w="1072"/>
      </w:tblGrid>
      <w:tr w:rsidR="007F5CE3" w:rsidRPr="007F5CE3" w14:paraId="024CB311" w14:textId="77777777" w:rsidTr="000C2E86">
        <w:trPr>
          <w:trHeight w:val="320"/>
        </w:trPr>
        <w:tc>
          <w:tcPr>
            <w:tcW w:w="0" w:type="auto"/>
            <w:tcBorders>
              <w:top w:val="nil"/>
              <w:left w:val="nil"/>
              <w:bottom w:val="single" w:sz="8" w:space="0" w:color="auto"/>
              <w:right w:val="nil"/>
            </w:tcBorders>
            <w:shd w:val="clear" w:color="auto" w:fill="auto"/>
            <w:noWrap/>
            <w:vAlign w:val="center"/>
            <w:hideMark/>
          </w:tcPr>
          <w:p w14:paraId="47C1FC5D" w14:textId="77777777" w:rsidR="007F5CE3" w:rsidRPr="007F5CE3" w:rsidRDefault="007F5CE3" w:rsidP="007F5CE3">
            <w:pPr>
              <w:spacing w:after="0" w:line="240" w:lineRule="auto"/>
              <w:rPr>
                <w:rFonts w:ascii="Times New Roman" w:eastAsia="Times New Roman" w:hAnsi="Times New Roman" w:cs="Times New Roman"/>
                <w:color w:val="000000"/>
              </w:rPr>
            </w:pPr>
            <w:r w:rsidRPr="007F5CE3">
              <w:rPr>
                <w:rFonts w:ascii="Times New Roman" w:eastAsia="Times New Roman" w:hAnsi="Times New Roman" w:cs="Times New Roman"/>
                <w:color w:val="000000"/>
              </w:rPr>
              <w:t>Instrumento</w:t>
            </w:r>
          </w:p>
        </w:tc>
        <w:tc>
          <w:tcPr>
            <w:tcW w:w="0" w:type="auto"/>
            <w:tcBorders>
              <w:top w:val="nil"/>
              <w:left w:val="nil"/>
              <w:bottom w:val="single" w:sz="8" w:space="0" w:color="auto"/>
              <w:right w:val="nil"/>
            </w:tcBorders>
            <w:shd w:val="clear" w:color="auto" w:fill="auto"/>
            <w:noWrap/>
            <w:vAlign w:val="center"/>
            <w:hideMark/>
          </w:tcPr>
          <w:p w14:paraId="77FB6488" w14:textId="77777777" w:rsidR="007F5CE3" w:rsidRPr="007F5CE3" w:rsidRDefault="007F5CE3" w:rsidP="007F5CE3">
            <w:pPr>
              <w:spacing w:after="0" w:line="240" w:lineRule="auto"/>
              <w:rPr>
                <w:rFonts w:ascii="Times New Roman" w:eastAsia="Times New Roman" w:hAnsi="Times New Roman" w:cs="Times New Roman"/>
                <w:color w:val="000000"/>
              </w:rPr>
            </w:pPr>
            <w:r w:rsidRPr="007F5CE3">
              <w:rPr>
                <w:rFonts w:ascii="Times New Roman" w:eastAsia="Times New Roman" w:hAnsi="Times New Roman" w:cs="Times New Roman"/>
                <w:color w:val="000000"/>
              </w:rPr>
              <w:t>n. Alunos</w:t>
            </w:r>
          </w:p>
        </w:tc>
      </w:tr>
      <w:tr w:rsidR="007F5CE3" w:rsidRPr="007F5CE3" w14:paraId="4D4681A5" w14:textId="77777777" w:rsidTr="000C2E86">
        <w:trPr>
          <w:trHeight w:val="300"/>
        </w:trPr>
        <w:tc>
          <w:tcPr>
            <w:tcW w:w="0" w:type="auto"/>
            <w:tcBorders>
              <w:top w:val="nil"/>
              <w:left w:val="nil"/>
              <w:bottom w:val="nil"/>
              <w:right w:val="nil"/>
            </w:tcBorders>
            <w:shd w:val="clear" w:color="auto" w:fill="auto"/>
            <w:noWrap/>
            <w:vAlign w:val="center"/>
            <w:hideMark/>
          </w:tcPr>
          <w:p w14:paraId="537E37D1" w14:textId="77777777" w:rsidR="007F5CE3" w:rsidRPr="007F5CE3" w:rsidRDefault="007F5CE3" w:rsidP="000C2E86">
            <w:pPr>
              <w:spacing w:after="0" w:line="240" w:lineRule="auto"/>
              <w:ind w:left="-533" w:firstLine="533"/>
              <w:rPr>
                <w:rFonts w:ascii="Times New Roman" w:eastAsia="Times New Roman" w:hAnsi="Times New Roman" w:cs="Times New Roman"/>
                <w:color w:val="000000"/>
              </w:rPr>
            </w:pPr>
            <w:r w:rsidRPr="007F5CE3">
              <w:rPr>
                <w:rFonts w:ascii="Times New Roman" w:eastAsia="Times New Roman" w:hAnsi="Times New Roman" w:cs="Times New Roman"/>
                <w:color w:val="000000"/>
              </w:rPr>
              <w:t>Bateria</w:t>
            </w:r>
          </w:p>
        </w:tc>
        <w:tc>
          <w:tcPr>
            <w:tcW w:w="0" w:type="auto"/>
            <w:tcBorders>
              <w:top w:val="nil"/>
              <w:left w:val="nil"/>
              <w:bottom w:val="nil"/>
              <w:right w:val="nil"/>
            </w:tcBorders>
            <w:shd w:val="clear" w:color="auto" w:fill="auto"/>
            <w:noWrap/>
            <w:vAlign w:val="bottom"/>
            <w:hideMark/>
          </w:tcPr>
          <w:p w14:paraId="2C301FF3" w14:textId="77777777" w:rsidR="007F5CE3" w:rsidRPr="007F5CE3" w:rsidRDefault="007F5CE3" w:rsidP="007F5CE3">
            <w:pPr>
              <w:spacing w:after="0" w:line="240" w:lineRule="auto"/>
              <w:jc w:val="right"/>
              <w:rPr>
                <w:rFonts w:ascii="Times New Roman" w:eastAsia="Times New Roman" w:hAnsi="Times New Roman" w:cs="Times New Roman"/>
                <w:color w:val="000000"/>
              </w:rPr>
            </w:pPr>
            <w:r w:rsidRPr="007F5CE3">
              <w:rPr>
                <w:rFonts w:ascii="Times New Roman" w:eastAsia="Times New Roman" w:hAnsi="Times New Roman" w:cs="Times New Roman"/>
                <w:color w:val="000000"/>
              </w:rPr>
              <w:t>2</w:t>
            </w:r>
          </w:p>
        </w:tc>
      </w:tr>
      <w:tr w:rsidR="007F5CE3" w:rsidRPr="007F5CE3" w14:paraId="47147062" w14:textId="77777777" w:rsidTr="000C2E86">
        <w:trPr>
          <w:trHeight w:val="300"/>
        </w:trPr>
        <w:tc>
          <w:tcPr>
            <w:tcW w:w="0" w:type="auto"/>
            <w:tcBorders>
              <w:top w:val="nil"/>
              <w:left w:val="nil"/>
              <w:bottom w:val="nil"/>
              <w:right w:val="nil"/>
            </w:tcBorders>
            <w:shd w:val="clear" w:color="auto" w:fill="auto"/>
            <w:noWrap/>
            <w:vAlign w:val="center"/>
            <w:hideMark/>
          </w:tcPr>
          <w:p w14:paraId="24E88503" w14:textId="77777777" w:rsidR="007F5CE3" w:rsidRPr="007F5CE3" w:rsidRDefault="007F5CE3" w:rsidP="007F5CE3">
            <w:pPr>
              <w:spacing w:after="0" w:line="240" w:lineRule="auto"/>
              <w:rPr>
                <w:rFonts w:ascii="Times New Roman" w:eastAsia="Times New Roman" w:hAnsi="Times New Roman" w:cs="Times New Roman"/>
                <w:color w:val="000000"/>
              </w:rPr>
            </w:pPr>
            <w:r w:rsidRPr="007F5CE3">
              <w:rPr>
                <w:rFonts w:ascii="Times New Roman" w:eastAsia="Times New Roman" w:hAnsi="Times New Roman" w:cs="Times New Roman"/>
                <w:color w:val="000000"/>
              </w:rPr>
              <w:t>Contrabaixo</w:t>
            </w:r>
          </w:p>
        </w:tc>
        <w:tc>
          <w:tcPr>
            <w:tcW w:w="0" w:type="auto"/>
            <w:tcBorders>
              <w:top w:val="nil"/>
              <w:left w:val="nil"/>
              <w:bottom w:val="nil"/>
              <w:right w:val="nil"/>
            </w:tcBorders>
            <w:shd w:val="clear" w:color="auto" w:fill="auto"/>
            <w:noWrap/>
            <w:vAlign w:val="bottom"/>
            <w:hideMark/>
          </w:tcPr>
          <w:p w14:paraId="0743976A" w14:textId="77777777" w:rsidR="007F5CE3" w:rsidRPr="007F5CE3" w:rsidRDefault="007F5CE3" w:rsidP="007F5CE3">
            <w:pPr>
              <w:spacing w:after="0" w:line="240" w:lineRule="auto"/>
              <w:jc w:val="right"/>
              <w:rPr>
                <w:rFonts w:ascii="Times New Roman" w:eastAsia="Times New Roman" w:hAnsi="Times New Roman" w:cs="Times New Roman"/>
                <w:color w:val="000000"/>
              </w:rPr>
            </w:pPr>
            <w:r w:rsidRPr="007F5CE3">
              <w:rPr>
                <w:rFonts w:ascii="Times New Roman" w:eastAsia="Times New Roman" w:hAnsi="Times New Roman" w:cs="Times New Roman"/>
                <w:color w:val="000000"/>
              </w:rPr>
              <w:t>3</w:t>
            </w:r>
          </w:p>
        </w:tc>
      </w:tr>
      <w:tr w:rsidR="007F5CE3" w:rsidRPr="007F5CE3" w14:paraId="0729CEFB" w14:textId="77777777" w:rsidTr="000C2E86">
        <w:trPr>
          <w:trHeight w:val="300"/>
        </w:trPr>
        <w:tc>
          <w:tcPr>
            <w:tcW w:w="0" w:type="auto"/>
            <w:tcBorders>
              <w:top w:val="nil"/>
              <w:left w:val="nil"/>
              <w:bottom w:val="nil"/>
              <w:right w:val="nil"/>
            </w:tcBorders>
            <w:shd w:val="clear" w:color="auto" w:fill="auto"/>
            <w:noWrap/>
            <w:vAlign w:val="center"/>
            <w:hideMark/>
          </w:tcPr>
          <w:p w14:paraId="76284640" w14:textId="77777777" w:rsidR="007F5CE3" w:rsidRPr="007F5CE3" w:rsidRDefault="007F5CE3" w:rsidP="007F5CE3">
            <w:pPr>
              <w:spacing w:after="0" w:line="240" w:lineRule="auto"/>
              <w:rPr>
                <w:rFonts w:ascii="Times New Roman" w:eastAsia="Times New Roman" w:hAnsi="Times New Roman" w:cs="Times New Roman"/>
                <w:color w:val="000000"/>
              </w:rPr>
            </w:pPr>
            <w:r w:rsidRPr="007F5CE3">
              <w:rPr>
                <w:rFonts w:ascii="Times New Roman" w:eastAsia="Times New Roman" w:hAnsi="Times New Roman" w:cs="Times New Roman"/>
                <w:color w:val="000000"/>
              </w:rPr>
              <w:t>Guitarra</w:t>
            </w:r>
          </w:p>
        </w:tc>
        <w:tc>
          <w:tcPr>
            <w:tcW w:w="0" w:type="auto"/>
            <w:tcBorders>
              <w:top w:val="nil"/>
              <w:left w:val="nil"/>
              <w:bottom w:val="nil"/>
              <w:right w:val="nil"/>
            </w:tcBorders>
            <w:shd w:val="clear" w:color="auto" w:fill="auto"/>
            <w:noWrap/>
            <w:vAlign w:val="bottom"/>
            <w:hideMark/>
          </w:tcPr>
          <w:p w14:paraId="021BFF9D" w14:textId="77777777" w:rsidR="007F5CE3" w:rsidRPr="007F5CE3" w:rsidRDefault="007F5CE3" w:rsidP="007F5CE3">
            <w:pPr>
              <w:spacing w:after="0" w:line="240" w:lineRule="auto"/>
              <w:jc w:val="right"/>
              <w:rPr>
                <w:rFonts w:ascii="Times New Roman" w:eastAsia="Times New Roman" w:hAnsi="Times New Roman" w:cs="Times New Roman"/>
                <w:color w:val="000000"/>
              </w:rPr>
            </w:pPr>
            <w:r w:rsidRPr="007F5CE3">
              <w:rPr>
                <w:rFonts w:ascii="Times New Roman" w:eastAsia="Times New Roman" w:hAnsi="Times New Roman" w:cs="Times New Roman"/>
                <w:color w:val="000000"/>
              </w:rPr>
              <w:t>8</w:t>
            </w:r>
          </w:p>
        </w:tc>
      </w:tr>
      <w:tr w:rsidR="007F5CE3" w:rsidRPr="007F5CE3" w14:paraId="69A33C1B" w14:textId="77777777" w:rsidTr="000C2E86">
        <w:trPr>
          <w:trHeight w:val="320"/>
        </w:trPr>
        <w:tc>
          <w:tcPr>
            <w:tcW w:w="0" w:type="auto"/>
            <w:tcBorders>
              <w:top w:val="nil"/>
              <w:left w:val="nil"/>
              <w:bottom w:val="single" w:sz="8" w:space="0" w:color="auto"/>
              <w:right w:val="nil"/>
            </w:tcBorders>
            <w:shd w:val="clear" w:color="auto" w:fill="auto"/>
            <w:noWrap/>
            <w:vAlign w:val="center"/>
            <w:hideMark/>
          </w:tcPr>
          <w:p w14:paraId="69F6155A" w14:textId="77777777" w:rsidR="007F5CE3" w:rsidRPr="007F5CE3" w:rsidRDefault="007F5CE3" w:rsidP="007F5CE3">
            <w:pPr>
              <w:spacing w:after="0" w:line="240" w:lineRule="auto"/>
              <w:rPr>
                <w:rFonts w:ascii="Times New Roman" w:eastAsia="Times New Roman" w:hAnsi="Times New Roman" w:cs="Times New Roman"/>
                <w:color w:val="000000"/>
              </w:rPr>
            </w:pPr>
            <w:r w:rsidRPr="007F5CE3">
              <w:rPr>
                <w:rFonts w:ascii="Times New Roman" w:eastAsia="Times New Roman" w:hAnsi="Times New Roman" w:cs="Times New Roman"/>
                <w:color w:val="000000"/>
              </w:rPr>
              <w:t>Saxofone</w:t>
            </w:r>
          </w:p>
        </w:tc>
        <w:tc>
          <w:tcPr>
            <w:tcW w:w="0" w:type="auto"/>
            <w:tcBorders>
              <w:top w:val="nil"/>
              <w:left w:val="nil"/>
              <w:bottom w:val="single" w:sz="8" w:space="0" w:color="auto"/>
              <w:right w:val="nil"/>
            </w:tcBorders>
            <w:shd w:val="clear" w:color="auto" w:fill="auto"/>
            <w:noWrap/>
            <w:vAlign w:val="bottom"/>
            <w:hideMark/>
          </w:tcPr>
          <w:p w14:paraId="209E07F0" w14:textId="77777777" w:rsidR="007F5CE3" w:rsidRPr="007F5CE3" w:rsidRDefault="007F5CE3" w:rsidP="007F5CE3">
            <w:pPr>
              <w:spacing w:after="0" w:line="240" w:lineRule="auto"/>
              <w:jc w:val="right"/>
              <w:rPr>
                <w:rFonts w:ascii="Times New Roman" w:eastAsia="Times New Roman" w:hAnsi="Times New Roman" w:cs="Times New Roman"/>
                <w:color w:val="000000"/>
              </w:rPr>
            </w:pPr>
            <w:r w:rsidRPr="007F5CE3">
              <w:rPr>
                <w:rFonts w:ascii="Times New Roman" w:eastAsia="Times New Roman" w:hAnsi="Times New Roman" w:cs="Times New Roman"/>
                <w:color w:val="000000"/>
              </w:rPr>
              <w:t>2</w:t>
            </w:r>
          </w:p>
        </w:tc>
      </w:tr>
    </w:tbl>
    <w:p w14:paraId="74563063" w14:textId="77777777" w:rsidR="000C2E86" w:rsidRDefault="000C2E86" w:rsidP="000C2E86">
      <w:pPr>
        <w:spacing w:after="0" w:line="240" w:lineRule="auto"/>
        <w:jc w:val="both"/>
        <w:rPr>
          <w:rFonts w:ascii="Times New Roman" w:hAnsi="Times New Roman" w:cs="Times New Roman"/>
          <w:b/>
          <w:sz w:val="20"/>
          <w:szCs w:val="20"/>
        </w:rPr>
      </w:pPr>
    </w:p>
    <w:p w14:paraId="4BD86AE9" w14:textId="43C7404D" w:rsidR="00DD0302" w:rsidRPr="000C2E86" w:rsidRDefault="000A3D72" w:rsidP="000C2E86">
      <w:pPr>
        <w:ind w:left="284"/>
        <w:jc w:val="both"/>
        <w:rPr>
          <w:rFonts w:ascii="Times New Roman" w:hAnsi="Times New Roman" w:cs="Times New Roman"/>
          <w:b/>
          <w:sz w:val="20"/>
          <w:szCs w:val="20"/>
        </w:rPr>
      </w:pPr>
      <w:r w:rsidRPr="000C2E86">
        <w:rPr>
          <w:rFonts w:ascii="Times New Roman" w:hAnsi="Times New Roman" w:cs="Times New Roman"/>
          <w:b/>
          <w:sz w:val="20"/>
          <w:szCs w:val="20"/>
        </w:rPr>
        <w:t xml:space="preserve">Tabela 8 – </w:t>
      </w:r>
      <w:r w:rsidR="000072F5" w:rsidRPr="000C2E86">
        <w:rPr>
          <w:rFonts w:ascii="Times New Roman" w:hAnsi="Times New Roman" w:cs="Times New Roman"/>
          <w:b/>
          <w:sz w:val="20"/>
          <w:szCs w:val="20"/>
        </w:rPr>
        <w:t>Música Tradicional</w:t>
      </w:r>
      <w:r w:rsidRPr="000C2E86">
        <w:rPr>
          <w:rFonts w:ascii="Times New Roman" w:hAnsi="Times New Roman" w:cs="Times New Roman"/>
          <w:b/>
          <w:sz w:val="20"/>
          <w:szCs w:val="20"/>
        </w:rPr>
        <w:t xml:space="preserve"> </w:t>
      </w:r>
      <w:r w:rsidR="000C2E86">
        <w:rPr>
          <w:rFonts w:ascii="Times New Roman" w:hAnsi="Times New Roman" w:cs="Times New Roman"/>
          <w:b/>
          <w:sz w:val="20"/>
          <w:szCs w:val="20"/>
        </w:rPr>
        <w:tab/>
      </w:r>
      <w:r w:rsidR="000C2E86">
        <w:rPr>
          <w:rFonts w:ascii="Times New Roman" w:hAnsi="Times New Roman" w:cs="Times New Roman"/>
          <w:b/>
          <w:sz w:val="20"/>
          <w:szCs w:val="20"/>
        </w:rPr>
        <w:tab/>
      </w:r>
      <w:r w:rsidR="000C2E86">
        <w:rPr>
          <w:rFonts w:ascii="Times New Roman" w:hAnsi="Times New Roman" w:cs="Times New Roman"/>
          <w:b/>
          <w:sz w:val="20"/>
          <w:szCs w:val="20"/>
        </w:rPr>
        <w:tab/>
        <w:t xml:space="preserve">  Tabela 9</w:t>
      </w:r>
      <w:r w:rsidR="000C2E86" w:rsidRPr="000C2E86">
        <w:rPr>
          <w:rFonts w:ascii="Times New Roman" w:hAnsi="Times New Roman" w:cs="Times New Roman"/>
          <w:b/>
          <w:sz w:val="20"/>
          <w:szCs w:val="20"/>
        </w:rPr>
        <w:t xml:space="preserve"> – Música </w:t>
      </w:r>
      <w:r w:rsidR="000C2E86">
        <w:rPr>
          <w:rFonts w:ascii="Times New Roman" w:hAnsi="Times New Roman" w:cs="Times New Roman"/>
          <w:b/>
          <w:sz w:val="20"/>
          <w:szCs w:val="20"/>
        </w:rPr>
        <w:t>Jazz</w:t>
      </w:r>
    </w:p>
    <w:p w14:paraId="488A4CB4" w14:textId="77777777" w:rsidR="00DD0302" w:rsidRDefault="00DD0302" w:rsidP="00DD0302"/>
    <w:p w14:paraId="7CAD69FB" w14:textId="1C040FA3" w:rsidR="00DD0302" w:rsidRPr="00DD0302" w:rsidRDefault="00936225" w:rsidP="00DD0302">
      <w:r>
        <w:lastRenderedPageBreak/>
        <w:t xml:space="preserve"> </w:t>
      </w:r>
    </w:p>
    <w:p w14:paraId="71C67190" w14:textId="77777777" w:rsidR="00BF266A" w:rsidRPr="005841D2" w:rsidRDefault="00BF266A" w:rsidP="007D473D">
      <w:pPr>
        <w:pStyle w:val="Heading1"/>
      </w:pPr>
      <w:bookmarkStart w:id="3" w:name="_Toc339530419"/>
      <w:r w:rsidRPr="005841D2">
        <w:t>Calendário Escolar</w:t>
      </w:r>
      <w:bookmarkEnd w:id="3"/>
    </w:p>
    <w:p w14:paraId="64FF91B4" w14:textId="73525D79" w:rsidR="00BF266A" w:rsidRPr="005841D2" w:rsidRDefault="00403D83"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O calendário escolar 2015/16</w:t>
      </w:r>
      <w:r w:rsidR="00BF266A" w:rsidRPr="005841D2">
        <w:rPr>
          <w:rFonts w:ascii="Times New Roman" w:eastAsia="Times New Roman" w:hAnsi="Times New Roman" w:cs="Times New Roman"/>
          <w:kern w:val="10"/>
          <w:lang w:eastAsia="pt-PT"/>
        </w:rPr>
        <w:t xml:space="preserve"> </w:t>
      </w:r>
      <w:r w:rsidR="00DD0302">
        <w:rPr>
          <w:rFonts w:ascii="Times New Roman" w:eastAsia="Times New Roman" w:hAnsi="Times New Roman" w:cs="Times New Roman"/>
          <w:kern w:val="10"/>
          <w:lang w:eastAsia="pt-PT"/>
        </w:rPr>
        <w:t>foi</w:t>
      </w:r>
      <w:r w:rsidR="00BF266A" w:rsidRPr="005841D2">
        <w:rPr>
          <w:rFonts w:ascii="Times New Roman" w:eastAsia="Times New Roman" w:hAnsi="Times New Roman" w:cs="Times New Roman"/>
          <w:kern w:val="10"/>
          <w:lang w:eastAsia="pt-PT"/>
        </w:rPr>
        <w:t xml:space="preserve"> regulado pelo Despacho n.º </w:t>
      </w:r>
      <w:r w:rsidRPr="005841D2">
        <w:rPr>
          <w:rFonts w:ascii="Times New Roman" w:eastAsia="Times New Roman" w:hAnsi="Times New Roman" w:cs="Times New Roman"/>
          <w:kern w:val="10"/>
          <w:lang w:eastAsia="pt-PT"/>
        </w:rPr>
        <w:t>7104-A/2015, de 26 de jun</w:t>
      </w:r>
      <w:r w:rsidR="00BF266A" w:rsidRPr="005841D2">
        <w:rPr>
          <w:rFonts w:ascii="Times New Roman" w:eastAsia="Times New Roman" w:hAnsi="Times New Roman" w:cs="Times New Roman"/>
          <w:kern w:val="10"/>
          <w:lang w:eastAsia="pt-PT"/>
        </w:rPr>
        <w:t xml:space="preserve">ho. Com base neste </w:t>
      </w:r>
      <w:r w:rsidRPr="005841D2">
        <w:rPr>
          <w:rFonts w:ascii="Times New Roman" w:eastAsia="Times New Roman" w:hAnsi="Times New Roman" w:cs="Times New Roman"/>
          <w:kern w:val="10"/>
          <w:lang w:eastAsia="pt-PT"/>
        </w:rPr>
        <w:t>Despacho</w:t>
      </w:r>
      <w:r w:rsidR="00BF266A" w:rsidRPr="005841D2">
        <w:rPr>
          <w:rFonts w:ascii="Times New Roman" w:eastAsia="Times New Roman" w:hAnsi="Times New Roman" w:cs="Times New Roman"/>
          <w:kern w:val="10"/>
          <w:lang w:eastAsia="pt-PT"/>
        </w:rPr>
        <w:t xml:space="preserve"> o </w:t>
      </w:r>
      <w:r w:rsidR="00EB61DE">
        <w:rPr>
          <w:rFonts w:ascii="Times New Roman" w:eastAsia="Times New Roman" w:hAnsi="Times New Roman" w:cs="Times New Roman"/>
          <w:kern w:val="10"/>
          <w:lang w:eastAsia="pt-PT"/>
        </w:rPr>
        <w:t>EACMCGA</w:t>
      </w:r>
      <w:r w:rsidR="00BF266A" w:rsidRPr="005841D2">
        <w:rPr>
          <w:rFonts w:ascii="Times New Roman" w:eastAsia="Times New Roman" w:hAnsi="Times New Roman" w:cs="Times New Roman"/>
          <w:kern w:val="10"/>
          <w:lang w:eastAsia="pt-PT"/>
        </w:rPr>
        <w:t xml:space="preserve"> estruturou toda a sua atividade letiva</w:t>
      </w:r>
      <w:r w:rsidRPr="005841D2">
        <w:rPr>
          <w:rFonts w:ascii="Times New Roman" w:eastAsia="Times New Roman" w:hAnsi="Times New Roman" w:cs="Times New Roman"/>
          <w:kern w:val="10"/>
          <w:lang w:eastAsia="pt-PT"/>
        </w:rPr>
        <w:t xml:space="preserve">, não letiva e </w:t>
      </w:r>
      <w:proofErr w:type="spellStart"/>
      <w:r w:rsidRPr="005841D2">
        <w:rPr>
          <w:rFonts w:ascii="Times New Roman" w:eastAsia="Times New Roman" w:hAnsi="Times New Roman" w:cs="Times New Roman"/>
          <w:kern w:val="10"/>
          <w:lang w:eastAsia="pt-PT"/>
        </w:rPr>
        <w:t>extra-curricular</w:t>
      </w:r>
      <w:proofErr w:type="spellEnd"/>
      <w:r w:rsidRPr="005841D2">
        <w:rPr>
          <w:rFonts w:ascii="Times New Roman" w:eastAsia="Times New Roman" w:hAnsi="Times New Roman" w:cs="Times New Roman"/>
          <w:kern w:val="10"/>
          <w:lang w:eastAsia="pt-PT"/>
        </w:rPr>
        <w:t>. O c</w:t>
      </w:r>
      <w:r w:rsidR="00BF266A" w:rsidRPr="005841D2">
        <w:rPr>
          <w:rFonts w:ascii="Times New Roman" w:eastAsia="Times New Roman" w:hAnsi="Times New Roman" w:cs="Times New Roman"/>
          <w:kern w:val="10"/>
          <w:lang w:eastAsia="pt-PT"/>
        </w:rPr>
        <w:t xml:space="preserve">alendário escolar do regime articulado </w:t>
      </w:r>
      <w:r w:rsidRPr="005841D2">
        <w:rPr>
          <w:rFonts w:ascii="Times New Roman" w:eastAsia="Times New Roman" w:hAnsi="Times New Roman" w:cs="Times New Roman"/>
          <w:kern w:val="10"/>
          <w:lang w:eastAsia="pt-PT"/>
        </w:rPr>
        <w:t>e supletivo pode ser consultado nos Quadros 1 e 2.</w:t>
      </w:r>
    </w:p>
    <w:p w14:paraId="3B8591EA"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p w14:paraId="21F55768" w14:textId="77777777" w:rsidR="002C2409" w:rsidRPr="005841D2" w:rsidRDefault="002C2409" w:rsidP="00BF266A">
      <w:pPr>
        <w:widowControl w:val="0"/>
        <w:spacing w:after="0" w:line="360" w:lineRule="auto"/>
        <w:jc w:val="both"/>
        <w:rPr>
          <w:rFonts w:ascii="Times New Roman" w:eastAsia="Times New Roman" w:hAnsi="Times New Roman" w:cs="Times New Roman"/>
          <w:kern w:val="10"/>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871"/>
        <w:gridCol w:w="8129"/>
      </w:tblGrid>
      <w:tr w:rsidR="00403D83" w:rsidRPr="005841D2" w14:paraId="67FBD3F9"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6719E890"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1.º Período</w:t>
            </w:r>
          </w:p>
        </w:tc>
      </w:tr>
      <w:tr w:rsidR="00403D83" w:rsidRPr="005841D2" w14:paraId="1B2FF311" w14:textId="77777777" w:rsidTr="00403D83">
        <w:trPr>
          <w:tblCellSpacing w:w="15" w:type="dxa"/>
          <w:jc w:val="center"/>
        </w:trPr>
        <w:tc>
          <w:tcPr>
            <w:tcW w:w="826"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42FFD45E"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8084"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6B82FCFA"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21 de setembro de 2015</w:t>
            </w:r>
          </w:p>
        </w:tc>
      </w:tr>
      <w:tr w:rsidR="00403D83" w:rsidRPr="005841D2" w14:paraId="447A134F"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198C8A8D"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FABFF9D"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17 de dezembro de 2015</w:t>
            </w:r>
          </w:p>
        </w:tc>
      </w:tr>
      <w:tr w:rsidR="00403D83" w:rsidRPr="005841D2" w14:paraId="2F472D3A"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1A439F69"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2.º Período</w:t>
            </w:r>
          </w:p>
        </w:tc>
      </w:tr>
      <w:tr w:rsidR="00403D83" w:rsidRPr="005841D2" w14:paraId="21B3E21C"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589ED8BE"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0EDE696"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04 de janeiro de 2016</w:t>
            </w:r>
          </w:p>
        </w:tc>
      </w:tr>
      <w:tr w:rsidR="00403D83" w:rsidRPr="005841D2" w14:paraId="05AD1EA8"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CF608F1"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55C1C4F0"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19 de março de 2016</w:t>
            </w:r>
          </w:p>
        </w:tc>
      </w:tr>
      <w:tr w:rsidR="00403D83" w:rsidRPr="005841D2" w14:paraId="3CAE20FA"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5D7DC2FC"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3.º Período</w:t>
            </w:r>
          </w:p>
        </w:tc>
      </w:tr>
      <w:tr w:rsidR="00403D83" w:rsidRPr="005841D2" w14:paraId="189A2291"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F33F214"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6DAF29D"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04 de abril de 2016</w:t>
            </w:r>
          </w:p>
        </w:tc>
      </w:tr>
      <w:tr w:rsidR="00403D83" w:rsidRPr="005841D2" w14:paraId="23EF24F7"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C2CCA9F"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D662D93"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03 de junho de 2016 para os  9.º, 11.º e 12.º anos de escolaridade</w:t>
            </w:r>
            <w:r w:rsidRPr="005841D2">
              <w:rPr>
                <w:rFonts w:ascii="Times New Roman" w:hAnsi="Times New Roman" w:cs="Times New Roman"/>
                <w:szCs w:val="24"/>
                <w:lang w:eastAsia="pt-PT"/>
              </w:rPr>
              <w:br/>
              <w:t>09 de junho de 2016 para os 5.º,  6.º, 7.º, 8.º e 10.º anos de escolaridade</w:t>
            </w:r>
          </w:p>
        </w:tc>
      </w:tr>
    </w:tbl>
    <w:p w14:paraId="0FCABF83" w14:textId="5B498DFA" w:rsidR="00BF266A" w:rsidRPr="005841D2" w:rsidRDefault="00BF266A" w:rsidP="00BF266A">
      <w:pPr>
        <w:widowControl w:val="0"/>
        <w:spacing w:after="0" w:line="360" w:lineRule="auto"/>
        <w:ind w:left="567"/>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Quadro 1 – Calendário e</w:t>
      </w:r>
      <w:r w:rsidR="00403D83" w:rsidRPr="005841D2">
        <w:rPr>
          <w:rFonts w:ascii="Times New Roman" w:eastAsia="Times New Roman" w:hAnsi="Times New Roman" w:cs="Times New Roman"/>
          <w:b/>
          <w:kern w:val="10"/>
          <w:sz w:val="20"/>
          <w:szCs w:val="20"/>
          <w:lang w:eastAsia="pt-PT"/>
        </w:rPr>
        <w:t>scolar 2015/16</w:t>
      </w:r>
      <w:r w:rsidRPr="005841D2">
        <w:rPr>
          <w:rFonts w:ascii="Times New Roman" w:eastAsia="Times New Roman" w:hAnsi="Times New Roman" w:cs="Times New Roman"/>
          <w:b/>
          <w:kern w:val="10"/>
          <w:sz w:val="20"/>
          <w:szCs w:val="20"/>
          <w:lang w:eastAsia="pt-PT"/>
        </w:rPr>
        <w:t xml:space="preserve"> para o regime articulado de música (básico e secundário).</w:t>
      </w:r>
    </w:p>
    <w:p w14:paraId="7021C16E" w14:textId="77777777" w:rsidR="00BF266A" w:rsidRPr="005841D2" w:rsidRDefault="00BF266A" w:rsidP="00BF266A">
      <w:pPr>
        <w:spacing w:after="0"/>
        <w:outlineLvl w:val="1"/>
        <w:rPr>
          <w:rFonts w:ascii="Times New Roman" w:hAnsi="Times New Roman" w:cs="Times New Roman"/>
          <w:b/>
          <w:bCs/>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871"/>
        <w:gridCol w:w="8129"/>
      </w:tblGrid>
      <w:tr w:rsidR="00403D83" w:rsidRPr="005841D2" w14:paraId="405AB31C"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0180AC32"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1.º Período</w:t>
            </w:r>
          </w:p>
        </w:tc>
      </w:tr>
      <w:tr w:rsidR="00403D83" w:rsidRPr="005841D2" w14:paraId="30416AE5" w14:textId="77777777" w:rsidTr="00403D83">
        <w:trPr>
          <w:tblCellSpacing w:w="15" w:type="dxa"/>
          <w:jc w:val="center"/>
        </w:trPr>
        <w:tc>
          <w:tcPr>
            <w:tcW w:w="826"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729614CF"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8084"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02A93420"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 xml:space="preserve">12 de outubro de 2015 </w:t>
            </w:r>
          </w:p>
        </w:tc>
      </w:tr>
      <w:tr w:rsidR="00403D83" w:rsidRPr="005841D2" w14:paraId="1DC1887F"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58AEA0AB"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E56A9EC"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17 de dezembro de 2015</w:t>
            </w:r>
          </w:p>
        </w:tc>
      </w:tr>
      <w:tr w:rsidR="00403D83" w:rsidRPr="005841D2" w14:paraId="62672898"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249E27BC"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2.º Período</w:t>
            </w:r>
          </w:p>
        </w:tc>
      </w:tr>
      <w:tr w:rsidR="00403D83" w:rsidRPr="005841D2" w14:paraId="0C71D22C"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2A8D2C22"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4E2D0D3"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04 de janeiro de 2016</w:t>
            </w:r>
          </w:p>
        </w:tc>
      </w:tr>
      <w:tr w:rsidR="00403D83" w:rsidRPr="005841D2" w14:paraId="3BC4B30E"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5989936"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4A3A5B13"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19 de março de 2016</w:t>
            </w:r>
          </w:p>
        </w:tc>
      </w:tr>
      <w:tr w:rsidR="00403D83" w:rsidRPr="005841D2" w14:paraId="5B32DE7B" w14:textId="77777777" w:rsidTr="00403D83">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0416010C"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3.º Período</w:t>
            </w:r>
          </w:p>
        </w:tc>
      </w:tr>
      <w:tr w:rsidR="00403D83" w:rsidRPr="005841D2" w14:paraId="2FA3A03E"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498E0C92"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985087D"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04 de abril de 2016</w:t>
            </w:r>
          </w:p>
        </w:tc>
      </w:tr>
      <w:tr w:rsidR="00403D83" w:rsidRPr="005841D2" w14:paraId="3E2EFC8B" w14:textId="77777777" w:rsidTr="00403D83">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3473587"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b/>
                <w:bCs/>
                <w:szCs w:val="24"/>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4DDD4F10"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03 de junho de 2016 para os  9.º, 11.º e 12.º anos de escolaridade</w:t>
            </w:r>
            <w:r w:rsidRPr="005841D2">
              <w:rPr>
                <w:rFonts w:ascii="Times New Roman" w:hAnsi="Times New Roman" w:cs="Times New Roman"/>
                <w:szCs w:val="24"/>
                <w:lang w:eastAsia="pt-PT"/>
              </w:rPr>
              <w:br/>
              <w:t>09 de junho de 2016 para a INICIAÇÂO e 5.º,  6.º, 7.º, 8.º e 10.º anos de escolaridade</w:t>
            </w:r>
          </w:p>
        </w:tc>
      </w:tr>
    </w:tbl>
    <w:p w14:paraId="33F0C4B1" w14:textId="36B68D79" w:rsidR="001E0212" w:rsidRPr="001E0212" w:rsidRDefault="00BF266A" w:rsidP="001E0212">
      <w:pPr>
        <w:widowControl w:val="0"/>
        <w:spacing w:after="0" w:line="360" w:lineRule="auto"/>
        <w:ind w:left="567"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w:t>
      </w:r>
      <w:r w:rsidR="00403D83" w:rsidRPr="005841D2">
        <w:rPr>
          <w:rFonts w:ascii="Times New Roman" w:eastAsia="Times New Roman" w:hAnsi="Times New Roman" w:cs="Times New Roman"/>
          <w:b/>
          <w:kern w:val="10"/>
          <w:sz w:val="20"/>
          <w:szCs w:val="20"/>
          <w:lang w:eastAsia="pt-PT"/>
        </w:rPr>
        <w:t>adro 2 – Calendário escolar 2015/16</w:t>
      </w:r>
      <w:r w:rsidRPr="005841D2">
        <w:rPr>
          <w:rFonts w:ascii="Times New Roman" w:eastAsia="Times New Roman" w:hAnsi="Times New Roman" w:cs="Times New Roman"/>
          <w:b/>
          <w:kern w:val="10"/>
          <w:sz w:val="20"/>
          <w:szCs w:val="20"/>
          <w:lang w:eastAsia="pt-PT"/>
        </w:rPr>
        <w:t xml:space="preserve"> para o regime supletivo de música  e dança (iniciação, básico e secundário).</w:t>
      </w:r>
    </w:p>
    <w:p w14:paraId="23C7C529" w14:textId="77777777" w:rsidR="00DD0302" w:rsidRDefault="00DD0302" w:rsidP="00BF266A">
      <w:pPr>
        <w:spacing w:after="0" w:line="360" w:lineRule="auto"/>
        <w:outlineLvl w:val="1"/>
        <w:rPr>
          <w:rFonts w:ascii="Times New Roman" w:hAnsi="Times New Roman" w:cs="Times New Roman"/>
          <w:bCs/>
          <w:u w:val="single"/>
          <w:lang w:eastAsia="pt-PT"/>
        </w:rPr>
      </w:pPr>
    </w:p>
    <w:p w14:paraId="065D8AE8" w14:textId="77777777" w:rsidR="0079711C" w:rsidRDefault="0079711C" w:rsidP="00BF266A">
      <w:pPr>
        <w:spacing w:after="0" w:line="360" w:lineRule="auto"/>
        <w:outlineLvl w:val="1"/>
        <w:rPr>
          <w:rFonts w:ascii="Times New Roman" w:hAnsi="Times New Roman" w:cs="Times New Roman"/>
          <w:bCs/>
          <w:u w:val="single"/>
          <w:lang w:eastAsia="pt-PT"/>
        </w:rPr>
      </w:pPr>
    </w:p>
    <w:p w14:paraId="2E43CC2F" w14:textId="77777777" w:rsidR="00BF266A" w:rsidRPr="005841D2" w:rsidRDefault="00BF266A" w:rsidP="00BF266A">
      <w:pPr>
        <w:spacing w:after="0" w:line="360" w:lineRule="auto"/>
        <w:outlineLvl w:val="1"/>
        <w:rPr>
          <w:rFonts w:ascii="Times New Roman" w:hAnsi="Times New Roman" w:cs="Times New Roman"/>
          <w:bCs/>
          <w:u w:val="single"/>
          <w:lang w:eastAsia="pt-PT"/>
        </w:rPr>
      </w:pPr>
      <w:r w:rsidRPr="005841D2">
        <w:rPr>
          <w:rFonts w:ascii="Times New Roman" w:hAnsi="Times New Roman" w:cs="Times New Roman"/>
          <w:bCs/>
          <w:u w:val="single"/>
          <w:lang w:eastAsia="pt-PT"/>
        </w:rPr>
        <w:t>Interrupções Letivas</w:t>
      </w:r>
    </w:p>
    <w:p w14:paraId="29379F62" w14:textId="7FCE2D18" w:rsidR="00403D83" w:rsidRPr="005841D2" w:rsidRDefault="00BF266A" w:rsidP="00BF266A">
      <w:pPr>
        <w:spacing w:after="0" w:line="360" w:lineRule="auto"/>
        <w:outlineLvl w:val="1"/>
        <w:rPr>
          <w:rFonts w:ascii="Times New Roman" w:eastAsia="Times New Roman" w:hAnsi="Times New Roman" w:cs="Times New Roman"/>
          <w:kern w:val="10"/>
          <w:lang w:eastAsia="pt-PT"/>
        </w:rPr>
      </w:pPr>
      <w:r w:rsidRPr="005841D2">
        <w:rPr>
          <w:rFonts w:ascii="Times New Roman" w:hAnsi="Times New Roman" w:cs="Times New Roman"/>
          <w:bCs/>
          <w:lang w:eastAsia="pt-PT"/>
        </w:rPr>
        <w:t xml:space="preserve">As interrupções letivas </w:t>
      </w:r>
      <w:r w:rsidR="001C23B3">
        <w:rPr>
          <w:rFonts w:ascii="Times New Roman" w:hAnsi="Times New Roman" w:cs="Times New Roman"/>
          <w:bCs/>
          <w:lang w:eastAsia="pt-PT"/>
        </w:rPr>
        <w:t>foram</w:t>
      </w:r>
      <w:r w:rsidRPr="005841D2">
        <w:rPr>
          <w:rFonts w:ascii="Times New Roman" w:hAnsi="Times New Roman" w:cs="Times New Roman"/>
          <w:bCs/>
          <w:lang w:eastAsia="pt-PT"/>
        </w:rPr>
        <w:t xml:space="preserve"> de acordo com o previsto no</w:t>
      </w:r>
      <w:r w:rsidRPr="005841D2">
        <w:rPr>
          <w:rFonts w:ascii="Times New Roman" w:eastAsia="Times New Roman" w:hAnsi="Times New Roman" w:cs="Times New Roman"/>
          <w:kern w:val="10"/>
          <w:lang w:eastAsia="pt-PT"/>
        </w:rPr>
        <w:t xml:space="preserve"> </w:t>
      </w:r>
      <w:r w:rsidR="00403D83" w:rsidRPr="005841D2">
        <w:rPr>
          <w:rFonts w:ascii="Times New Roman" w:eastAsia="Times New Roman" w:hAnsi="Times New Roman" w:cs="Times New Roman"/>
          <w:kern w:val="10"/>
          <w:lang w:eastAsia="pt-PT"/>
        </w:rPr>
        <w:t>citado Despacho</w:t>
      </w:r>
      <w:r w:rsidRPr="005841D2">
        <w:rPr>
          <w:rFonts w:ascii="Times New Roman" w:eastAsia="Times New Roman" w:hAnsi="Times New Roman" w:cs="Times New Roman"/>
          <w:kern w:val="10"/>
          <w:lang w:eastAsia="pt-PT"/>
        </w:rPr>
        <w:t xml:space="preserve">, e </w:t>
      </w:r>
      <w:r w:rsidR="00403D83" w:rsidRPr="005841D2">
        <w:rPr>
          <w:rFonts w:ascii="Times New Roman" w:eastAsia="Times New Roman" w:hAnsi="Times New Roman" w:cs="Times New Roman"/>
          <w:kern w:val="10"/>
          <w:lang w:eastAsia="pt-PT"/>
        </w:rPr>
        <w:t>são</w:t>
      </w:r>
      <w:r w:rsidRPr="005841D2">
        <w:rPr>
          <w:rFonts w:ascii="Times New Roman" w:eastAsia="Times New Roman" w:hAnsi="Times New Roman" w:cs="Times New Roman"/>
          <w:kern w:val="10"/>
          <w:lang w:eastAsia="pt-PT"/>
        </w:rPr>
        <w:t xml:space="preserve"> as constantes no Quadro 3.</w:t>
      </w:r>
    </w:p>
    <w:p w14:paraId="33EAC8EE" w14:textId="77777777" w:rsidR="00403D83" w:rsidRPr="005841D2" w:rsidRDefault="00403D83" w:rsidP="00BF266A">
      <w:pPr>
        <w:spacing w:after="0" w:line="360" w:lineRule="auto"/>
        <w:outlineLvl w:val="1"/>
        <w:rPr>
          <w:rFonts w:ascii="Times New Roman" w:eastAsia="Times New Roman" w:hAnsi="Times New Roman" w:cs="Times New Roman"/>
          <w:kern w:val="10"/>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2119"/>
        <w:gridCol w:w="6881"/>
      </w:tblGrid>
      <w:tr w:rsidR="00403D83" w:rsidRPr="005841D2" w14:paraId="5F7329B2" w14:textId="77777777" w:rsidTr="00403D83">
        <w:trPr>
          <w:trHeight w:val="227"/>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55EA3DFA"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Interrupções</w:t>
            </w:r>
          </w:p>
        </w:tc>
        <w:tc>
          <w:tcPr>
            <w:tcW w:w="0" w:type="auto"/>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165895AF" w14:textId="77777777" w:rsidR="00403D83" w:rsidRPr="005841D2" w:rsidRDefault="00403D83" w:rsidP="00403D83">
            <w:pPr>
              <w:spacing w:before="15" w:after="15"/>
              <w:ind w:left="15" w:right="15"/>
              <w:jc w:val="center"/>
              <w:rPr>
                <w:rFonts w:ascii="Times New Roman" w:hAnsi="Times New Roman" w:cs="Times New Roman"/>
                <w:b/>
                <w:bCs/>
                <w:szCs w:val="24"/>
                <w:lang w:eastAsia="pt-PT"/>
              </w:rPr>
            </w:pPr>
            <w:r w:rsidRPr="005841D2">
              <w:rPr>
                <w:rFonts w:ascii="Times New Roman" w:hAnsi="Times New Roman" w:cs="Times New Roman"/>
                <w:b/>
                <w:bCs/>
                <w:szCs w:val="24"/>
                <w:lang w:eastAsia="pt-PT"/>
              </w:rPr>
              <w:t>Datas</w:t>
            </w:r>
          </w:p>
        </w:tc>
      </w:tr>
      <w:tr w:rsidR="00403D83" w:rsidRPr="005841D2" w14:paraId="081D44AE" w14:textId="77777777" w:rsidTr="00403D83">
        <w:trPr>
          <w:trHeight w:val="227"/>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0138AAC"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1.º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8BBCFBC"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De 18 a 31 de dezembro de 2015</w:t>
            </w:r>
          </w:p>
        </w:tc>
      </w:tr>
      <w:tr w:rsidR="00403D83" w:rsidRPr="005841D2" w14:paraId="0B23F083" w14:textId="77777777" w:rsidTr="00403D83">
        <w:trPr>
          <w:trHeight w:val="227"/>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5E07178"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2.º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E6DF384"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De 08 a 10 de fevereiro de 2016, inclusive</w:t>
            </w:r>
          </w:p>
        </w:tc>
      </w:tr>
      <w:tr w:rsidR="00403D83" w:rsidRPr="005841D2" w14:paraId="2F517862" w14:textId="77777777" w:rsidTr="00403D83">
        <w:trPr>
          <w:trHeight w:val="227"/>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CCE983E"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3.º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1CB38DBE" w14:textId="77777777" w:rsidR="00403D83" w:rsidRPr="005841D2" w:rsidRDefault="00403D83" w:rsidP="00403D83">
            <w:pPr>
              <w:spacing w:before="15" w:after="15"/>
              <w:ind w:left="15" w:right="15"/>
              <w:rPr>
                <w:rFonts w:ascii="Times New Roman" w:hAnsi="Times New Roman" w:cs="Times New Roman"/>
                <w:szCs w:val="24"/>
                <w:lang w:eastAsia="pt-PT"/>
              </w:rPr>
            </w:pPr>
            <w:r w:rsidRPr="005841D2">
              <w:rPr>
                <w:rFonts w:ascii="Times New Roman" w:hAnsi="Times New Roman" w:cs="Times New Roman"/>
                <w:szCs w:val="24"/>
                <w:lang w:eastAsia="pt-PT"/>
              </w:rPr>
              <w:t>De 21 de março  a 01 de abril de 2016, inclusive</w:t>
            </w:r>
          </w:p>
        </w:tc>
      </w:tr>
    </w:tbl>
    <w:p w14:paraId="18FA6AC7" w14:textId="2D78C85F" w:rsidR="00BF266A" w:rsidRPr="005841D2" w:rsidRDefault="00BF266A" w:rsidP="00BF266A">
      <w:pPr>
        <w:widowControl w:val="0"/>
        <w:spacing w:after="0" w:line="360" w:lineRule="auto"/>
        <w:ind w:left="567"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w:t>
      </w:r>
      <w:r w:rsidR="00403D83" w:rsidRPr="005841D2">
        <w:rPr>
          <w:rFonts w:ascii="Times New Roman" w:eastAsia="Times New Roman" w:hAnsi="Times New Roman" w:cs="Times New Roman"/>
          <w:b/>
          <w:kern w:val="10"/>
          <w:sz w:val="20"/>
          <w:szCs w:val="20"/>
          <w:lang w:eastAsia="pt-PT"/>
        </w:rPr>
        <w:t>adro 3 – Calendário escolar 2015/16</w:t>
      </w:r>
      <w:r w:rsidRPr="005841D2">
        <w:rPr>
          <w:rFonts w:ascii="Times New Roman" w:eastAsia="Times New Roman" w:hAnsi="Times New Roman" w:cs="Times New Roman"/>
          <w:b/>
          <w:kern w:val="10"/>
          <w:sz w:val="20"/>
          <w:szCs w:val="20"/>
          <w:lang w:eastAsia="pt-PT"/>
        </w:rPr>
        <w:t xml:space="preserve"> - interrupções letivas.</w:t>
      </w:r>
    </w:p>
    <w:p w14:paraId="5CD601B7" w14:textId="77777777" w:rsidR="002A23DB" w:rsidRPr="005841D2" w:rsidRDefault="002A23DB" w:rsidP="00BF266A">
      <w:pPr>
        <w:widowControl w:val="0"/>
        <w:spacing w:after="0" w:line="360" w:lineRule="auto"/>
        <w:jc w:val="both"/>
        <w:rPr>
          <w:rFonts w:ascii="Times New Roman" w:eastAsia="Times New Roman" w:hAnsi="Times New Roman" w:cs="Times New Roman"/>
          <w:kern w:val="10"/>
          <w:u w:val="single"/>
          <w:lang w:eastAsia="pt-PT"/>
        </w:rPr>
      </w:pPr>
    </w:p>
    <w:p w14:paraId="59DF16BE"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u w:val="single"/>
          <w:lang w:eastAsia="pt-PT"/>
        </w:rPr>
      </w:pPr>
      <w:r w:rsidRPr="005841D2">
        <w:rPr>
          <w:rFonts w:ascii="Times New Roman" w:eastAsia="Times New Roman" w:hAnsi="Times New Roman" w:cs="Times New Roman"/>
          <w:kern w:val="10"/>
          <w:u w:val="single"/>
          <w:lang w:eastAsia="pt-PT"/>
        </w:rPr>
        <w:t>Testes Trimestrais</w:t>
      </w:r>
    </w:p>
    <w:p w14:paraId="5E786C66" w14:textId="07EAB30B" w:rsidR="00BF266A" w:rsidRPr="005841D2" w:rsidRDefault="00403D83" w:rsidP="00BF266A">
      <w:pPr>
        <w:widowControl w:val="0"/>
        <w:spacing w:after="0" w:line="360" w:lineRule="auto"/>
        <w:jc w:val="both"/>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 xml:space="preserve">O calendário dos testes trimestrais à disciplina de instrumento </w:t>
      </w:r>
      <w:r w:rsidR="001C23B3">
        <w:rPr>
          <w:rFonts w:ascii="Times New Roman" w:eastAsia="Times New Roman" w:hAnsi="Times New Roman" w:cs="Times New Roman"/>
          <w:kern w:val="10"/>
          <w:lang w:eastAsia="pt-PT"/>
        </w:rPr>
        <w:t>foi</w:t>
      </w:r>
      <w:r w:rsidRPr="005841D2">
        <w:rPr>
          <w:rFonts w:ascii="Times New Roman" w:eastAsia="Times New Roman" w:hAnsi="Times New Roman" w:cs="Times New Roman"/>
          <w:kern w:val="10"/>
          <w:lang w:eastAsia="pt-PT"/>
        </w:rPr>
        <w:t xml:space="preserve"> o constante no</w:t>
      </w:r>
      <w:r w:rsidR="00BF266A" w:rsidRPr="005841D2">
        <w:rPr>
          <w:rFonts w:ascii="Times New Roman" w:eastAsia="Times New Roman" w:hAnsi="Times New Roman" w:cs="Times New Roman"/>
          <w:kern w:val="10"/>
          <w:lang w:eastAsia="pt-PT"/>
        </w:rPr>
        <w:t xml:space="preserve"> Quadro 4.</w:t>
      </w:r>
    </w:p>
    <w:p w14:paraId="4CE36077" w14:textId="77777777" w:rsidR="00BF266A" w:rsidRPr="005841D2"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6062" w:type="dxa"/>
        <w:jc w:val="center"/>
        <w:tblBorders>
          <w:insideH w:val="single" w:sz="24" w:space="0" w:color="FFFFFF"/>
          <w:insideV w:val="single" w:sz="24" w:space="0" w:color="FFFFFF"/>
        </w:tblBorders>
        <w:tblLook w:val="04A0" w:firstRow="1" w:lastRow="0" w:firstColumn="1" w:lastColumn="0" w:noHBand="0" w:noVBand="1"/>
      </w:tblPr>
      <w:tblGrid>
        <w:gridCol w:w="2660"/>
        <w:gridCol w:w="3402"/>
      </w:tblGrid>
      <w:tr w:rsidR="00C02D1E" w:rsidRPr="005841D2" w14:paraId="14797E39" w14:textId="77777777" w:rsidTr="002A23DB">
        <w:trPr>
          <w:trHeight w:val="340"/>
          <w:jc w:val="center"/>
        </w:trPr>
        <w:tc>
          <w:tcPr>
            <w:tcW w:w="2660" w:type="dxa"/>
            <w:shd w:val="clear" w:color="auto" w:fill="BFBFBF"/>
            <w:vAlign w:val="center"/>
          </w:tcPr>
          <w:p w14:paraId="070C629A" w14:textId="58E9D6CC" w:rsidR="00C02D1E" w:rsidRPr="005841D2" w:rsidRDefault="002A23DB" w:rsidP="00C02D1E">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Período Le</w:t>
            </w:r>
            <w:r w:rsidR="00C02D1E" w:rsidRPr="005841D2">
              <w:rPr>
                <w:rFonts w:ascii="Times New Roman" w:hAnsi="Times New Roman" w:cs="Times New Roman"/>
                <w:b/>
                <w:bCs/>
                <w:lang w:eastAsia="pt-PT"/>
              </w:rPr>
              <w:t>tivo</w:t>
            </w:r>
          </w:p>
        </w:tc>
        <w:tc>
          <w:tcPr>
            <w:tcW w:w="3402" w:type="dxa"/>
            <w:shd w:val="clear" w:color="auto" w:fill="BFBFBF"/>
            <w:vAlign w:val="center"/>
          </w:tcPr>
          <w:p w14:paraId="012F73C8" w14:textId="77777777" w:rsidR="00C02D1E" w:rsidRPr="005841D2" w:rsidRDefault="00C02D1E" w:rsidP="00C02D1E">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Período de Testes</w:t>
            </w:r>
          </w:p>
        </w:tc>
      </w:tr>
      <w:tr w:rsidR="00C02D1E" w:rsidRPr="005841D2" w14:paraId="055CA56D" w14:textId="77777777" w:rsidTr="002A23DB">
        <w:trPr>
          <w:trHeight w:val="340"/>
          <w:jc w:val="center"/>
        </w:trPr>
        <w:tc>
          <w:tcPr>
            <w:tcW w:w="2660" w:type="dxa"/>
            <w:shd w:val="clear" w:color="auto" w:fill="F2F2F2"/>
            <w:vAlign w:val="center"/>
          </w:tcPr>
          <w:p w14:paraId="13EC1DE3" w14:textId="77777777" w:rsidR="00C02D1E" w:rsidRPr="005841D2" w:rsidRDefault="00C02D1E" w:rsidP="00C02D1E">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1.º Período</w:t>
            </w:r>
          </w:p>
        </w:tc>
        <w:tc>
          <w:tcPr>
            <w:tcW w:w="3402" w:type="dxa"/>
            <w:shd w:val="clear" w:color="auto" w:fill="F2F2F2"/>
            <w:vAlign w:val="center"/>
          </w:tcPr>
          <w:p w14:paraId="64434FE3" w14:textId="77777777" w:rsidR="00C02D1E" w:rsidRPr="005841D2" w:rsidRDefault="00C02D1E" w:rsidP="00C02D1E">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07 a 12 dezembro’15</w:t>
            </w:r>
          </w:p>
        </w:tc>
      </w:tr>
      <w:tr w:rsidR="00C02D1E" w:rsidRPr="005841D2" w14:paraId="2C31EB9F" w14:textId="77777777" w:rsidTr="002A23DB">
        <w:trPr>
          <w:trHeight w:val="340"/>
          <w:jc w:val="center"/>
        </w:trPr>
        <w:tc>
          <w:tcPr>
            <w:tcW w:w="2660" w:type="dxa"/>
            <w:shd w:val="clear" w:color="auto" w:fill="F2F2F2"/>
            <w:vAlign w:val="center"/>
          </w:tcPr>
          <w:p w14:paraId="4E42FC3F" w14:textId="77777777" w:rsidR="00C02D1E" w:rsidRPr="005841D2" w:rsidRDefault="00C02D1E" w:rsidP="00C02D1E">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2.º Período</w:t>
            </w:r>
          </w:p>
        </w:tc>
        <w:tc>
          <w:tcPr>
            <w:tcW w:w="3402" w:type="dxa"/>
            <w:shd w:val="clear" w:color="auto" w:fill="F2F2F2"/>
            <w:vAlign w:val="center"/>
          </w:tcPr>
          <w:p w14:paraId="7AD3D8D2" w14:textId="77777777" w:rsidR="00C02D1E" w:rsidRPr="005841D2" w:rsidRDefault="00C02D1E" w:rsidP="00C02D1E">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07 a 12 de março’16</w:t>
            </w:r>
          </w:p>
        </w:tc>
      </w:tr>
      <w:tr w:rsidR="00C02D1E" w:rsidRPr="005841D2" w14:paraId="5D0FD4A9" w14:textId="77777777" w:rsidTr="002A23DB">
        <w:trPr>
          <w:trHeight w:val="340"/>
          <w:jc w:val="center"/>
        </w:trPr>
        <w:tc>
          <w:tcPr>
            <w:tcW w:w="2660" w:type="dxa"/>
            <w:shd w:val="clear" w:color="auto" w:fill="F2F2F2"/>
            <w:vAlign w:val="center"/>
          </w:tcPr>
          <w:p w14:paraId="12290C01" w14:textId="77777777" w:rsidR="00C02D1E" w:rsidRPr="005841D2" w:rsidRDefault="00C02D1E" w:rsidP="00C02D1E">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3.º Período</w:t>
            </w:r>
          </w:p>
        </w:tc>
        <w:tc>
          <w:tcPr>
            <w:tcW w:w="3402" w:type="dxa"/>
            <w:shd w:val="clear" w:color="auto" w:fill="F2F2F2"/>
            <w:vAlign w:val="center"/>
          </w:tcPr>
          <w:p w14:paraId="4BBE42A7" w14:textId="77777777" w:rsidR="00C02D1E" w:rsidRPr="005841D2" w:rsidRDefault="00C02D1E" w:rsidP="00C02D1E">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30 maio a 04 Junho’16</w:t>
            </w:r>
          </w:p>
        </w:tc>
      </w:tr>
    </w:tbl>
    <w:p w14:paraId="50C3529A" w14:textId="149F284A" w:rsidR="00BF266A" w:rsidRPr="005841D2" w:rsidRDefault="00BF266A"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w:t>
      </w:r>
      <w:r w:rsidR="00403D83" w:rsidRPr="005841D2">
        <w:rPr>
          <w:rFonts w:ascii="Times New Roman" w:eastAsia="Times New Roman" w:hAnsi="Times New Roman" w:cs="Times New Roman"/>
          <w:b/>
          <w:kern w:val="10"/>
          <w:sz w:val="20"/>
          <w:szCs w:val="20"/>
          <w:lang w:eastAsia="pt-PT"/>
        </w:rPr>
        <w:t>dro 4 – Calendário escolar 2015/16</w:t>
      </w:r>
      <w:r w:rsidRPr="005841D2">
        <w:rPr>
          <w:rFonts w:ascii="Times New Roman" w:eastAsia="Times New Roman" w:hAnsi="Times New Roman" w:cs="Times New Roman"/>
          <w:b/>
          <w:kern w:val="10"/>
          <w:sz w:val="20"/>
          <w:szCs w:val="20"/>
          <w:lang w:eastAsia="pt-PT"/>
        </w:rPr>
        <w:t xml:space="preserve"> – testes trimestrais.</w:t>
      </w:r>
    </w:p>
    <w:p w14:paraId="7044C844" w14:textId="77777777" w:rsidR="00BF266A" w:rsidRPr="005841D2" w:rsidRDefault="00BF266A"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p>
    <w:p w14:paraId="07F23ECA" w14:textId="77777777" w:rsidR="00BF266A" w:rsidRPr="005841D2" w:rsidRDefault="00BF266A" w:rsidP="00BF266A">
      <w:pPr>
        <w:widowControl w:val="0"/>
        <w:spacing w:after="0" w:line="360" w:lineRule="auto"/>
        <w:ind w:right="565"/>
        <w:rPr>
          <w:rFonts w:ascii="Times New Roman" w:eastAsia="Times New Roman" w:hAnsi="Times New Roman" w:cs="Times New Roman"/>
          <w:kern w:val="10"/>
          <w:u w:val="single"/>
          <w:lang w:eastAsia="pt-PT"/>
        </w:rPr>
      </w:pPr>
      <w:r w:rsidRPr="005841D2">
        <w:rPr>
          <w:rFonts w:ascii="Times New Roman" w:eastAsia="Times New Roman" w:hAnsi="Times New Roman" w:cs="Times New Roman"/>
          <w:kern w:val="10"/>
          <w:u w:val="single"/>
          <w:lang w:eastAsia="pt-PT"/>
        </w:rPr>
        <w:t>Concurso Interno</w:t>
      </w:r>
    </w:p>
    <w:p w14:paraId="67542DD8" w14:textId="5EF27A9B" w:rsidR="00BF266A" w:rsidRDefault="00C02D1E" w:rsidP="00C02D1E">
      <w:pPr>
        <w:widowControl w:val="0"/>
        <w:tabs>
          <w:tab w:val="left" w:pos="10063"/>
        </w:tabs>
        <w:spacing w:after="0" w:line="360" w:lineRule="auto"/>
        <w:ind w:right="-2"/>
        <w:rPr>
          <w:rFonts w:ascii="Times New Roman" w:eastAsia="Times New Roman" w:hAnsi="Times New Roman" w:cs="Times New Roman"/>
          <w:kern w:val="10"/>
          <w:lang w:eastAsia="pt-PT"/>
        </w:rPr>
      </w:pPr>
      <w:r w:rsidRPr="005841D2">
        <w:rPr>
          <w:rFonts w:ascii="Times New Roman" w:eastAsia="Times New Roman" w:hAnsi="Times New Roman" w:cs="Times New Roman"/>
          <w:kern w:val="10"/>
          <w:lang w:eastAsia="pt-PT"/>
        </w:rPr>
        <w:t>No ano letivo 2015/16</w:t>
      </w:r>
      <w:r w:rsidR="00BF266A" w:rsidRPr="005841D2">
        <w:rPr>
          <w:rFonts w:ascii="Times New Roman" w:eastAsia="Times New Roman" w:hAnsi="Times New Roman" w:cs="Times New Roman"/>
          <w:kern w:val="10"/>
          <w:lang w:eastAsia="pt-PT"/>
        </w:rPr>
        <w:t xml:space="preserve"> </w:t>
      </w:r>
      <w:r w:rsidR="00CD5FF0">
        <w:rPr>
          <w:rFonts w:ascii="Times New Roman" w:eastAsia="Times New Roman" w:hAnsi="Times New Roman" w:cs="Times New Roman"/>
          <w:kern w:val="10"/>
          <w:lang w:eastAsia="pt-PT"/>
        </w:rPr>
        <w:t>promovemos</w:t>
      </w:r>
      <w:r w:rsidRPr="005841D2">
        <w:rPr>
          <w:rFonts w:ascii="Times New Roman" w:eastAsia="Times New Roman" w:hAnsi="Times New Roman" w:cs="Times New Roman"/>
          <w:kern w:val="10"/>
          <w:lang w:eastAsia="pt-PT"/>
        </w:rPr>
        <w:t xml:space="preserve"> a 6</w:t>
      </w:r>
      <w:r w:rsidR="00BF266A" w:rsidRPr="005841D2">
        <w:rPr>
          <w:rFonts w:ascii="Times New Roman" w:eastAsia="Times New Roman" w:hAnsi="Times New Roman" w:cs="Times New Roman"/>
          <w:kern w:val="10"/>
          <w:lang w:eastAsia="pt-PT"/>
        </w:rPr>
        <w:t>.ª edição do Concurso Interno d</w:t>
      </w:r>
      <w:r w:rsidR="00CD5FF0">
        <w:rPr>
          <w:rFonts w:ascii="Times New Roman" w:eastAsia="Times New Roman" w:hAnsi="Times New Roman" w:cs="Times New Roman"/>
          <w:kern w:val="10"/>
          <w:lang w:eastAsia="pt-PT"/>
        </w:rPr>
        <w:t>a</w:t>
      </w:r>
      <w:r w:rsidR="00BF266A" w:rsidRPr="005841D2">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sidR="00BF266A" w:rsidRPr="005841D2">
        <w:rPr>
          <w:rFonts w:ascii="Times New Roman" w:eastAsia="Times New Roman" w:hAnsi="Times New Roman" w:cs="Times New Roman"/>
          <w:kern w:val="10"/>
          <w:lang w:eastAsia="pt-PT"/>
        </w:rPr>
        <w:t xml:space="preserve">. </w:t>
      </w:r>
      <w:r w:rsidRPr="005841D2">
        <w:rPr>
          <w:rFonts w:ascii="Times New Roman" w:eastAsia="Times New Roman" w:hAnsi="Times New Roman" w:cs="Times New Roman"/>
          <w:kern w:val="10"/>
          <w:lang w:eastAsia="pt-PT"/>
        </w:rPr>
        <w:t xml:space="preserve">Esta edição </w:t>
      </w:r>
      <w:r w:rsidR="001C23B3">
        <w:rPr>
          <w:rFonts w:ascii="Times New Roman" w:eastAsia="Times New Roman" w:hAnsi="Times New Roman" w:cs="Times New Roman"/>
          <w:kern w:val="10"/>
          <w:lang w:eastAsia="pt-PT"/>
        </w:rPr>
        <w:t>teve</w:t>
      </w:r>
      <w:r w:rsidRPr="005841D2">
        <w:rPr>
          <w:rFonts w:ascii="Times New Roman" w:eastAsia="Times New Roman" w:hAnsi="Times New Roman" w:cs="Times New Roman"/>
          <w:kern w:val="10"/>
          <w:lang w:eastAsia="pt-PT"/>
        </w:rPr>
        <w:t xml:space="preserve"> apenas dois escalões, o D e o E, correspondentes aos 5.º/6.º graus e 7.º/8.º graus, respetivamente.</w:t>
      </w:r>
    </w:p>
    <w:p w14:paraId="69EF7866" w14:textId="77777777" w:rsidR="00092BCC" w:rsidRDefault="00092BCC" w:rsidP="00C02D1E">
      <w:pPr>
        <w:widowControl w:val="0"/>
        <w:tabs>
          <w:tab w:val="left" w:pos="10063"/>
        </w:tabs>
        <w:spacing w:after="0" w:line="360" w:lineRule="auto"/>
        <w:ind w:right="-2"/>
        <w:rPr>
          <w:rFonts w:ascii="Times New Roman" w:eastAsia="Times New Roman" w:hAnsi="Times New Roman" w:cs="Times New Roman"/>
          <w:kern w:val="10"/>
          <w:lang w:eastAsia="pt-PT"/>
        </w:rPr>
      </w:pPr>
    </w:p>
    <w:tbl>
      <w:tblPr>
        <w:tblW w:w="5160" w:type="dxa"/>
        <w:jc w:val="center"/>
        <w:tblInd w:w="93" w:type="dxa"/>
        <w:tblLook w:val="04A0" w:firstRow="1" w:lastRow="0" w:firstColumn="1" w:lastColumn="0" w:noHBand="0" w:noVBand="1"/>
      </w:tblPr>
      <w:tblGrid>
        <w:gridCol w:w="1300"/>
        <w:gridCol w:w="1600"/>
        <w:gridCol w:w="2260"/>
      </w:tblGrid>
      <w:tr w:rsidR="00092BCC" w:rsidRPr="00092BCC" w14:paraId="09C6CAB6" w14:textId="77777777" w:rsidTr="00092BCC">
        <w:trPr>
          <w:trHeight w:val="320"/>
          <w:jc w:val="center"/>
        </w:trPr>
        <w:tc>
          <w:tcPr>
            <w:tcW w:w="1300" w:type="dxa"/>
            <w:tcBorders>
              <w:top w:val="nil"/>
              <w:left w:val="nil"/>
              <w:bottom w:val="single" w:sz="8" w:space="0" w:color="auto"/>
              <w:right w:val="nil"/>
            </w:tcBorders>
            <w:shd w:val="clear" w:color="auto" w:fill="auto"/>
            <w:noWrap/>
            <w:vAlign w:val="center"/>
            <w:hideMark/>
          </w:tcPr>
          <w:p w14:paraId="1CFE5048" w14:textId="77777777" w:rsidR="00092BCC" w:rsidRPr="00092BCC" w:rsidRDefault="00092BCC" w:rsidP="00092BCC">
            <w:pPr>
              <w:spacing w:after="0" w:line="240" w:lineRule="auto"/>
              <w:rPr>
                <w:rFonts w:ascii="Times New Roman" w:eastAsia="Times New Roman" w:hAnsi="Times New Roman" w:cs="Times New Roman"/>
                <w:b/>
                <w:bCs/>
                <w:color w:val="000000"/>
              </w:rPr>
            </w:pPr>
            <w:r w:rsidRPr="00092BCC">
              <w:rPr>
                <w:rFonts w:ascii="Times New Roman" w:eastAsia="Times New Roman" w:hAnsi="Times New Roman" w:cs="Times New Roman"/>
                <w:b/>
                <w:bCs/>
                <w:color w:val="000000"/>
              </w:rPr>
              <w:t>Escalão</w:t>
            </w:r>
          </w:p>
        </w:tc>
        <w:tc>
          <w:tcPr>
            <w:tcW w:w="1600" w:type="dxa"/>
            <w:tcBorders>
              <w:top w:val="nil"/>
              <w:left w:val="nil"/>
              <w:bottom w:val="single" w:sz="8" w:space="0" w:color="auto"/>
              <w:right w:val="nil"/>
            </w:tcBorders>
            <w:shd w:val="clear" w:color="auto" w:fill="auto"/>
            <w:noWrap/>
            <w:vAlign w:val="center"/>
            <w:hideMark/>
          </w:tcPr>
          <w:p w14:paraId="635AA3CF" w14:textId="77777777" w:rsidR="00092BCC" w:rsidRPr="00092BCC" w:rsidRDefault="00092BCC" w:rsidP="00092BCC">
            <w:pPr>
              <w:spacing w:after="0" w:line="240" w:lineRule="auto"/>
              <w:jc w:val="center"/>
              <w:rPr>
                <w:rFonts w:ascii="Times New Roman" w:eastAsia="Times New Roman" w:hAnsi="Times New Roman" w:cs="Times New Roman"/>
                <w:b/>
                <w:bCs/>
                <w:color w:val="000000"/>
              </w:rPr>
            </w:pPr>
            <w:r w:rsidRPr="00092BCC">
              <w:rPr>
                <w:rFonts w:ascii="Times New Roman" w:eastAsia="Times New Roman" w:hAnsi="Times New Roman" w:cs="Times New Roman"/>
                <w:b/>
                <w:bCs/>
                <w:color w:val="000000"/>
              </w:rPr>
              <w:t>Anos/Graus</w:t>
            </w:r>
          </w:p>
        </w:tc>
        <w:tc>
          <w:tcPr>
            <w:tcW w:w="2260" w:type="dxa"/>
            <w:tcBorders>
              <w:top w:val="nil"/>
              <w:left w:val="nil"/>
              <w:bottom w:val="single" w:sz="8" w:space="0" w:color="auto"/>
              <w:right w:val="nil"/>
            </w:tcBorders>
            <w:shd w:val="clear" w:color="auto" w:fill="auto"/>
            <w:noWrap/>
            <w:vAlign w:val="center"/>
            <w:hideMark/>
          </w:tcPr>
          <w:p w14:paraId="274B2B3F" w14:textId="77777777" w:rsidR="00092BCC" w:rsidRPr="00092BCC" w:rsidRDefault="00092BCC" w:rsidP="00092BCC">
            <w:pPr>
              <w:spacing w:after="0" w:line="240" w:lineRule="auto"/>
              <w:jc w:val="center"/>
              <w:rPr>
                <w:rFonts w:ascii="Times New Roman" w:eastAsia="Times New Roman" w:hAnsi="Times New Roman" w:cs="Times New Roman"/>
                <w:b/>
                <w:bCs/>
                <w:color w:val="000000"/>
              </w:rPr>
            </w:pPr>
            <w:r w:rsidRPr="00092BCC">
              <w:rPr>
                <w:rFonts w:ascii="Times New Roman" w:eastAsia="Times New Roman" w:hAnsi="Times New Roman" w:cs="Times New Roman"/>
                <w:b/>
                <w:bCs/>
                <w:color w:val="000000"/>
              </w:rPr>
              <w:t>Inscritos</w:t>
            </w:r>
          </w:p>
        </w:tc>
      </w:tr>
      <w:tr w:rsidR="00092BCC" w:rsidRPr="00092BCC" w14:paraId="6FE6AAC8" w14:textId="77777777" w:rsidTr="00092BCC">
        <w:trPr>
          <w:trHeight w:val="300"/>
          <w:jc w:val="center"/>
        </w:trPr>
        <w:tc>
          <w:tcPr>
            <w:tcW w:w="1300" w:type="dxa"/>
            <w:tcBorders>
              <w:top w:val="nil"/>
              <w:left w:val="nil"/>
              <w:bottom w:val="nil"/>
              <w:right w:val="nil"/>
            </w:tcBorders>
            <w:shd w:val="clear" w:color="auto" w:fill="auto"/>
            <w:noWrap/>
            <w:vAlign w:val="center"/>
            <w:hideMark/>
          </w:tcPr>
          <w:p w14:paraId="2A5B4BC9" w14:textId="77777777" w:rsidR="00092BCC" w:rsidRPr="00092BCC" w:rsidRDefault="00092BCC" w:rsidP="00092BCC">
            <w:pPr>
              <w:spacing w:after="0" w:line="240" w:lineRule="auto"/>
              <w:rPr>
                <w:rFonts w:ascii="Times New Roman" w:eastAsia="Times New Roman" w:hAnsi="Times New Roman" w:cs="Times New Roman"/>
                <w:color w:val="000000"/>
              </w:rPr>
            </w:pPr>
            <w:r w:rsidRPr="00092BCC">
              <w:rPr>
                <w:rFonts w:ascii="Times New Roman" w:eastAsia="Times New Roman" w:hAnsi="Times New Roman" w:cs="Times New Roman"/>
                <w:color w:val="000000"/>
              </w:rPr>
              <w:t>D</w:t>
            </w:r>
          </w:p>
        </w:tc>
        <w:tc>
          <w:tcPr>
            <w:tcW w:w="1600" w:type="dxa"/>
            <w:tcBorders>
              <w:top w:val="nil"/>
              <w:left w:val="nil"/>
              <w:bottom w:val="nil"/>
              <w:right w:val="nil"/>
            </w:tcBorders>
            <w:shd w:val="clear" w:color="auto" w:fill="auto"/>
            <w:noWrap/>
            <w:vAlign w:val="center"/>
            <w:hideMark/>
          </w:tcPr>
          <w:p w14:paraId="0B77232F" w14:textId="77777777" w:rsidR="00092BCC" w:rsidRPr="00092BCC" w:rsidRDefault="00092BCC" w:rsidP="00092BCC">
            <w:pPr>
              <w:spacing w:after="0" w:line="240" w:lineRule="auto"/>
              <w:jc w:val="center"/>
              <w:rPr>
                <w:rFonts w:ascii="Times New Roman" w:eastAsia="Times New Roman" w:hAnsi="Times New Roman" w:cs="Times New Roman"/>
                <w:color w:val="000000"/>
              </w:rPr>
            </w:pPr>
            <w:r w:rsidRPr="00092BCC">
              <w:rPr>
                <w:rFonts w:ascii="Times New Roman" w:eastAsia="Times New Roman" w:hAnsi="Times New Roman" w:cs="Times New Roman"/>
                <w:color w:val="000000"/>
              </w:rPr>
              <w:t>5.º/6.º graus</w:t>
            </w:r>
          </w:p>
        </w:tc>
        <w:tc>
          <w:tcPr>
            <w:tcW w:w="2260" w:type="dxa"/>
            <w:tcBorders>
              <w:top w:val="nil"/>
              <w:left w:val="nil"/>
              <w:bottom w:val="nil"/>
              <w:right w:val="nil"/>
            </w:tcBorders>
            <w:shd w:val="clear" w:color="auto" w:fill="auto"/>
            <w:noWrap/>
            <w:vAlign w:val="center"/>
            <w:hideMark/>
          </w:tcPr>
          <w:p w14:paraId="748D6849" w14:textId="77777777" w:rsidR="00092BCC" w:rsidRPr="00092BCC" w:rsidRDefault="00092BCC" w:rsidP="00092BCC">
            <w:pPr>
              <w:spacing w:after="0" w:line="240" w:lineRule="auto"/>
              <w:jc w:val="center"/>
              <w:rPr>
                <w:rFonts w:ascii="Times New Roman" w:eastAsia="Times New Roman" w:hAnsi="Times New Roman" w:cs="Times New Roman"/>
                <w:color w:val="000000"/>
              </w:rPr>
            </w:pPr>
            <w:r w:rsidRPr="00092BCC">
              <w:rPr>
                <w:rFonts w:ascii="Times New Roman" w:eastAsia="Times New Roman" w:hAnsi="Times New Roman" w:cs="Times New Roman"/>
                <w:color w:val="000000"/>
              </w:rPr>
              <w:t>16</w:t>
            </w:r>
          </w:p>
        </w:tc>
      </w:tr>
      <w:tr w:rsidR="00092BCC" w:rsidRPr="00092BCC" w14:paraId="3C5CAC10" w14:textId="77777777" w:rsidTr="00092BCC">
        <w:trPr>
          <w:trHeight w:val="320"/>
          <w:jc w:val="center"/>
        </w:trPr>
        <w:tc>
          <w:tcPr>
            <w:tcW w:w="1300" w:type="dxa"/>
            <w:tcBorders>
              <w:top w:val="nil"/>
              <w:left w:val="nil"/>
              <w:bottom w:val="single" w:sz="8" w:space="0" w:color="auto"/>
              <w:right w:val="nil"/>
            </w:tcBorders>
            <w:shd w:val="clear" w:color="auto" w:fill="auto"/>
            <w:noWrap/>
            <w:vAlign w:val="center"/>
            <w:hideMark/>
          </w:tcPr>
          <w:p w14:paraId="7F32BB01" w14:textId="77777777" w:rsidR="00092BCC" w:rsidRPr="00092BCC" w:rsidRDefault="00092BCC" w:rsidP="00092BCC">
            <w:pPr>
              <w:spacing w:after="0" w:line="240" w:lineRule="auto"/>
              <w:rPr>
                <w:rFonts w:ascii="Times New Roman" w:eastAsia="Times New Roman" w:hAnsi="Times New Roman" w:cs="Times New Roman"/>
                <w:color w:val="000000"/>
              </w:rPr>
            </w:pPr>
            <w:r w:rsidRPr="00092BCC">
              <w:rPr>
                <w:rFonts w:ascii="Times New Roman" w:eastAsia="Times New Roman" w:hAnsi="Times New Roman" w:cs="Times New Roman"/>
                <w:color w:val="000000"/>
              </w:rPr>
              <w:t>E</w:t>
            </w:r>
          </w:p>
        </w:tc>
        <w:tc>
          <w:tcPr>
            <w:tcW w:w="1600" w:type="dxa"/>
            <w:tcBorders>
              <w:top w:val="nil"/>
              <w:left w:val="nil"/>
              <w:bottom w:val="single" w:sz="8" w:space="0" w:color="auto"/>
              <w:right w:val="nil"/>
            </w:tcBorders>
            <w:shd w:val="clear" w:color="auto" w:fill="auto"/>
            <w:noWrap/>
            <w:vAlign w:val="center"/>
            <w:hideMark/>
          </w:tcPr>
          <w:p w14:paraId="583D1B69" w14:textId="77777777" w:rsidR="00092BCC" w:rsidRPr="00092BCC" w:rsidRDefault="00092BCC" w:rsidP="00092BCC">
            <w:pPr>
              <w:spacing w:after="0" w:line="240" w:lineRule="auto"/>
              <w:jc w:val="center"/>
              <w:rPr>
                <w:rFonts w:ascii="Times New Roman" w:eastAsia="Times New Roman" w:hAnsi="Times New Roman" w:cs="Times New Roman"/>
                <w:color w:val="000000"/>
              </w:rPr>
            </w:pPr>
            <w:r w:rsidRPr="00092BCC">
              <w:rPr>
                <w:rFonts w:ascii="Times New Roman" w:eastAsia="Times New Roman" w:hAnsi="Times New Roman" w:cs="Times New Roman"/>
                <w:color w:val="000000"/>
              </w:rPr>
              <w:t>7.º/8.º graus</w:t>
            </w:r>
          </w:p>
        </w:tc>
        <w:tc>
          <w:tcPr>
            <w:tcW w:w="2260" w:type="dxa"/>
            <w:tcBorders>
              <w:top w:val="nil"/>
              <w:left w:val="nil"/>
              <w:bottom w:val="single" w:sz="8" w:space="0" w:color="auto"/>
              <w:right w:val="nil"/>
            </w:tcBorders>
            <w:shd w:val="clear" w:color="auto" w:fill="auto"/>
            <w:noWrap/>
            <w:vAlign w:val="center"/>
            <w:hideMark/>
          </w:tcPr>
          <w:p w14:paraId="3B516356" w14:textId="77777777" w:rsidR="00092BCC" w:rsidRPr="00092BCC" w:rsidRDefault="00092BCC" w:rsidP="00092BCC">
            <w:pPr>
              <w:spacing w:after="0" w:line="240" w:lineRule="auto"/>
              <w:jc w:val="center"/>
              <w:rPr>
                <w:rFonts w:ascii="Times New Roman" w:eastAsia="Times New Roman" w:hAnsi="Times New Roman" w:cs="Times New Roman"/>
                <w:color w:val="000000"/>
              </w:rPr>
            </w:pPr>
            <w:r w:rsidRPr="00092BCC">
              <w:rPr>
                <w:rFonts w:ascii="Times New Roman" w:eastAsia="Times New Roman" w:hAnsi="Times New Roman" w:cs="Times New Roman"/>
                <w:color w:val="000000"/>
              </w:rPr>
              <w:t>12</w:t>
            </w:r>
          </w:p>
        </w:tc>
      </w:tr>
    </w:tbl>
    <w:p w14:paraId="22EAD20C" w14:textId="34BFC925" w:rsidR="00092BCC" w:rsidRPr="00092BCC" w:rsidRDefault="00092BCC" w:rsidP="00092BCC">
      <w:pPr>
        <w:widowControl w:val="0"/>
        <w:tabs>
          <w:tab w:val="left" w:pos="10063"/>
        </w:tabs>
        <w:spacing w:after="0" w:line="360" w:lineRule="auto"/>
        <w:ind w:left="2410" w:right="-2"/>
        <w:rPr>
          <w:rFonts w:ascii="Times New Roman" w:eastAsia="Times New Roman" w:hAnsi="Times New Roman" w:cs="Times New Roman"/>
          <w:b/>
          <w:kern w:val="10"/>
          <w:sz w:val="20"/>
          <w:szCs w:val="20"/>
          <w:lang w:eastAsia="pt-PT"/>
        </w:rPr>
      </w:pPr>
      <w:r w:rsidRPr="00092BCC">
        <w:rPr>
          <w:rFonts w:ascii="Times New Roman" w:eastAsia="Times New Roman" w:hAnsi="Times New Roman" w:cs="Times New Roman"/>
          <w:b/>
          <w:kern w:val="10"/>
          <w:sz w:val="20"/>
          <w:szCs w:val="20"/>
          <w:lang w:eastAsia="pt-PT"/>
        </w:rPr>
        <w:t>Tabela 8 – Número de inscrições no co</w:t>
      </w:r>
      <w:r w:rsidR="00CD5FF0">
        <w:rPr>
          <w:rFonts w:ascii="Times New Roman" w:eastAsia="Times New Roman" w:hAnsi="Times New Roman" w:cs="Times New Roman"/>
          <w:b/>
          <w:kern w:val="10"/>
          <w:sz w:val="20"/>
          <w:szCs w:val="20"/>
          <w:lang w:eastAsia="pt-PT"/>
        </w:rPr>
        <w:t>ncurso interno – ano letivo 2015/16</w:t>
      </w:r>
    </w:p>
    <w:p w14:paraId="236FB354"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589668C1" w14:textId="7EDA97AE" w:rsidR="00C02D1E" w:rsidRPr="002E4396" w:rsidRDefault="00645C09" w:rsidP="00BF266A">
      <w:pPr>
        <w:widowControl w:val="0"/>
        <w:spacing w:after="0" w:line="360" w:lineRule="auto"/>
        <w:ind w:right="-2"/>
        <w:jc w:val="both"/>
        <w:rPr>
          <w:rFonts w:ascii="Times New Roman" w:eastAsia="Times New Roman" w:hAnsi="Times New Roman" w:cs="Times New Roman"/>
          <w:kern w:val="10"/>
          <w:lang w:eastAsia="pt-PT"/>
        </w:rPr>
      </w:pPr>
      <w:r w:rsidRPr="002E4396">
        <w:rPr>
          <w:rFonts w:ascii="Times New Roman" w:eastAsia="Times New Roman" w:hAnsi="Times New Roman" w:cs="Times New Roman"/>
          <w:kern w:val="10"/>
          <w:u w:val="single"/>
          <w:lang w:eastAsia="pt-PT"/>
        </w:rPr>
        <w:t>Concerto de Abertura do Ano Letivo 2015/16</w:t>
      </w:r>
    </w:p>
    <w:p w14:paraId="22F9F5FC" w14:textId="7E0497E8" w:rsidR="00645C09" w:rsidRPr="005841D2" w:rsidRDefault="001C23B3" w:rsidP="00BF266A">
      <w:pPr>
        <w:widowControl w:val="0"/>
        <w:spacing w:after="0" w:line="360" w:lineRule="auto"/>
        <w:ind w:right="-2"/>
        <w:jc w:val="both"/>
        <w:rPr>
          <w:rFonts w:ascii="Times New Roman" w:eastAsia="Times New Roman" w:hAnsi="Times New Roman" w:cs="Times New Roman"/>
          <w:kern w:val="10"/>
          <w:sz w:val="20"/>
          <w:szCs w:val="20"/>
          <w:lang w:eastAsia="pt-PT"/>
        </w:rPr>
      </w:pPr>
      <w:r w:rsidRPr="002E4396">
        <w:rPr>
          <w:rFonts w:ascii="Times New Roman" w:eastAsia="Times New Roman" w:hAnsi="Times New Roman" w:cs="Times New Roman"/>
          <w:kern w:val="10"/>
          <w:lang w:eastAsia="pt-PT"/>
        </w:rPr>
        <w:t xml:space="preserve">Em parceria com a Orquestra </w:t>
      </w:r>
      <w:proofErr w:type="spellStart"/>
      <w:r w:rsidRPr="002E4396">
        <w:rPr>
          <w:rFonts w:ascii="Times New Roman" w:eastAsia="Times New Roman" w:hAnsi="Times New Roman" w:cs="Times New Roman"/>
          <w:kern w:val="10"/>
          <w:lang w:eastAsia="pt-PT"/>
        </w:rPr>
        <w:t>Filarmonia</w:t>
      </w:r>
      <w:proofErr w:type="spellEnd"/>
      <w:r w:rsidRPr="002E4396">
        <w:rPr>
          <w:rFonts w:ascii="Times New Roman" w:eastAsia="Times New Roman" w:hAnsi="Times New Roman" w:cs="Times New Roman"/>
          <w:kern w:val="10"/>
          <w:lang w:eastAsia="pt-PT"/>
        </w:rPr>
        <w:t xml:space="preserve"> das Beiras e à</w:t>
      </w:r>
      <w:r w:rsidR="00645C09" w:rsidRPr="002E4396">
        <w:rPr>
          <w:rFonts w:ascii="Times New Roman" w:eastAsia="Times New Roman" w:hAnsi="Times New Roman" w:cs="Times New Roman"/>
          <w:kern w:val="10"/>
          <w:lang w:eastAsia="pt-PT"/>
        </w:rPr>
        <w:t xml:space="preserve"> semelhança do que acontece</w:t>
      </w:r>
      <w:r w:rsidRPr="002E4396">
        <w:rPr>
          <w:rFonts w:ascii="Times New Roman" w:eastAsia="Times New Roman" w:hAnsi="Times New Roman" w:cs="Times New Roman"/>
          <w:kern w:val="10"/>
          <w:lang w:eastAsia="pt-PT"/>
        </w:rPr>
        <w:t>u</w:t>
      </w:r>
      <w:r w:rsidR="00645C09" w:rsidRPr="002E4396">
        <w:rPr>
          <w:rFonts w:ascii="Times New Roman" w:eastAsia="Times New Roman" w:hAnsi="Times New Roman" w:cs="Times New Roman"/>
          <w:kern w:val="10"/>
          <w:lang w:eastAsia="pt-PT"/>
        </w:rPr>
        <w:t xml:space="preserve"> nos últimos cinco anos,</w:t>
      </w:r>
      <w:r w:rsidRPr="002E4396">
        <w:rPr>
          <w:rFonts w:ascii="Times New Roman" w:eastAsia="Times New Roman" w:hAnsi="Times New Roman" w:cs="Times New Roman"/>
          <w:kern w:val="10"/>
          <w:lang w:eastAsia="pt-PT"/>
        </w:rPr>
        <w:t xml:space="preserve"> o início do ano letivo</w:t>
      </w:r>
      <w:r w:rsidR="00645C09" w:rsidRPr="002E4396">
        <w:rPr>
          <w:rFonts w:ascii="Times New Roman" w:eastAsia="Times New Roman" w:hAnsi="Times New Roman" w:cs="Times New Roman"/>
          <w:kern w:val="10"/>
          <w:lang w:eastAsia="pt-PT"/>
        </w:rPr>
        <w:t xml:space="preserve"> </w:t>
      </w:r>
      <w:r w:rsidRPr="002E4396">
        <w:rPr>
          <w:rFonts w:ascii="Times New Roman" w:eastAsia="Times New Roman" w:hAnsi="Times New Roman" w:cs="Times New Roman"/>
          <w:kern w:val="10"/>
          <w:lang w:eastAsia="pt-PT"/>
        </w:rPr>
        <w:t>foi assinalado</w:t>
      </w:r>
      <w:r w:rsidR="00645C09" w:rsidRPr="002E4396">
        <w:rPr>
          <w:rFonts w:ascii="Times New Roman" w:eastAsia="Times New Roman" w:hAnsi="Times New Roman" w:cs="Times New Roman"/>
          <w:kern w:val="10"/>
          <w:lang w:eastAsia="pt-PT"/>
        </w:rPr>
        <w:t xml:space="preserve"> com o Concerto de Abertura do Ano Letivo. Os solistas nesse concerto </w:t>
      </w:r>
      <w:r w:rsidRPr="002E4396">
        <w:rPr>
          <w:rFonts w:ascii="Times New Roman" w:eastAsia="Times New Roman" w:hAnsi="Times New Roman" w:cs="Times New Roman"/>
          <w:kern w:val="10"/>
          <w:lang w:eastAsia="pt-PT"/>
        </w:rPr>
        <w:t xml:space="preserve">foram </w:t>
      </w:r>
      <w:r w:rsidR="00645C09" w:rsidRPr="002E4396">
        <w:rPr>
          <w:rFonts w:ascii="Times New Roman" w:eastAsia="Times New Roman" w:hAnsi="Times New Roman" w:cs="Times New Roman"/>
          <w:kern w:val="10"/>
          <w:lang w:eastAsia="pt-PT"/>
        </w:rPr>
        <w:t>os alunos v</w:t>
      </w:r>
      <w:r w:rsidR="00932459">
        <w:rPr>
          <w:rFonts w:ascii="Times New Roman" w:eastAsia="Times New Roman" w:hAnsi="Times New Roman" w:cs="Times New Roman"/>
          <w:kern w:val="10"/>
          <w:lang w:eastAsia="pt-PT"/>
        </w:rPr>
        <w:t>encedores do concurso interno da</w:t>
      </w:r>
      <w:r w:rsidR="00645C09" w:rsidRPr="002E4396">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sidR="00645C09" w:rsidRPr="002E4396">
        <w:rPr>
          <w:rFonts w:ascii="Times New Roman" w:eastAsia="Times New Roman" w:hAnsi="Times New Roman" w:cs="Times New Roman"/>
          <w:kern w:val="10"/>
          <w:lang w:eastAsia="pt-PT"/>
        </w:rPr>
        <w:t>, edição de 2014/15. Os detalhes deste concerto podem ser consultados no Quadro 5.</w:t>
      </w:r>
    </w:p>
    <w:p w14:paraId="3378D7EF" w14:textId="77777777" w:rsidR="00645C09" w:rsidRPr="005841D2" w:rsidRDefault="00645C09"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8541" w:type="dxa"/>
        <w:jc w:val="center"/>
        <w:tblBorders>
          <w:insideH w:val="single" w:sz="24" w:space="0" w:color="FFFFFF"/>
          <w:insideV w:val="single" w:sz="24" w:space="0" w:color="FFFFFF"/>
        </w:tblBorders>
        <w:tblLook w:val="04A0" w:firstRow="1" w:lastRow="0" w:firstColumn="1" w:lastColumn="0" w:noHBand="0" w:noVBand="1"/>
      </w:tblPr>
      <w:tblGrid>
        <w:gridCol w:w="1298"/>
        <w:gridCol w:w="678"/>
        <w:gridCol w:w="885"/>
        <w:gridCol w:w="1840"/>
        <w:gridCol w:w="3840"/>
      </w:tblGrid>
      <w:tr w:rsidR="00645C09" w:rsidRPr="005841D2" w14:paraId="7C6DBE15" w14:textId="77777777" w:rsidTr="003673C7">
        <w:trPr>
          <w:trHeight w:val="340"/>
          <w:jc w:val="center"/>
        </w:trPr>
        <w:tc>
          <w:tcPr>
            <w:tcW w:w="1298" w:type="dxa"/>
            <w:shd w:val="clear" w:color="auto" w:fill="BFBFBF"/>
            <w:vAlign w:val="center"/>
          </w:tcPr>
          <w:p w14:paraId="19A2159C" w14:textId="77777777" w:rsidR="00645C09" w:rsidRPr="005841D2" w:rsidRDefault="00645C09" w:rsidP="003673C7">
            <w:pPr>
              <w:spacing w:after="0" w:line="240" w:lineRule="auto"/>
              <w:jc w:val="center"/>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Mês</w:t>
            </w:r>
          </w:p>
        </w:tc>
        <w:tc>
          <w:tcPr>
            <w:tcW w:w="678" w:type="dxa"/>
            <w:shd w:val="clear" w:color="auto" w:fill="BFBFBF"/>
            <w:vAlign w:val="center"/>
          </w:tcPr>
          <w:p w14:paraId="7A23AFC0" w14:textId="77777777" w:rsidR="00645C09" w:rsidRPr="005841D2" w:rsidRDefault="00645C09" w:rsidP="003673C7">
            <w:pPr>
              <w:spacing w:after="0" w:line="240" w:lineRule="auto"/>
              <w:jc w:val="center"/>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Dia</w:t>
            </w:r>
          </w:p>
        </w:tc>
        <w:tc>
          <w:tcPr>
            <w:tcW w:w="885" w:type="dxa"/>
            <w:shd w:val="clear" w:color="auto" w:fill="BFBFBF"/>
            <w:vAlign w:val="center"/>
          </w:tcPr>
          <w:p w14:paraId="461A4DCA" w14:textId="77777777" w:rsidR="00645C09" w:rsidRPr="005841D2" w:rsidRDefault="00645C09" w:rsidP="003673C7">
            <w:pPr>
              <w:spacing w:after="0" w:line="240" w:lineRule="auto"/>
              <w:jc w:val="center"/>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Hora</w:t>
            </w:r>
          </w:p>
        </w:tc>
        <w:tc>
          <w:tcPr>
            <w:tcW w:w="1840" w:type="dxa"/>
            <w:shd w:val="clear" w:color="auto" w:fill="BFBFBF"/>
            <w:vAlign w:val="center"/>
          </w:tcPr>
          <w:p w14:paraId="7A270DBB" w14:textId="77777777" w:rsidR="00645C09" w:rsidRPr="005841D2" w:rsidRDefault="00645C09" w:rsidP="003673C7">
            <w:pPr>
              <w:spacing w:after="0" w:line="240" w:lineRule="auto"/>
              <w:jc w:val="center"/>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Local</w:t>
            </w:r>
          </w:p>
        </w:tc>
        <w:tc>
          <w:tcPr>
            <w:tcW w:w="3840" w:type="dxa"/>
            <w:shd w:val="clear" w:color="auto" w:fill="BFBFBF"/>
            <w:vAlign w:val="center"/>
          </w:tcPr>
          <w:p w14:paraId="4746A67C" w14:textId="77777777" w:rsidR="00645C09" w:rsidRPr="005841D2" w:rsidRDefault="00645C09" w:rsidP="003673C7">
            <w:pPr>
              <w:spacing w:after="0" w:line="240" w:lineRule="auto"/>
              <w:jc w:val="center"/>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Interprete(s)</w:t>
            </w:r>
          </w:p>
        </w:tc>
      </w:tr>
      <w:tr w:rsidR="00645C09" w:rsidRPr="005841D2" w14:paraId="3EB7790B" w14:textId="77777777" w:rsidTr="003673C7">
        <w:trPr>
          <w:trHeight w:val="340"/>
          <w:jc w:val="center"/>
        </w:trPr>
        <w:tc>
          <w:tcPr>
            <w:tcW w:w="1298" w:type="dxa"/>
            <w:shd w:val="clear" w:color="auto" w:fill="F2F2F2"/>
            <w:vAlign w:val="center"/>
          </w:tcPr>
          <w:p w14:paraId="19222012" w14:textId="77777777" w:rsidR="00645C09" w:rsidRPr="005841D2" w:rsidRDefault="00645C09" w:rsidP="003673C7">
            <w:pPr>
              <w:spacing w:after="0" w:line="480" w:lineRule="auto"/>
              <w:rPr>
                <w:rFonts w:ascii="Times New Roman" w:hAnsi="Times New Roman" w:cs="Times New Roman"/>
                <w:bCs/>
                <w:sz w:val="20"/>
                <w:szCs w:val="20"/>
                <w:lang w:eastAsia="pt-PT"/>
              </w:rPr>
            </w:pPr>
            <w:r w:rsidRPr="005841D2">
              <w:rPr>
                <w:rFonts w:ascii="Times New Roman" w:hAnsi="Times New Roman" w:cs="Times New Roman"/>
                <w:bCs/>
                <w:sz w:val="20"/>
                <w:szCs w:val="20"/>
                <w:lang w:eastAsia="pt-PT"/>
              </w:rPr>
              <w:t>Outubro’15</w:t>
            </w:r>
          </w:p>
        </w:tc>
        <w:tc>
          <w:tcPr>
            <w:tcW w:w="678" w:type="dxa"/>
            <w:shd w:val="clear" w:color="auto" w:fill="F2F2F2"/>
            <w:vAlign w:val="center"/>
          </w:tcPr>
          <w:p w14:paraId="4D351081" w14:textId="77777777" w:rsidR="00645C09" w:rsidRPr="005841D2" w:rsidRDefault="00645C09" w:rsidP="003673C7">
            <w:pPr>
              <w:spacing w:after="0" w:line="480" w:lineRule="auto"/>
              <w:jc w:val="center"/>
              <w:rPr>
                <w:rFonts w:ascii="Times New Roman" w:hAnsi="Times New Roman" w:cs="Times New Roman"/>
                <w:bCs/>
                <w:sz w:val="20"/>
                <w:szCs w:val="20"/>
                <w:lang w:eastAsia="pt-PT"/>
              </w:rPr>
            </w:pPr>
            <w:r w:rsidRPr="005841D2">
              <w:rPr>
                <w:rFonts w:ascii="Times New Roman" w:hAnsi="Times New Roman" w:cs="Times New Roman"/>
                <w:bCs/>
                <w:sz w:val="20"/>
                <w:szCs w:val="20"/>
                <w:lang w:eastAsia="pt-PT"/>
              </w:rPr>
              <w:t>01</w:t>
            </w:r>
          </w:p>
        </w:tc>
        <w:tc>
          <w:tcPr>
            <w:tcW w:w="885" w:type="dxa"/>
            <w:shd w:val="clear" w:color="auto" w:fill="F2F2F2"/>
            <w:vAlign w:val="center"/>
          </w:tcPr>
          <w:p w14:paraId="07C70706" w14:textId="77777777" w:rsidR="00645C09" w:rsidRPr="005841D2" w:rsidRDefault="00645C09" w:rsidP="003673C7">
            <w:pPr>
              <w:spacing w:after="0" w:line="480" w:lineRule="auto"/>
              <w:jc w:val="center"/>
              <w:rPr>
                <w:rFonts w:ascii="Times New Roman" w:hAnsi="Times New Roman" w:cs="Times New Roman"/>
                <w:bCs/>
                <w:sz w:val="20"/>
                <w:szCs w:val="20"/>
                <w:lang w:eastAsia="pt-PT"/>
              </w:rPr>
            </w:pPr>
            <w:r w:rsidRPr="005841D2">
              <w:rPr>
                <w:rFonts w:ascii="Times New Roman" w:hAnsi="Times New Roman" w:cs="Times New Roman"/>
                <w:bCs/>
                <w:sz w:val="20"/>
                <w:szCs w:val="20"/>
                <w:lang w:eastAsia="pt-PT"/>
              </w:rPr>
              <w:t>21.30h</w:t>
            </w:r>
          </w:p>
        </w:tc>
        <w:tc>
          <w:tcPr>
            <w:tcW w:w="1840" w:type="dxa"/>
            <w:shd w:val="clear" w:color="auto" w:fill="F2F2F2"/>
            <w:vAlign w:val="center"/>
          </w:tcPr>
          <w:p w14:paraId="796522B4" w14:textId="77777777" w:rsidR="00645C09" w:rsidRPr="005841D2" w:rsidRDefault="00645C09" w:rsidP="003673C7">
            <w:pPr>
              <w:spacing w:after="0" w:line="480" w:lineRule="auto"/>
              <w:rPr>
                <w:rFonts w:ascii="Times New Roman" w:hAnsi="Times New Roman" w:cs="Times New Roman"/>
                <w:bCs/>
                <w:sz w:val="20"/>
                <w:szCs w:val="20"/>
                <w:lang w:eastAsia="pt-PT"/>
              </w:rPr>
            </w:pPr>
            <w:r w:rsidRPr="005841D2">
              <w:rPr>
                <w:rFonts w:ascii="Times New Roman" w:hAnsi="Times New Roman" w:cs="Times New Roman"/>
                <w:bCs/>
                <w:sz w:val="20"/>
                <w:szCs w:val="20"/>
                <w:lang w:eastAsia="pt-PT"/>
              </w:rPr>
              <w:t>Teatro Aveirense</w:t>
            </w:r>
          </w:p>
        </w:tc>
        <w:tc>
          <w:tcPr>
            <w:tcW w:w="3840" w:type="dxa"/>
            <w:shd w:val="clear" w:color="auto" w:fill="F2F2F2"/>
            <w:vAlign w:val="center"/>
          </w:tcPr>
          <w:p w14:paraId="37F15611" w14:textId="77777777" w:rsidR="00645C09" w:rsidRPr="005841D2" w:rsidRDefault="00645C09" w:rsidP="003673C7">
            <w:pPr>
              <w:spacing w:after="0" w:line="480" w:lineRule="auto"/>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Orquestra das Beiras</w:t>
            </w:r>
          </w:p>
          <w:p w14:paraId="407F9BA0" w14:textId="16E43DE3" w:rsidR="00645C09" w:rsidRPr="005841D2" w:rsidRDefault="00645C09" w:rsidP="003673C7">
            <w:pPr>
              <w:spacing w:after="0" w:line="480" w:lineRule="auto"/>
              <w:rPr>
                <w:rFonts w:ascii="Times New Roman" w:hAnsi="Times New Roman" w:cs="Times New Roman"/>
                <w:b/>
                <w:bCs/>
                <w:sz w:val="20"/>
                <w:szCs w:val="20"/>
                <w:u w:val="single"/>
                <w:lang w:eastAsia="pt-PT"/>
              </w:rPr>
            </w:pPr>
            <w:r w:rsidRPr="005841D2">
              <w:rPr>
                <w:rFonts w:ascii="Times New Roman" w:hAnsi="Times New Roman" w:cs="Times New Roman"/>
                <w:b/>
                <w:bCs/>
                <w:sz w:val="20"/>
                <w:szCs w:val="20"/>
                <w:u w:val="single"/>
                <w:lang w:eastAsia="pt-PT"/>
              </w:rPr>
              <w:t xml:space="preserve">Solistas </w:t>
            </w:r>
            <w:r w:rsidR="00EB61DE">
              <w:rPr>
                <w:rFonts w:ascii="Times New Roman" w:hAnsi="Times New Roman" w:cs="Times New Roman"/>
                <w:b/>
                <w:bCs/>
                <w:sz w:val="20"/>
                <w:szCs w:val="20"/>
                <w:u w:val="single"/>
                <w:lang w:eastAsia="pt-PT"/>
              </w:rPr>
              <w:t>EACMCGA</w:t>
            </w:r>
            <w:r w:rsidRPr="005841D2">
              <w:rPr>
                <w:rFonts w:ascii="Times New Roman" w:hAnsi="Times New Roman" w:cs="Times New Roman"/>
                <w:b/>
                <w:bCs/>
                <w:sz w:val="20"/>
                <w:szCs w:val="20"/>
                <w:u w:val="single"/>
                <w:lang w:eastAsia="pt-PT"/>
              </w:rPr>
              <w:t xml:space="preserve">: </w:t>
            </w:r>
          </w:p>
          <w:p w14:paraId="7A820D9B" w14:textId="77777777" w:rsidR="00645C09" w:rsidRPr="005841D2" w:rsidRDefault="00645C09" w:rsidP="003673C7">
            <w:pPr>
              <w:spacing w:after="0" w:line="480" w:lineRule="auto"/>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 xml:space="preserve">Ricardo Carvalho (flauta </w:t>
            </w:r>
            <w:proofErr w:type="spellStart"/>
            <w:r w:rsidRPr="005841D2">
              <w:rPr>
                <w:rFonts w:ascii="Times New Roman" w:hAnsi="Times New Roman" w:cs="Times New Roman"/>
                <w:b/>
                <w:bCs/>
                <w:sz w:val="20"/>
                <w:szCs w:val="20"/>
                <w:lang w:eastAsia="pt-PT"/>
              </w:rPr>
              <w:t>Trasnv</w:t>
            </w:r>
            <w:proofErr w:type="spellEnd"/>
            <w:r w:rsidRPr="005841D2">
              <w:rPr>
                <w:rFonts w:ascii="Times New Roman" w:hAnsi="Times New Roman" w:cs="Times New Roman"/>
                <w:b/>
                <w:bCs/>
                <w:sz w:val="20"/>
                <w:szCs w:val="20"/>
                <w:lang w:eastAsia="pt-PT"/>
              </w:rPr>
              <w:t>.)</w:t>
            </w:r>
          </w:p>
          <w:p w14:paraId="6A50F442" w14:textId="77777777" w:rsidR="00645C09" w:rsidRPr="005841D2" w:rsidRDefault="00645C09" w:rsidP="003673C7">
            <w:pPr>
              <w:spacing w:after="0" w:line="480" w:lineRule="auto"/>
              <w:rPr>
                <w:rFonts w:ascii="Times New Roman" w:hAnsi="Times New Roman" w:cs="Times New Roman"/>
                <w:b/>
                <w:bCs/>
                <w:sz w:val="20"/>
                <w:szCs w:val="20"/>
                <w:lang w:eastAsia="pt-PT"/>
              </w:rPr>
            </w:pPr>
            <w:r w:rsidRPr="005841D2">
              <w:rPr>
                <w:rFonts w:ascii="Times New Roman" w:hAnsi="Times New Roman" w:cs="Times New Roman"/>
                <w:b/>
                <w:bCs/>
                <w:sz w:val="20"/>
                <w:szCs w:val="20"/>
                <w:lang w:eastAsia="pt-PT"/>
              </w:rPr>
              <w:t>Ana Sofia Maia (oboé)</w:t>
            </w:r>
          </w:p>
        </w:tc>
      </w:tr>
    </w:tbl>
    <w:p w14:paraId="103AE115" w14:textId="33EB158A" w:rsidR="00645C09" w:rsidRPr="005841D2" w:rsidRDefault="00645C09" w:rsidP="00645C09">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Quadro 5 – Concerto de Abertura do Ano Letivo 2015/16</w:t>
      </w:r>
    </w:p>
    <w:p w14:paraId="07CC8BDA" w14:textId="77777777" w:rsidR="00645C09" w:rsidRPr="005841D2" w:rsidRDefault="00645C09"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0C85C144" w14:textId="77777777" w:rsidR="00BF266A" w:rsidRPr="002E4396" w:rsidRDefault="00BF266A" w:rsidP="00BF266A">
      <w:pPr>
        <w:widowControl w:val="0"/>
        <w:spacing w:after="0" w:line="360" w:lineRule="auto"/>
        <w:ind w:right="-2"/>
        <w:jc w:val="both"/>
        <w:rPr>
          <w:rFonts w:ascii="Times New Roman" w:eastAsia="Times New Roman" w:hAnsi="Times New Roman" w:cs="Times New Roman"/>
          <w:kern w:val="10"/>
          <w:u w:val="single"/>
          <w:lang w:eastAsia="pt-PT"/>
        </w:rPr>
      </w:pPr>
      <w:r w:rsidRPr="002E4396">
        <w:rPr>
          <w:rFonts w:ascii="Times New Roman" w:eastAsia="Times New Roman" w:hAnsi="Times New Roman" w:cs="Times New Roman"/>
          <w:kern w:val="10"/>
          <w:u w:val="single"/>
          <w:lang w:eastAsia="pt-PT"/>
        </w:rPr>
        <w:t>Audições e Concertos no âmbito da atividade letiva.</w:t>
      </w:r>
    </w:p>
    <w:p w14:paraId="02540634" w14:textId="0FC413F0" w:rsidR="00BF266A" w:rsidRPr="002E4396" w:rsidRDefault="00C02D1E" w:rsidP="00BF266A">
      <w:pPr>
        <w:widowControl w:val="0"/>
        <w:spacing w:after="0" w:line="360" w:lineRule="auto"/>
        <w:ind w:right="-2"/>
        <w:jc w:val="both"/>
        <w:rPr>
          <w:rFonts w:ascii="Times New Roman" w:eastAsia="Times New Roman" w:hAnsi="Times New Roman" w:cs="Times New Roman"/>
          <w:kern w:val="10"/>
          <w:lang w:eastAsia="pt-PT"/>
        </w:rPr>
      </w:pPr>
      <w:r w:rsidRPr="002E4396">
        <w:rPr>
          <w:rFonts w:ascii="Times New Roman" w:eastAsia="Times New Roman" w:hAnsi="Times New Roman" w:cs="Times New Roman"/>
          <w:kern w:val="10"/>
          <w:lang w:eastAsia="pt-PT"/>
        </w:rPr>
        <w:t>Durante o ano letivo 2015</w:t>
      </w:r>
      <w:r w:rsidR="00BF266A" w:rsidRPr="002E4396">
        <w:rPr>
          <w:rFonts w:ascii="Times New Roman" w:eastAsia="Times New Roman" w:hAnsi="Times New Roman" w:cs="Times New Roman"/>
          <w:kern w:val="10"/>
          <w:lang w:eastAsia="pt-PT"/>
        </w:rPr>
        <w:t>/1</w:t>
      </w:r>
      <w:r w:rsidRPr="002E4396">
        <w:rPr>
          <w:rFonts w:ascii="Times New Roman" w:eastAsia="Times New Roman" w:hAnsi="Times New Roman" w:cs="Times New Roman"/>
          <w:kern w:val="10"/>
          <w:lang w:eastAsia="pt-PT"/>
        </w:rPr>
        <w:t>6</w:t>
      </w:r>
      <w:r w:rsidR="00BF266A" w:rsidRPr="002E4396">
        <w:rPr>
          <w:rFonts w:ascii="Times New Roman" w:eastAsia="Times New Roman" w:hAnsi="Times New Roman" w:cs="Times New Roman"/>
          <w:kern w:val="10"/>
          <w:lang w:eastAsia="pt-PT"/>
        </w:rPr>
        <w:t xml:space="preserve"> </w:t>
      </w:r>
      <w:r w:rsidR="00A01204" w:rsidRPr="002E4396">
        <w:rPr>
          <w:rFonts w:ascii="Times New Roman" w:eastAsia="Times New Roman" w:hAnsi="Times New Roman" w:cs="Times New Roman"/>
          <w:kern w:val="10"/>
          <w:lang w:eastAsia="pt-PT"/>
        </w:rPr>
        <w:t>realizaram-se</w:t>
      </w:r>
      <w:r w:rsidRPr="002E4396">
        <w:rPr>
          <w:rFonts w:ascii="Times New Roman" w:eastAsia="Times New Roman" w:hAnsi="Times New Roman" w:cs="Times New Roman"/>
          <w:kern w:val="10"/>
          <w:lang w:eastAsia="pt-PT"/>
        </w:rPr>
        <w:t xml:space="preserve"> </w:t>
      </w:r>
      <w:r w:rsidR="00BF266A" w:rsidRPr="002E4396">
        <w:rPr>
          <w:rFonts w:ascii="Times New Roman" w:eastAsia="Times New Roman" w:hAnsi="Times New Roman" w:cs="Times New Roman"/>
          <w:kern w:val="10"/>
          <w:lang w:eastAsia="pt-PT"/>
        </w:rPr>
        <w:t xml:space="preserve">diversas audições (classe, departamento e interdisciplinares) e concertos (agrupamentos de música de câmara, banda sinfónica e orquestras). </w:t>
      </w:r>
      <w:r w:rsidR="00A01204" w:rsidRPr="002E4396">
        <w:rPr>
          <w:rFonts w:ascii="Times New Roman" w:eastAsia="Times New Roman" w:hAnsi="Times New Roman" w:cs="Times New Roman"/>
          <w:kern w:val="10"/>
          <w:lang w:eastAsia="pt-PT"/>
        </w:rPr>
        <w:t xml:space="preserve">As audições interdisciplinares e os concertos de final de período letivo podem </w:t>
      </w:r>
      <w:r w:rsidR="00932459">
        <w:rPr>
          <w:rFonts w:ascii="Times New Roman" w:eastAsia="Times New Roman" w:hAnsi="Times New Roman" w:cs="Times New Roman"/>
          <w:kern w:val="10"/>
          <w:lang w:eastAsia="pt-PT"/>
        </w:rPr>
        <w:t>ser consultado</w:t>
      </w:r>
      <w:r w:rsidRPr="002E4396">
        <w:rPr>
          <w:rFonts w:ascii="Times New Roman" w:eastAsia="Times New Roman" w:hAnsi="Times New Roman" w:cs="Times New Roman"/>
          <w:kern w:val="10"/>
          <w:lang w:eastAsia="pt-PT"/>
        </w:rPr>
        <w:t xml:space="preserve">s nos Quadros </w:t>
      </w:r>
      <w:r w:rsidR="00645C09" w:rsidRPr="002E4396">
        <w:rPr>
          <w:rFonts w:ascii="Times New Roman" w:eastAsia="Times New Roman" w:hAnsi="Times New Roman" w:cs="Times New Roman"/>
          <w:kern w:val="10"/>
          <w:lang w:eastAsia="pt-PT"/>
        </w:rPr>
        <w:t>6</w:t>
      </w:r>
      <w:r w:rsidRPr="002E4396">
        <w:rPr>
          <w:rFonts w:ascii="Times New Roman" w:eastAsia="Times New Roman" w:hAnsi="Times New Roman" w:cs="Times New Roman"/>
          <w:kern w:val="10"/>
          <w:lang w:eastAsia="pt-PT"/>
        </w:rPr>
        <w:t xml:space="preserve">, </w:t>
      </w:r>
      <w:r w:rsidR="00645C09" w:rsidRPr="002E4396">
        <w:rPr>
          <w:rFonts w:ascii="Times New Roman" w:eastAsia="Times New Roman" w:hAnsi="Times New Roman" w:cs="Times New Roman"/>
          <w:kern w:val="10"/>
          <w:lang w:eastAsia="pt-PT"/>
        </w:rPr>
        <w:t>7 e 8</w:t>
      </w:r>
      <w:r w:rsidR="00BF266A" w:rsidRPr="002E4396">
        <w:rPr>
          <w:rFonts w:ascii="Times New Roman" w:eastAsia="Times New Roman" w:hAnsi="Times New Roman" w:cs="Times New Roman"/>
          <w:kern w:val="10"/>
          <w:lang w:eastAsia="pt-PT"/>
        </w:rPr>
        <w:t>.</w:t>
      </w:r>
    </w:p>
    <w:p w14:paraId="1FB07D25"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9177" w:type="dxa"/>
        <w:jc w:val="center"/>
        <w:tblBorders>
          <w:insideH w:val="single" w:sz="24" w:space="0" w:color="FFFFFF"/>
          <w:insideV w:val="single" w:sz="24" w:space="0" w:color="FFFFFF"/>
        </w:tblBorders>
        <w:tblLook w:val="04A0" w:firstRow="1" w:lastRow="0" w:firstColumn="1" w:lastColumn="0" w:noHBand="0" w:noVBand="1"/>
      </w:tblPr>
      <w:tblGrid>
        <w:gridCol w:w="1791"/>
        <w:gridCol w:w="1684"/>
        <w:gridCol w:w="1500"/>
        <w:gridCol w:w="2528"/>
        <w:gridCol w:w="1674"/>
      </w:tblGrid>
      <w:tr w:rsidR="002A23DB" w:rsidRPr="005841D2" w14:paraId="0A8081AD" w14:textId="77777777" w:rsidTr="002A23DB">
        <w:trPr>
          <w:trHeight w:val="397"/>
          <w:jc w:val="center"/>
        </w:trPr>
        <w:tc>
          <w:tcPr>
            <w:tcW w:w="1791" w:type="dxa"/>
            <w:shd w:val="clear" w:color="auto" w:fill="BFBFBF"/>
            <w:vAlign w:val="center"/>
          </w:tcPr>
          <w:p w14:paraId="200DA299" w14:textId="77777777" w:rsidR="002A23DB" w:rsidRPr="005841D2" w:rsidRDefault="002A23DB" w:rsidP="002A23DB">
            <w:pPr>
              <w:spacing w:after="0" w:line="360" w:lineRule="auto"/>
              <w:jc w:val="center"/>
              <w:rPr>
                <w:rFonts w:ascii="Times New Roman" w:hAnsi="Times New Roman" w:cs="Times New Roman"/>
                <w:b/>
                <w:bCs/>
                <w:lang w:eastAsia="pt-PT"/>
              </w:rPr>
            </w:pPr>
            <w:r w:rsidRPr="005841D2">
              <w:rPr>
                <w:rFonts w:ascii="Times New Roman" w:hAnsi="Times New Roman" w:cs="Times New Roman"/>
                <w:b/>
                <w:bCs/>
                <w:lang w:eastAsia="pt-PT"/>
              </w:rPr>
              <w:t>Mês</w:t>
            </w:r>
          </w:p>
        </w:tc>
        <w:tc>
          <w:tcPr>
            <w:tcW w:w="1684" w:type="dxa"/>
            <w:shd w:val="clear" w:color="auto" w:fill="BFBFBF"/>
            <w:vAlign w:val="center"/>
          </w:tcPr>
          <w:p w14:paraId="462379C9" w14:textId="77777777" w:rsidR="002A23DB" w:rsidRPr="005841D2" w:rsidRDefault="002A23DB" w:rsidP="002A23DB">
            <w:pPr>
              <w:spacing w:after="0" w:line="360" w:lineRule="auto"/>
              <w:jc w:val="center"/>
              <w:rPr>
                <w:rFonts w:ascii="Times New Roman" w:hAnsi="Times New Roman" w:cs="Times New Roman"/>
                <w:b/>
                <w:bCs/>
                <w:lang w:eastAsia="pt-PT"/>
              </w:rPr>
            </w:pPr>
            <w:r w:rsidRPr="005841D2">
              <w:rPr>
                <w:rFonts w:ascii="Times New Roman" w:hAnsi="Times New Roman" w:cs="Times New Roman"/>
                <w:b/>
                <w:bCs/>
                <w:lang w:eastAsia="pt-PT"/>
              </w:rPr>
              <w:t>Dia</w:t>
            </w:r>
          </w:p>
        </w:tc>
        <w:tc>
          <w:tcPr>
            <w:tcW w:w="1500" w:type="dxa"/>
            <w:shd w:val="clear" w:color="auto" w:fill="BFBFBF"/>
            <w:vAlign w:val="center"/>
          </w:tcPr>
          <w:p w14:paraId="5A03E251" w14:textId="77777777" w:rsidR="002A23DB" w:rsidRPr="005841D2" w:rsidRDefault="002A23DB" w:rsidP="002A23DB">
            <w:pPr>
              <w:spacing w:after="0" w:line="360" w:lineRule="auto"/>
              <w:jc w:val="center"/>
              <w:rPr>
                <w:rFonts w:ascii="Times New Roman" w:hAnsi="Times New Roman" w:cs="Times New Roman"/>
                <w:b/>
                <w:bCs/>
                <w:lang w:eastAsia="pt-PT"/>
              </w:rPr>
            </w:pPr>
            <w:r w:rsidRPr="005841D2">
              <w:rPr>
                <w:rFonts w:ascii="Times New Roman" w:hAnsi="Times New Roman" w:cs="Times New Roman"/>
                <w:b/>
                <w:bCs/>
                <w:lang w:eastAsia="pt-PT"/>
              </w:rPr>
              <w:t>Horário</w:t>
            </w:r>
          </w:p>
        </w:tc>
        <w:tc>
          <w:tcPr>
            <w:tcW w:w="2528" w:type="dxa"/>
            <w:shd w:val="clear" w:color="auto" w:fill="BFBFBF"/>
            <w:vAlign w:val="center"/>
          </w:tcPr>
          <w:p w14:paraId="620E3682" w14:textId="77777777" w:rsidR="002A23DB" w:rsidRPr="005841D2" w:rsidRDefault="002A23DB" w:rsidP="002A23DB">
            <w:pPr>
              <w:spacing w:after="0" w:line="360" w:lineRule="auto"/>
              <w:jc w:val="center"/>
              <w:rPr>
                <w:rFonts w:ascii="Times New Roman" w:hAnsi="Times New Roman" w:cs="Times New Roman"/>
                <w:b/>
                <w:bCs/>
                <w:lang w:eastAsia="pt-PT"/>
              </w:rPr>
            </w:pPr>
            <w:r w:rsidRPr="005841D2">
              <w:rPr>
                <w:rFonts w:ascii="Times New Roman" w:hAnsi="Times New Roman" w:cs="Times New Roman"/>
                <w:b/>
                <w:bCs/>
                <w:lang w:eastAsia="pt-PT"/>
              </w:rPr>
              <w:t>Local</w:t>
            </w:r>
          </w:p>
        </w:tc>
        <w:tc>
          <w:tcPr>
            <w:tcW w:w="1674" w:type="dxa"/>
            <w:shd w:val="clear" w:color="auto" w:fill="BFBFBF"/>
            <w:vAlign w:val="center"/>
          </w:tcPr>
          <w:p w14:paraId="564E0772" w14:textId="77777777" w:rsidR="002A23DB" w:rsidRPr="005841D2" w:rsidRDefault="002A23DB" w:rsidP="002A23DB">
            <w:pPr>
              <w:spacing w:after="0" w:line="360" w:lineRule="auto"/>
              <w:jc w:val="center"/>
              <w:rPr>
                <w:rFonts w:ascii="Times New Roman" w:hAnsi="Times New Roman" w:cs="Times New Roman"/>
                <w:b/>
                <w:bCs/>
                <w:lang w:eastAsia="pt-PT"/>
              </w:rPr>
            </w:pPr>
            <w:r w:rsidRPr="005841D2">
              <w:rPr>
                <w:rFonts w:ascii="Times New Roman" w:hAnsi="Times New Roman" w:cs="Times New Roman"/>
                <w:b/>
                <w:bCs/>
                <w:lang w:eastAsia="pt-PT"/>
              </w:rPr>
              <w:t>Interprete(s)</w:t>
            </w:r>
          </w:p>
        </w:tc>
      </w:tr>
      <w:tr w:rsidR="002A23DB" w:rsidRPr="005841D2" w14:paraId="7E7F2658" w14:textId="77777777" w:rsidTr="002A23DB">
        <w:trPr>
          <w:trHeight w:val="397"/>
          <w:jc w:val="center"/>
        </w:trPr>
        <w:tc>
          <w:tcPr>
            <w:tcW w:w="1791" w:type="dxa"/>
            <w:shd w:val="clear" w:color="auto" w:fill="F2F2F2"/>
            <w:vAlign w:val="center"/>
          </w:tcPr>
          <w:p w14:paraId="7EFB747A" w14:textId="77777777" w:rsidR="002A23DB" w:rsidRPr="005841D2" w:rsidRDefault="002A23DB" w:rsidP="002A23DB">
            <w:pPr>
              <w:spacing w:after="0" w:line="360" w:lineRule="auto"/>
              <w:rPr>
                <w:rFonts w:ascii="Times New Roman" w:hAnsi="Times New Roman" w:cs="Times New Roman"/>
                <w:b/>
                <w:bCs/>
                <w:szCs w:val="24"/>
                <w:lang w:eastAsia="pt-PT"/>
              </w:rPr>
            </w:pPr>
            <w:r w:rsidRPr="005841D2">
              <w:rPr>
                <w:rFonts w:ascii="Times New Roman" w:hAnsi="Times New Roman" w:cs="Times New Roman"/>
                <w:b/>
                <w:bCs/>
                <w:szCs w:val="24"/>
                <w:lang w:eastAsia="pt-PT"/>
              </w:rPr>
              <w:t>Novembro’15</w:t>
            </w:r>
          </w:p>
        </w:tc>
        <w:tc>
          <w:tcPr>
            <w:tcW w:w="1684" w:type="dxa"/>
            <w:shd w:val="clear" w:color="auto" w:fill="F2F2F2"/>
            <w:vAlign w:val="center"/>
          </w:tcPr>
          <w:p w14:paraId="0FB07A17"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23 (2.ª feira)</w:t>
            </w:r>
          </w:p>
        </w:tc>
        <w:tc>
          <w:tcPr>
            <w:tcW w:w="1500" w:type="dxa"/>
            <w:shd w:val="clear" w:color="auto" w:fill="F2F2F2"/>
            <w:vAlign w:val="center"/>
          </w:tcPr>
          <w:p w14:paraId="00486AF3"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17.50h</w:t>
            </w:r>
          </w:p>
        </w:tc>
        <w:tc>
          <w:tcPr>
            <w:tcW w:w="2528" w:type="dxa"/>
            <w:shd w:val="clear" w:color="auto" w:fill="F2F2F2"/>
            <w:vAlign w:val="center"/>
          </w:tcPr>
          <w:p w14:paraId="753B8E4B"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Anfiteatro</w:t>
            </w:r>
          </w:p>
        </w:tc>
        <w:tc>
          <w:tcPr>
            <w:tcW w:w="1674" w:type="dxa"/>
            <w:shd w:val="clear" w:color="auto" w:fill="F2F2F2"/>
            <w:vAlign w:val="center"/>
          </w:tcPr>
          <w:p w14:paraId="08CEBEEC"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r w:rsidR="002A23DB" w:rsidRPr="005841D2" w14:paraId="01D21BED" w14:textId="77777777" w:rsidTr="002A23DB">
        <w:trPr>
          <w:trHeight w:val="397"/>
          <w:jc w:val="center"/>
        </w:trPr>
        <w:tc>
          <w:tcPr>
            <w:tcW w:w="1791" w:type="dxa"/>
            <w:shd w:val="clear" w:color="auto" w:fill="F2F2F2"/>
            <w:vAlign w:val="center"/>
          </w:tcPr>
          <w:p w14:paraId="6EEEEA2A" w14:textId="77777777" w:rsidR="002A23DB" w:rsidRPr="005841D2" w:rsidRDefault="002A23DB" w:rsidP="002A23DB">
            <w:pPr>
              <w:spacing w:after="0" w:line="360" w:lineRule="auto"/>
              <w:rPr>
                <w:rFonts w:ascii="Times New Roman" w:hAnsi="Times New Roman" w:cs="Times New Roman"/>
                <w:bCs/>
                <w:lang w:eastAsia="pt-PT"/>
              </w:rPr>
            </w:pPr>
            <w:r w:rsidRPr="005841D2">
              <w:rPr>
                <w:rFonts w:ascii="Times New Roman" w:hAnsi="Times New Roman" w:cs="Times New Roman"/>
                <w:b/>
                <w:bCs/>
                <w:szCs w:val="24"/>
                <w:lang w:eastAsia="pt-PT"/>
              </w:rPr>
              <w:t>Dezembro’15</w:t>
            </w:r>
          </w:p>
        </w:tc>
        <w:tc>
          <w:tcPr>
            <w:tcW w:w="1684" w:type="dxa"/>
            <w:shd w:val="clear" w:color="auto" w:fill="F2F2F2"/>
            <w:vAlign w:val="center"/>
          </w:tcPr>
          <w:p w14:paraId="5E9A322F"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16 (4.ª feira)</w:t>
            </w:r>
          </w:p>
        </w:tc>
        <w:tc>
          <w:tcPr>
            <w:tcW w:w="1500" w:type="dxa"/>
            <w:shd w:val="clear" w:color="auto" w:fill="F2F2F2"/>
            <w:vAlign w:val="center"/>
          </w:tcPr>
          <w:p w14:paraId="5C8428B0"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21.00h</w:t>
            </w:r>
          </w:p>
        </w:tc>
        <w:tc>
          <w:tcPr>
            <w:tcW w:w="2528" w:type="dxa"/>
            <w:shd w:val="clear" w:color="auto" w:fill="F2F2F2"/>
            <w:vAlign w:val="center"/>
          </w:tcPr>
          <w:p w14:paraId="5519CC31"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Polivalente</w:t>
            </w:r>
          </w:p>
        </w:tc>
        <w:tc>
          <w:tcPr>
            <w:tcW w:w="1674" w:type="dxa"/>
            <w:shd w:val="clear" w:color="auto" w:fill="F2F2F2"/>
            <w:vAlign w:val="center"/>
          </w:tcPr>
          <w:p w14:paraId="59BB4EFD"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r w:rsidR="002A23DB" w:rsidRPr="005841D2" w14:paraId="582DCEED" w14:textId="77777777" w:rsidTr="002A23DB">
        <w:trPr>
          <w:trHeight w:val="397"/>
          <w:jc w:val="center"/>
        </w:trPr>
        <w:tc>
          <w:tcPr>
            <w:tcW w:w="1791" w:type="dxa"/>
            <w:shd w:val="clear" w:color="auto" w:fill="F2F2F2"/>
            <w:vAlign w:val="center"/>
          </w:tcPr>
          <w:p w14:paraId="748608AB" w14:textId="77777777" w:rsidR="002A23DB" w:rsidRPr="005841D2" w:rsidRDefault="002A23DB" w:rsidP="002A23DB">
            <w:pPr>
              <w:spacing w:after="0" w:line="360" w:lineRule="auto"/>
              <w:rPr>
                <w:rFonts w:ascii="Times New Roman" w:hAnsi="Times New Roman" w:cs="Times New Roman"/>
                <w:b/>
                <w:bCs/>
                <w:szCs w:val="24"/>
                <w:lang w:eastAsia="pt-PT"/>
              </w:rPr>
            </w:pPr>
            <w:r w:rsidRPr="005841D2">
              <w:rPr>
                <w:rFonts w:ascii="Times New Roman" w:hAnsi="Times New Roman" w:cs="Times New Roman"/>
                <w:b/>
                <w:bCs/>
                <w:szCs w:val="24"/>
                <w:lang w:eastAsia="pt-PT"/>
              </w:rPr>
              <w:t>Fevereiro’16</w:t>
            </w:r>
          </w:p>
        </w:tc>
        <w:tc>
          <w:tcPr>
            <w:tcW w:w="1684" w:type="dxa"/>
            <w:shd w:val="clear" w:color="auto" w:fill="F2F2F2"/>
            <w:vAlign w:val="center"/>
          </w:tcPr>
          <w:p w14:paraId="55078374"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19 (6.ª feira)</w:t>
            </w:r>
          </w:p>
        </w:tc>
        <w:tc>
          <w:tcPr>
            <w:tcW w:w="1500" w:type="dxa"/>
            <w:shd w:val="clear" w:color="auto" w:fill="F2F2F2"/>
            <w:vAlign w:val="center"/>
          </w:tcPr>
          <w:p w14:paraId="1C4AE950"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17.50h</w:t>
            </w:r>
          </w:p>
        </w:tc>
        <w:tc>
          <w:tcPr>
            <w:tcW w:w="2528" w:type="dxa"/>
            <w:shd w:val="clear" w:color="auto" w:fill="F2F2F2"/>
            <w:vAlign w:val="center"/>
          </w:tcPr>
          <w:p w14:paraId="00E55252"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Anfiteatro</w:t>
            </w:r>
          </w:p>
        </w:tc>
        <w:tc>
          <w:tcPr>
            <w:tcW w:w="1674" w:type="dxa"/>
            <w:shd w:val="clear" w:color="auto" w:fill="F2F2F2"/>
            <w:vAlign w:val="center"/>
          </w:tcPr>
          <w:p w14:paraId="7893C65D"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r w:rsidR="002A23DB" w:rsidRPr="005841D2" w14:paraId="5C3790AA" w14:textId="77777777" w:rsidTr="002A23DB">
        <w:trPr>
          <w:trHeight w:val="397"/>
          <w:jc w:val="center"/>
        </w:trPr>
        <w:tc>
          <w:tcPr>
            <w:tcW w:w="1791" w:type="dxa"/>
            <w:shd w:val="clear" w:color="auto" w:fill="F2F2F2"/>
            <w:vAlign w:val="center"/>
          </w:tcPr>
          <w:p w14:paraId="70684A1D" w14:textId="77777777" w:rsidR="002A23DB" w:rsidRPr="005841D2" w:rsidRDefault="002A23DB" w:rsidP="002A23DB">
            <w:pPr>
              <w:spacing w:after="0" w:line="360" w:lineRule="auto"/>
              <w:rPr>
                <w:rFonts w:ascii="Times New Roman" w:hAnsi="Times New Roman" w:cs="Times New Roman"/>
                <w:b/>
                <w:bCs/>
                <w:szCs w:val="24"/>
                <w:lang w:eastAsia="pt-PT"/>
              </w:rPr>
            </w:pPr>
            <w:r w:rsidRPr="005841D2">
              <w:rPr>
                <w:rFonts w:ascii="Times New Roman" w:hAnsi="Times New Roman" w:cs="Times New Roman"/>
                <w:b/>
                <w:bCs/>
                <w:szCs w:val="24"/>
                <w:lang w:eastAsia="pt-PT"/>
              </w:rPr>
              <w:t>Março’16</w:t>
            </w:r>
          </w:p>
        </w:tc>
        <w:tc>
          <w:tcPr>
            <w:tcW w:w="1684" w:type="dxa"/>
            <w:shd w:val="clear" w:color="auto" w:fill="F2F2F2"/>
            <w:vAlign w:val="center"/>
          </w:tcPr>
          <w:p w14:paraId="6BF02994"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17 (5.ª feira)</w:t>
            </w:r>
          </w:p>
        </w:tc>
        <w:tc>
          <w:tcPr>
            <w:tcW w:w="1500" w:type="dxa"/>
            <w:shd w:val="clear" w:color="auto" w:fill="F2F2F2"/>
            <w:vAlign w:val="center"/>
          </w:tcPr>
          <w:p w14:paraId="7777F418"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21.00h</w:t>
            </w:r>
          </w:p>
        </w:tc>
        <w:tc>
          <w:tcPr>
            <w:tcW w:w="2528" w:type="dxa"/>
            <w:shd w:val="clear" w:color="auto" w:fill="F2F2F2"/>
          </w:tcPr>
          <w:p w14:paraId="4FDC3B1F" w14:textId="77777777" w:rsidR="002A23DB" w:rsidRPr="005841D2" w:rsidRDefault="002A23DB" w:rsidP="002A23DB">
            <w:pPr>
              <w:spacing w:after="0" w:line="360" w:lineRule="auto"/>
              <w:jc w:val="center"/>
              <w:rPr>
                <w:rFonts w:ascii="Times New Roman" w:hAnsi="Times New Roman" w:cs="Times New Roman"/>
              </w:rPr>
            </w:pPr>
            <w:r w:rsidRPr="005841D2">
              <w:rPr>
                <w:rFonts w:ascii="Times New Roman" w:hAnsi="Times New Roman" w:cs="Times New Roman"/>
              </w:rPr>
              <w:t>Polivalente</w:t>
            </w:r>
          </w:p>
        </w:tc>
        <w:tc>
          <w:tcPr>
            <w:tcW w:w="1674" w:type="dxa"/>
            <w:shd w:val="clear" w:color="auto" w:fill="F2F2F2"/>
            <w:vAlign w:val="center"/>
          </w:tcPr>
          <w:p w14:paraId="4ED4FE96"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r w:rsidR="002A23DB" w:rsidRPr="005841D2" w14:paraId="3F5A569F" w14:textId="77777777" w:rsidTr="002A23DB">
        <w:trPr>
          <w:trHeight w:val="397"/>
          <w:jc w:val="center"/>
        </w:trPr>
        <w:tc>
          <w:tcPr>
            <w:tcW w:w="1791" w:type="dxa"/>
            <w:shd w:val="clear" w:color="auto" w:fill="F2F2F2"/>
            <w:vAlign w:val="center"/>
          </w:tcPr>
          <w:p w14:paraId="5AB5B13C" w14:textId="77777777" w:rsidR="002A23DB" w:rsidRPr="005841D2" w:rsidRDefault="002A23DB" w:rsidP="002A23DB">
            <w:pPr>
              <w:spacing w:after="0" w:line="360" w:lineRule="auto"/>
              <w:rPr>
                <w:rFonts w:ascii="Times New Roman" w:hAnsi="Times New Roman" w:cs="Times New Roman"/>
                <w:b/>
                <w:bCs/>
                <w:szCs w:val="24"/>
                <w:lang w:eastAsia="pt-PT"/>
              </w:rPr>
            </w:pPr>
            <w:r w:rsidRPr="005841D2">
              <w:rPr>
                <w:rFonts w:ascii="Times New Roman" w:hAnsi="Times New Roman" w:cs="Times New Roman"/>
                <w:b/>
                <w:bCs/>
                <w:szCs w:val="24"/>
                <w:lang w:eastAsia="pt-PT"/>
              </w:rPr>
              <w:t>Maio’16</w:t>
            </w:r>
          </w:p>
        </w:tc>
        <w:tc>
          <w:tcPr>
            <w:tcW w:w="1684" w:type="dxa"/>
            <w:shd w:val="clear" w:color="auto" w:fill="F2F2F2"/>
            <w:vAlign w:val="center"/>
          </w:tcPr>
          <w:p w14:paraId="075D1EB8"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10 (3.ª feira)</w:t>
            </w:r>
          </w:p>
        </w:tc>
        <w:tc>
          <w:tcPr>
            <w:tcW w:w="1500" w:type="dxa"/>
            <w:shd w:val="clear" w:color="auto" w:fill="F2F2F2"/>
            <w:vAlign w:val="center"/>
          </w:tcPr>
          <w:p w14:paraId="1A703D1B"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18.40h</w:t>
            </w:r>
          </w:p>
        </w:tc>
        <w:tc>
          <w:tcPr>
            <w:tcW w:w="2528" w:type="dxa"/>
            <w:shd w:val="clear" w:color="auto" w:fill="F2F2F2"/>
          </w:tcPr>
          <w:p w14:paraId="5EE4FA7E" w14:textId="77777777" w:rsidR="002A23DB" w:rsidRPr="005841D2" w:rsidRDefault="002A23DB" w:rsidP="002A23DB">
            <w:pPr>
              <w:spacing w:after="0" w:line="360" w:lineRule="auto"/>
              <w:jc w:val="center"/>
              <w:rPr>
                <w:rFonts w:ascii="Times New Roman" w:hAnsi="Times New Roman" w:cs="Times New Roman"/>
              </w:rPr>
            </w:pPr>
            <w:r w:rsidRPr="005841D2">
              <w:rPr>
                <w:rFonts w:ascii="Times New Roman" w:hAnsi="Times New Roman" w:cs="Times New Roman"/>
              </w:rPr>
              <w:t>Polivalente/Claustro</w:t>
            </w:r>
          </w:p>
        </w:tc>
        <w:tc>
          <w:tcPr>
            <w:tcW w:w="1674" w:type="dxa"/>
            <w:shd w:val="clear" w:color="auto" w:fill="F2F2F2"/>
            <w:vAlign w:val="center"/>
          </w:tcPr>
          <w:p w14:paraId="116A8AC5"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r w:rsidR="002A23DB" w:rsidRPr="005841D2" w14:paraId="7C02EB5F" w14:textId="77777777" w:rsidTr="002A23DB">
        <w:trPr>
          <w:trHeight w:val="397"/>
          <w:jc w:val="center"/>
        </w:trPr>
        <w:tc>
          <w:tcPr>
            <w:tcW w:w="1791" w:type="dxa"/>
            <w:shd w:val="clear" w:color="auto" w:fill="F2F2F2"/>
            <w:vAlign w:val="center"/>
          </w:tcPr>
          <w:p w14:paraId="07B9EE4D" w14:textId="77777777" w:rsidR="002A23DB" w:rsidRPr="005841D2" w:rsidRDefault="002A23DB" w:rsidP="002A23DB">
            <w:pPr>
              <w:spacing w:after="0" w:line="360" w:lineRule="auto"/>
              <w:rPr>
                <w:rFonts w:ascii="Times New Roman" w:hAnsi="Times New Roman" w:cs="Times New Roman"/>
                <w:b/>
                <w:bCs/>
                <w:szCs w:val="24"/>
                <w:lang w:eastAsia="pt-PT"/>
              </w:rPr>
            </w:pPr>
            <w:r w:rsidRPr="005841D2">
              <w:rPr>
                <w:rFonts w:ascii="Times New Roman" w:hAnsi="Times New Roman" w:cs="Times New Roman"/>
                <w:b/>
                <w:bCs/>
                <w:szCs w:val="24"/>
                <w:lang w:eastAsia="pt-PT"/>
              </w:rPr>
              <w:t>Junho’16</w:t>
            </w:r>
          </w:p>
        </w:tc>
        <w:tc>
          <w:tcPr>
            <w:tcW w:w="1684" w:type="dxa"/>
            <w:shd w:val="clear" w:color="auto" w:fill="F2F2F2"/>
            <w:vAlign w:val="center"/>
          </w:tcPr>
          <w:p w14:paraId="02F7BFF7"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07 (3.ª feira)</w:t>
            </w:r>
          </w:p>
        </w:tc>
        <w:tc>
          <w:tcPr>
            <w:tcW w:w="1500" w:type="dxa"/>
            <w:shd w:val="clear" w:color="auto" w:fill="F2F2F2"/>
            <w:vAlign w:val="center"/>
          </w:tcPr>
          <w:p w14:paraId="758C1ED9"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21.00h</w:t>
            </w:r>
          </w:p>
        </w:tc>
        <w:tc>
          <w:tcPr>
            <w:tcW w:w="2528" w:type="dxa"/>
            <w:shd w:val="clear" w:color="auto" w:fill="F2F2F2"/>
          </w:tcPr>
          <w:p w14:paraId="1B886CEA" w14:textId="77777777" w:rsidR="002A23DB" w:rsidRPr="005841D2" w:rsidRDefault="002A23DB" w:rsidP="002A23DB">
            <w:pPr>
              <w:spacing w:after="0" w:line="360" w:lineRule="auto"/>
              <w:jc w:val="center"/>
              <w:rPr>
                <w:rFonts w:ascii="Times New Roman" w:hAnsi="Times New Roman" w:cs="Times New Roman"/>
              </w:rPr>
            </w:pPr>
            <w:r w:rsidRPr="005841D2">
              <w:rPr>
                <w:rFonts w:ascii="Times New Roman" w:hAnsi="Times New Roman" w:cs="Times New Roman"/>
              </w:rPr>
              <w:t>Diversos</w:t>
            </w:r>
          </w:p>
        </w:tc>
        <w:tc>
          <w:tcPr>
            <w:tcW w:w="1674" w:type="dxa"/>
            <w:shd w:val="clear" w:color="auto" w:fill="F2F2F2"/>
            <w:vAlign w:val="center"/>
          </w:tcPr>
          <w:p w14:paraId="5BC6FDC9" w14:textId="77777777" w:rsidR="002A23DB" w:rsidRPr="005841D2" w:rsidRDefault="002A23DB" w:rsidP="002A23DB">
            <w:pPr>
              <w:spacing w:after="0" w:line="360" w:lineRule="auto"/>
              <w:jc w:val="center"/>
              <w:rPr>
                <w:rFonts w:ascii="Times New Roman" w:hAnsi="Times New Roman" w:cs="Times New Roman"/>
                <w:bCs/>
                <w:lang w:eastAsia="pt-PT"/>
              </w:rPr>
            </w:pPr>
            <w:r w:rsidRPr="005841D2">
              <w:rPr>
                <w:rFonts w:ascii="Times New Roman" w:hAnsi="Times New Roman" w:cs="Times New Roman"/>
                <w:bCs/>
                <w:lang w:eastAsia="pt-PT"/>
              </w:rPr>
              <w:t>a anunciar</w:t>
            </w:r>
          </w:p>
        </w:tc>
      </w:tr>
    </w:tbl>
    <w:p w14:paraId="60C09004" w14:textId="776FAC63" w:rsidR="00BF266A" w:rsidRPr="005841D2" w:rsidRDefault="00645C09"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Quadro 6</w:t>
      </w:r>
      <w:r w:rsidR="002A23DB" w:rsidRPr="005841D2">
        <w:rPr>
          <w:rFonts w:ascii="Times New Roman" w:eastAsia="Times New Roman" w:hAnsi="Times New Roman" w:cs="Times New Roman"/>
          <w:b/>
          <w:kern w:val="10"/>
          <w:sz w:val="20"/>
          <w:szCs w:val="20"/>
          <w:lang w:eastAsia="pt-PT"/>
        </w:rPr>
        <w:t xml:space="preserve"> – Calendário escolar 2015/16</w:t>
      </w:r>
      <w:r w:rsidR="00BF266A" w:rsidRPr="005841D2">
        <w:rPr>
          <w:rFonts w:ascii="Times New Roman" w:eastAsia="Times New Roman" w:hAnsi="Times New Roman" w:cs="Times New Roman"/>
          <w:b/>
          <w:kern w:val="10"/>
          <w:sz w:val="20"/>
          <w:szCs w:val="20"/>
          <w:lang w:eastAsia="pt-PT"/>
        </w:rPr>
        <w:t xml:space="preserve"> – audições interdisciplinares</w:t>
      </w:r>
    </w:p>
    <w:p w14:paraId="287EC1AE" w14:textId="77777777" w:rsidR="00BF266A" w:rsidRPr="005841D2" w:rsidRDefault="00BF266A" w:rsidP="00BF266A">
      <w:pPr>
        <w:widowControl w:val="0"/>
        <w:spacing w:after="0" w:line="360" w:lineRule="auto"/>
        <w:ind w:right="-2"/>
        <w:jc w:val="both"/>
        <w:rPr>
          <w:rFonts w:ascii="Times New Roman" w:hAnsi="Times New Roman" w:cs="Times New Roman"/>
          <w:b/>
          <w:bCs/>
          <w:sz w:val="18"/>
          <w:szCs w:val="18"/>
          <w:lang w:eastAsia="pt-PT"/>
        </w:rPr>
      </w:pPr>
    </w:p>
    <w:p w14:paraId="15133044" w14:textId="77777777" w:rsidR="002A23DB" w:rsidRPr="005841D2" w:rsidRDefault="002A23DB"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9021" w:type="dxa"/>
        <w:jc w:val="center"/>
        <w:tblBorders>
          <w:insideH w:val="single" w:sz="24" w:space="0" w:color="FFFFFF"/>
          <w:insideV w:val="single" w:sz="24" w:space="0" w:color="FFFFFF"/>
        </w:tblBorders>
        <w:tblLook w:val="04A0" w:firstRow="1" w:lastRow="0" w:firstColumn="1" w:lastColumn="0" w:noHBand="0" w:noVBand="1"/>
      </w:tblPr>
      <w:tblGrid>
        <w:gridCol w:w="1719"/>
        <w:gridCol w:w="1286"/>
        <w:gridCol w:w="1479"/>
        <w:gridCol w:w="1539"/>
        <w:gridCol w:w="2998"/>
      </w:tblGrid>
      <w:tr w:rsidR="002A23DB" w:rsidRPr="009E68F4" w14:paraId="128E3A69" w14:textId="77777777" w:rsidTr="002A23DB">
        <w:trPr>
          <w:trHeight w:val="345"/>
          <w:jc w:val="center"/>
        </w:trPr>
        <w:tc>
          <w:tcPr>
            <w:tcW w:w="1719" w:type="dxa"/>
            <w:shd w:val="clear" w:color="auto" w:fill="BFBFBF"/>
            <w:vAlign w:val="center"/>
          </w:tcPr>
          <w:p w14:paraId="4235B844" w14:textId="77777777" w:rsidR="002A23DB" w:rsidRPr="009E68F4" w:rsidRDefault="002A23DB" w:rsidP="002A23DB">
            <w:pPr>
              <w:spacing w:after="0" w:line="240" w:lineRule="auto"/>
              <w:jc w:val="center"/>
              <w:rPr>
                <w:rFonts w:ascii="Times New Roman" w:hAnsi="Times New Roman" w:cs="Times New Roman"/>
                <w:b/>
                <w:bCs/>
                <w:lang w:eastAsia="pt-PT"/>
              </w:rPr>
            </w:pPr>
            <w:r w:rsidRPr="009E68F4">
              <w:rPr>
                <w:rFonts w:ascii="Times New Roman" w:hAnsi="Times New Roman" w:cs="Times New Roman"/>
                <w:b/>
                <w:bCs/>
                <w:lang w:eastAsia="pt-PT"/>
              </w:rPr>
              <w:t>Mês</w:t>
            </w:r>
          </w:p>
        </w:tc>
        <w:tc>
          <w:tcPr>
            <w:tcW w:w="1286" w:type="dxa"/>
            <w:shd w:val="clear" w:color="auto" w:fill="BFBFBF"/>
            <w:vAlign w:val="center"/>
          </w:tcPr>
          <w:p w14:paraId="21EAD01D" w14:textId="77777777" w:rsidR="002A23DB" w:rsidRPr="009E68F4" w:rsidRDefault="002A23DB" w:rsidP="002A23DB">
            <w:pPr>
              <w:spacing w:after="0" w:line="240" w:lineRule="auto"/>
              <w:jc w:val="center"/>
              <w:rPr>
                <w:rFonts w:ascii="Times New Roman" w:hAnsi="Times New Roman" w:cs="Times New Roman"/>
                <w:b/>
                <w:bCs/>
                <w:lang w:eastAsia="pt-PT"/>
              </w:rPr>
            </w:pPr>
            <w:r w:rsidRPr="009E68F4">
              <w:rPr>
                <w:rFonts w:ascii="Times New Roman" w:hAnsi="Times New Roman" w:cs="Times New Roman"/>
                <w:b/>
                <w:bCs/>
                <w:lang w:eastAsia="pt-PT"/>
              </w:rPr>
              <w:t>Dia</w:t>
            </w:r>
          </w:p>
        </w:tc>
        <w:tc>
          <w:tcPr>
            <w:tcW w:w="1479" w:type="dxa"/>
            <w:shd w:val="clear" w:color="auto" w:fill="BFBFBF"/>
            <w:vAlign w:val="center"/>
          </w:tcPr>
          <w:p w14:paraId="483E9FFB" w14:textId="77777777" w:rsidR="002A23DB" w:rsidRPr="009E68F4" w:rsidRDefault="002A23DB" w:rsidP="002A23DB">
            <w:pPr>
              <w:spacing w:after="0" w:line="240" w:lineRule="auto"/>
              <w:jc w:val="center"/>
              <w:rPr>
                <w:rFonts w:ascii="Times New Roman" w:hAnsi="Times New Roman" w:cs="Times New Roman"/>
                <w:b/>
                <w:bCs/>
                <w:lang w:eastAsia="pt-PT"/>
              </w:rPr>
            </w:pPr>
            <w:r w:rsidRPr="009E68F4">
              <w:rPr>
                <w:rFonts w:ascii="Times New Roman" w:hAnsi="Times New Roman" w:cs="Times New Roman"/>
                <w:b/>
                <w:bCs/>
                <w:lang w:eastAsia="pt-PT"/>
              </w:rPr>
              <w:t>Horário</w:t>
            </w:r>
          </w:p>
        </w:tc>
        <w:tc>
          <w:tcPr>
            <w:tcW w:w="1539" w:type="dxa"/>
            <w:shd w:val="clear" w:color="auto" w:fill="BFBFBF"/>
            <w:vAlign w:val="center"/>
          </w:tcPr>
          <w:p w14:paraId="258C49E9" w14:textId="77777777" w:rsidR="002A23DB" w:rsidRPr="009E68F4" w:rsidRDefault="002A23DB" w:rsidP="002A23DB">
            <w:pPr>
              <w:spacing w:after="0" w:line="240" w:lineRule="auto"/>
              <w:jc w:val="center"/>
              <w:rPr>
                <w:rFonts w:ascii="Times New Roman" w:hAnsi="Times New Roman" w:cs="Times New Roman"/>
                <w:b/>
                <w:bCs/>
                <w:lang w:eastAsia="pt-PT"/>
              </w:rPr>
            </w:pPr>
            <w:r w:rsidRPr="009E68F4">
              <w:rPr>
                <w:rFonts w:ascii="Times New Roman" w:hAnsi="Times New Roman" w:cs="Times New Roman"/>
                <w:b/>
                <w:bCs/>
                <w:lang w:eastAsia="pt-PT"/>
              </w:rPr>
              <w:t>Local</w:t>
            </w:r>
          </w:p>
        </w:tc>
        <w:tc>
          <w:tcPr>
            <w:tcW w:w="2998" w:type="dxa"/>
            <w:shd w:val="clear" w:color="auto" w:fill="BFBFBF"/>
            <w:vAlign w:val="center"/>
          </w:tcPr>
          <w:p w14:paraId="11FC2E70" w14:textId="77777777" w:rsidR="002A23DB" w:rsidRPr="009E68F4" w:rsidRDefault="002A23DB" w:rsidP="002A23DB">
            <w:pPr>
              <w:spacing w:after="0" w:line="240" w:lineRule="auto"/>
              <w:jc w:val="center"/>
              <w:rPr>
                <w:rFonts w:ascii="Times New Roman" w:hAnsi="Times New Roman" w:cs="Times New Roman"/>
                <w:b/>
                <w:bCs/>
                <w:lang w:eastAsia="pt-PT"/>
              </w:rPr>
            </w:pPr>
            <w:r w:rsidRPr="009E68F4">
              <w:rPr>
                <w:rFonts w:ascii="Times New Roman" w:hAnsi="Times New Roman" w:cs="Times New Roman"/>
                <w:b/>
                <w:bCs/>
                <w:lang w:eastAsia="pt-PT"/>
              </w:rPr>
              <w:t>Interprete(s)</w:t>
            </w:r>
          </w:p>
        </w:tc>
      </w:tr>
      <w:tr w:rsidR="002A23DB" w:rsidRPr="009E68F4" w14:paraId="302D3F81" w14:textId="77777777" w:rsidTr="002A23DB">
        <w:trPr>
          <w:trHeight w:val="345"/>
          <w:jc w:val="center"/>
        </w:trPr>
        <w:tc>
          <w:tcPr>
            <w:tcW w:w="1719" w:type="dxa"/>
            <w:shd w:val="clear" w:color="auto" w:fill="F2F2F2"/>
            <w:vAlign w:val="center"/>
          </w:tcPr>
          <w:p w14:paraId="756378B3" w14:textId="77777777" w:rsidR="002A23DB" w:rsidRPr="009E68F4" w:rsidRDefault="002A23DB" w:rsidP="002A23DB">
            <w:pPr>
              <w:spacing w:after="0" w:line="360" w:lineRule="auto"/>
              <w:rPr>
                <w:rFonts w:ascii="Times New Roman" w:hAnsi="Times New Roman" w:cs="Times New Roman"/>
                <w:bCs/>
                <w:lang w:eastAsia="pt-PT"/>
              </w:rPr>
            </w:pPr>
            <w:r w:rsidRPr="009E68F4">
              <w:rPr>
                <w:rFonts w:ascii="Times New Roman" w:hAnsi="Times New Roman" w:cs="Times New Roman"/>
                <w:bCs/>
                <w:lang w:eastAsia="pt-PT"/>
              </w:rPr>
              <w:t>Novembro’15</w:t>
            </w:r>
          </w:p>
        </w:tc>
        <w:tc>
          <w:tcPr>
            <w:tcW w:w="1286" w:type="dxa"/>
            <w:shd w:val="clear" w:color="auto" w:fill="F2F2F2"/>
            <w:vAlign w:val="center"/>
          </w:tcPr>
          <w:p w14:paraId="041A71D4" w14:textId="77777777" w:rsidR="002A23DB" w:rsidRPr="009E68F4" w:rsidRDefault="002A23DB" w:rsidP="002A23DB">
            <w:pPr>
              <w:spacing w:after="0" w:line="360" w:lineRule="auto"/>
              <w:jc w:val="center"/>
              <w:rPr>
                <w:rFonts w:ascii="Times New Roman" w:hAnsi="Times New Roman" w:cs="Times New Roman"/>
                <w:bCs/>
                <w:lang w:eastAsia="pt-PT"/>
              </w:rPr>
            </w:pPr>
            <w:r w:rsidRPr="009E68F4">
              <w:rPr>
                <w:rFonts w:ascii="Times New Roman" w:hAnsi="Times New Roman" w:cs="Times New Roman"/>
                <w:bCs/>
                <w:lang w:eastAsia="pt-PT"/>
              </w:rPr>
              <w:t>21</w:t>
            </w:r>
          </w:p>
          <w:p w14:paraId="058D7CCE" w14:textId="77777777" w:rsidR="002A23DB" w:rsidRPr="009E68F4" w:rsidRDefault="002A23DB" w:rsidP="002A23DB">
            <w:pPr>
              <w:spacing w:after="0" w:line="360" w:lineRule="auto"/>
              <w:jc w:val="center"/>
              <w:rPr>
                <w:rFonts w:ascii="Times New Roman" w:hAnsi="Times New Roman" w:cs="Times New Roman"/>
                <w:bCs/>
                <w:lang w:eastAsia="pt-PT"/>
              </w:rPr>
            </w:pPr>
            <w:r w:rsidRPr="009E68F4">
              <w:rPr>
                <w:rFonts w:ascii="Times New Roman" w:hAnsi="Times New Roman" w:cs="Times New Roman"/>
                <w:bCs/>
                <w:lang w:eastAsia="pt-PT"/>
              </w:rPr>
              <w:t>22</w:t>
            </w:r>
          </w:p>
        </w:tc>
        <w:tc>
          <w:tcPr>
            <w:tcW w:w="1479" w:type="dxa"/>
            <w:shd w:val="clear" w:color="auto" w:fill="F2F2F2"/>
            <w:vAlign w:val="center"/>
          </w:tcPr>
          <w:p w14:paraId="1FF99373" w14:textId="77777777" w:rsidR="002A23DB" w:rsidRPr="009E68F4" w:rsidRDefault="002A23DB" w:rsidP="002A23DB">
            <w:pPr>
              <w:spacing w:after="0" w:line="360" w:lineRule="auto"/>
              <w:jc w:val="center"/>
              <w:rPr>
                <w:rFonts w:ascii="Times New Roman" w:hAnsi="Times New Roman" w:cs="Times New Roman"/>
                <w:bCs/>
                <w:lang w:eastAsia="pt-PT"/>
              </w:rPr>
            </w:pPr>
            <w:r w:rsidRPr="009E68F4">
              <w:rPr>
                <w:rFonts w:ascii="Times New Roman" w:hAnsi="Times New Roman" w:cs="Times New Roman"/>
                <w:bCs/>
                <w:lang w:eastAsia="pt-PT"/>
              </w:rPr>
              <w:t>21.00h</w:t>
            </w:r>
          </w:p>
          <w:p w14:paraId="449A677D" w14:textId="77777777" w:rsidR="002A23DB" w:rsidRPr="009E68F4" w:rsidRDefault="002A23DB" w:rsidP="002A23DB">
            <w:pPr>
              <w:spacing w:after="0" w:line="360" w:lineRule="auto"/>
              <w:jc w:val="center"/>
              <w:rPr>
                <w:rFonts w:ascii="Times New Roman" w:hAnsi="Times New Roman" w:cs="Times New Roman"/>
                <w:bCs/>
                <w:lang w:eastAsia="pt-PT"/>
              </w:rPr>
            </w:pPr>
            <w:r w:rsidRPr="009E68F4">
              <w:rPr>
                <w:rFonts w:ascii="Times New Roman" w:hAnsi="Times New Roman" w:cs="Times New Roman"/>
                <w:bCs/>
                <w:lang w:eastAsia="pt-PT"/>
              </w:rPr>
              <w:t>17.00h</w:t>
            </w:r>
          </w:p>
        </w:tc>
        <w:tc>
          <w:tcPr>
            <w:tcW w:w="1539" w:type="dxa"/>
            <w:shd w:val="clear" w:color="auto" w:fill="F2F2F2"/>
            <w:vAlign w:val="center"/>
          </w:tcPr>
          <w:p w14:paraId="7280EF8A" w14:textId="77777777" w:rsidR="002A23DB" w:rsidRPr="009E68F4" w:rsidRDefault="002A23DB" w:rsidP="002A23DB">
            <w:pPr>
              <w:spacing w:after="0" w:line="360" w:lineRule="auto"/>
              <w:jc w:val="center"/>
              <w:rPr>
                <w:rFonts w:ascii="Times New Roman" w:hAnsi="Times New Roman" w:cs="Times New Roman"/>
                <w:bCs/>
                <w:lang w:eastAsia="pt-PT"/>
              </w:rPr>
            </w:pPr>
            <w:r w:rsidRPr="009E68F4">
              <w:rPr>
                <w:rFonts w:ascii="Times New Roman" w:hAnsi="Times New Roman" w:cs="Times New Roman"/>
                <w:bCs/>
                <w:lang w:eastAsia="pt-PT"/>
              </w:rPr>
              <w:t>Eixo</w:t>
            </w:r>
          </w:p>
          <w:p w14:paraId="577265C3" w14:textId="6B61A340" w:rsidR="002A23DB" w:rsidRPr="009E68F4" w:rsidRDefault="00EB61DE" w:rsidP="002A23DB">
            <w:pPr>
              <w:spacing w:after="0" w:line="360" w:lineRule="auto"/>
              <w:jc w:val="center"/>
              <w:rPr>
                <w:rFonts w:ascii="Times New Roman" w:hAnsi="Times New Roman" w:cs="Times New Roman"/>
                <w:bCs/>
                <w:lang w:eastAsia="pt-PT"/>
              </w:rPr>
            </w:pPr>
            <w:r>
              <w:rPr>
                <w:rFonts w:ascii="Times New Roman" w:hAnsi="Times New Roman" w:cs="Times New Roman"/>
                <w:bCs/>
                <w:lang w:eastAsia="pt-PT"/>
              </w:rPr>
              <w:t>EACMCGA</w:t>
            </w:r>
          </w:p>
        </w:tc>
        <w:tc>
          <w:tcPr>
            <w:tcW w:w="2998" w:type="dxa"/>
            <w:shd w:val="clear" w:color="auto" w:fill="F2F2F2"/>
            <w:vAlign w:val="center"/>
          </w:tcPr>
          <w:p w14:paraId="5AB6C194" w14:textId="77777777" w:rsidR="002A23DB" w:rsidRPr="009E68F4" w:rsidRDefault="002A23DB" w:rsidP="002A23DB">
            <w:pPr>
              <w:spacing w:after="0" w:line="360" w:lineRule="auto"/>
              <w:rPr>
                <w:rFonts w:ascii="Times New Roman" w:hAnsi="Times New Roman" w:cs="Times New Roman"/>
                <w:bCs/>
                <w:lang w:eastAsia="pt-PT"/>
              </w:rPr>
            </w:pPr>
            <w:proofErr w:type="spellStart"/>
            <w:r w:rsidRPr="009E68F4">
              <w:rPr>
                <w:rFonts w:ascii="Times New Roman" w:hAnsi="Times New Roman" w:cs="Times New Roman"/>
                <w:bCs/>
                <w:lang w:eastAsia="pt-PT"/>
              </w:rPr>
              <w:t>Big</w:t>
            </w:r>
            <w:proofErr w:type="spellEnd"/>
            <w:r w:rsidRPr="009E68F4">
              <w:rPr>
                <w:rFonts w:ascii="Times New Roman" w:hAnsi="Times New Roman" w:cs="Times New Roman"/>
                <w:bCs/>
                <w:lang w:eastAsia="pt-PT"/>
              </w:rPr>
              <w:t xml:space="preserve"> </w:t>
            </w:r>
            <w:proofErr w:type="spellStart"/>
            <w:r w:rsidRPr="009E68F4">
              <w:rPr>
                <w:rFonts w:ascii="Times New Roman" w:hAnsi="Times New Roman" w:cs="Times New Roman"/>
                <w:bCs/>
                <w:lang w:eastAsia="pt-PT"/>
              </w:rPr>
              <w:t>Band</w:t>
            </w:r>
            <w:proofErr w:type="spellEnd"/>
          </w:p>
        </w:tc>
      </w:tr>
      <w:tr w:rsidR="00BE7330" w:rsidRPr="009E68F4" w14:paraId="1EE06CBA" w14:textId="77777777" w:rsidTr="002A23DB">
        <w:trPr>
          <w:trHeight w:val="628"/>
          <w:jc w:val="center"/>
        </w:trPr>
        <w:tc>
          <w:tcPr>
            <w:tcW w:w="1719" w:type="dxa"/>
            <w:vMerge w:val="restart"/>
            <w:shd w:val="clear" w:color="auto" w:fill="F2F2F2"/>
            <w:vAlign w:val="center"/>
          </w:tcPr>
          <w:p w14:paraId="52EA118D" w14:textId="77777777" w:rsidR="00BE7330" w:rsidRPr="009E68F4" w:rsidRDefault="00BE7330" w:rsidP="002A23DB">
            <w:pPr>
              <w:spacing w:after="0" w:line="240" w:lineRule="auto"/>
              <w:rPr>
                <w:rFonts w:ascii="Times New Roman" w:hAnsi="Times New Roman" w:cs="Times New Roman"/>
                <w:bCs/>
                <w:lang w:eastAsia="pt-PT"/>
              </w:rPr>
            </w:pPr>
            <w:r w:rsidRPr="009E68F4">
              <w:rPr>
                <w:rFonts w:ascii="Times New Roman" w:hAnsi="Times New Roman" w:cs="Times New Roman"/>
                <w:bCs/>
                <w:lang w:eastAsia="pt-PT"/>
              </w:rPr>
              <w:t>Dezembro’15</w:t>
            </w:r>
          </w:p>
        </w:tc>
        <w:tc>
          <w:tcPr>
            <w:tcW w:w="1286" w:type="dxa"/>
            <w:shd w:val="clear" w:color="auto" w:fill="F2F2F2"/>
            <w:vAlign w:val="center"/>
          </w:tcPr>
          <w:p w14:paraId="78B03851" w14:textId="77777777" w:rsidR="00BE7330" w:rsidRPr="009E68F4" w:rsidRDefault="00BE7330"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14</w:t>
            </w:r>
          </w:p>
        </w:tc>
        <w:tc>
          <w:tcPr>
            <w:tcW w:w="1479" w:type="dxa"/>
            <w:shd w:val="clear" w:color="auto" w:fill="F2F2F2"/>
            <w:vAlign w:val="center"/>
          </w:tcPr>
          <w:p w14:paraId="1B6D836C" w14:textId="77777777" w:rsidR="00BE7330" w:rsidRPr="009E68F4" w:rsidRDefault="00BE7330"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19.00h</w:t>
            </w:r>
          </w:p>
        </w:tc>
        <w:tc>
          <w:tcPr>
            <w:tcW w:w="1539" w:type="dxa"/>
            <w:shd w:val="clear" w:color="auto" w:fill="F2F2F2"/>
            <w:vAlign w:val="center"/>
          </w:tcPr>
          <w:p w14:paraId="535793C9" w14:textId="77777777" w:rsidR="00BE7330" w:rsidRPr="009E68F4" w:rsidRDefault="00BE7330"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Teatro Aveirense</w:t>
            </w:r>
          </w:p>
        </w:tc>
        <w:tc>
          <w:tcPr>
            <w:tcW w:w="2998" w:type="dxa"/>
            <w:shd w:val="clear" w:color="auto" w:fill="F2F2F2"/>
            <w:vAlign w:val="center"/>
          </w:tcPr>
          <w:p w14:paraId="61CD5FC8" w14:textId="77777777" w:rsidR="00BE7330" w:rsidRPr="009E68F4" w:rsidRDefault="00BE7330" w:rsidP="002A23DB">
            <w:pPr>
              <w:spacing w:after="0" w:line="240" w:lineRule="auto"/>
              <w:rPr>
                <w:rFonts w:ascii="Times New Roman" w:hAnsi="Times New Roman" w:cs="Times New Roman"/>
                <w:bCs/>
                <w:lang w:eastAsia="pt-PT"/>
              </w:rPr>
            </w:pPr>
            <w:r w:rsidRPr="009E68F4">
              <w:rPr>
                <w:rFonts w:ascii="Times New Roman" w:hAnsi="Times New Roman" w:cs="Times New Roman"/>
                <w:bCs/>
                <w:lang w:eastAsia="pt-PT"/>
              </w:rPr>
              <w:t>Banda Sinfónica</w:t>
            </w:r>
          </w:p>
        </w:tc>
      </w:tr>
      <w:tr w:rsidR="00BE7330" w:rsidRPr="009E68F4" w14:paraId="21077DB8" w14:textId="77777777" w:rsidTr="002A23DB">
        <w:trPr>
          <w:trHeight w:val="626"/>
          <w:jc w:val="center"/>
        </w:trPr>
        <w:tc>
          <w:tcPr>
            <w:tcW w:w="1719" w:type="dxa"/>
            <w:vMerge/>
            <w:shd w:val="clear" w:color="auto" w:fill="F2F2F2"/>
            <w:vAlign w:val="center"/>
          </w:tcPr>
          <w:p w14:paraId="22B7D2B8" w14:textId="77777777" w:rsidR="00BE7330" w:rsidRPr="009E68F4" w:rsidRDefault="00BE7330"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011BAAB3" w14:textId="77777777" w:rsidR="00BE7330" w:rsidRPr="009E68F4" w:rsidRDefault="00BE7330"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19</w:t>
            </w:r>
          </w:p>
        </w:tc>
        <w:tc>
          <w:tcPr>
            <w:tcW w:w="1479" w:type="dxa"/>
            <w:shd w:val="clear" w:color="auto" w:fill="F2F2F2"/>
            <w:vAlign w:val="center"/>
          </w:tcPr>
          <w:p w14:paraId="1D703DF1" w14:textId="77777777" w:rsidR="00BE7330" w:rsidRPr="009E68F4" w:rsidRDefault="00BE7330"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21.00h</w:t>
            </w:r>
          </w:p>
        </w:tc>
        <w:tc>
          <w:tcPr>
            <w:tcW w:w="1539" w:type="dxa"/>
            <w:shd w:val="clear" w:color="auto" w:fill="F2F2F2"/>
            <w:vAlign w:val="center"/>
          </w:tcPr>
          <w:p w14:paraId="760500C5" w14:textId="692CA1B2" w:rsidR="00BE7330" w:rsidRPr="009E68F4" w:rsidRDefault="00BE7330" w:rsidP="002A23DB">
            <w:pPr>
              <w:spacing w:after="0" w:line="240" w:lineRule="auto"/>
              <w:jc w:val="center"/>
              <w:rPr>
                <w:rFonts w:ascii="Times New Roman" w:hAnsi="Times New Roman" w:cs="Times New Roman"/>
                <w:bCs/>
                <w:lang w:eastAsia="pt-PT"/>
              </w:rPr>
            </w:pPr>
            <w:proofErr w:type="spellStart"/>
            <w:r w:rsidRPr="009E68F4">
              <w:rPr>
                <w:rFonts w:ascii="Times New Roman" w:hAnsi="Times New Roman" w:cs="Times New Roman"/>
                <w:bCs/>
                <w:lang w:eastAsia="pt-PT"/>
              </w:rPr>
              <w:t>Cine-Teatro</w:t>
            </w:r>
            <w:proofErr w:type="spellEnd"/>
            <w:r w:rsidRPr="009E68F4">
              <w:rPr>
                <w:rFonts w:ascii="Times New Roman" w:hAnsi="Times New Roman" w:cs="Times New Roman"/>
                <w:bCs/>
                <w:lang w:eastAsia="pt-PT"/>
              </w:rPr>
              <w:t xml:space="preserve"> de Anadia</w:t>
            </w:r>
          </w:p>
        </w:tc>
        <w:tc>
          <w:tcPr>
            <w:tcW w:w="2998" w:type="dxa"/>
            <w:shd w:val="clear" w:color="auto" w:fill="F2F2F2"/>
            <w:vAlign w:val="center"/>
          </w:tcPr>
          <w:p w14:paraId="38FB7014" w14:textId="77777777" w:rsidR="00BE7330" w:rsidRPr="009E68F4" w:rsidRDefault="00BE7330" w:rsidP="002A23DB">
            <w:pPr>
              <w:spacing w:after="0" w:line="240" w:lineRule="auto"/>
              <w:rPr>
                <w:rFonts w:ascii="Times New Roman" w:hAnsi="Times New Roman" w:cs="Times New Roman"/>
                <w:bCs/>
                <w:lang w:eastAsia="pt-PT"/>
              </w:rPr>
            </w:pPr>
            <w:r w:rsidRPr="009E68F4">
              <w:rPr>
                <w:rFonts w:ascii="Times New Roman" w:hAnsi="Times New Roman" w:cs="Times New Roman"/>
                <w:bCs/>
                <w:lang w:eastAsia="pt-PT"/>
              </w:rPr>
              <w:t>Orquestra Clássica</w:t>
            </w:r>
          </w:p>
        </w:tc>
      </w:tr>
      <w:tr w:rsidR="00BE7330" w:rsidRPr="009E68F4" w14:paraId="2FAA4468" w14:textId="77777777" w:rsidTr="002A23DB">
        <w:trPr>
          <w:trHeight w:val="626"/>
          <w:jc w:val="center"/>
        </w:trPr>
        <w:tc>
          <w:tcPr>
            <w:tcW w:w="1719" w:type="dxa"/>
            <w:vMerge/>
            <w:shd w:val="clear" w:color="auto" w:fill="F2F2F2"/>
            <w:vAlign w:val="center"/>
          </w:tcPr>
          <w:p w14:paraId="376EB624" w14:textId="77777777" w:rsidR="00BE7330" w:rsidRPr="009E68F4" w:rsidRDefault="00BE7330"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2D4E42B2" w14:textId="77777777" w:rsidR="00BE7330" w:rsidRPr="009E68F4" w:rsidRDefault="00BE7330"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20</w:t>
            </w:r>
          </w:p>
        </w:tc>
        <w:tc>
          <w:tcPr>
            <w:tcW w:w="1479" w:type="dxa"/>
            <w:shd w:val="clear" w:color="auto" w:fill="F2F2F2"/>
            <w:vAlign w:val="center"/>
          </w:tcPr>
          <w:p w14:paraId="2E61624F" w14:textId="77777777" w:rsidR="00BE7330" w:rsidRPr="009E68F4" w:rsidRDefault="00BE7330"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18.00h</w:t>
            </w:r>
          </w:p>
        </w:tc>
        <w:tc>
          <w:tcPr>
            <w:tcW w:w="1539" w:type="dxa"/>
            <w:shd w:val="clear" w:color="auto" w:fill="F2F2F2"/>
            <w:vAlign w:val="center"/>
          </w:tcPr>
          <w:p w14:paraId="69053AA7" w14:textId="1236CE26" w:rsidR="00BE7330" w:rsidRPr="009E68F4" w:rsidRDefault="00BE7330"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Teatro Aveirense</w:t>
            </w:r>
          </w:p>
        </w:tc>
        <w:tc>
          <w:tcPr>
            <w:tcW w:w="2998" w:type="dxa"/>
            <w:shd w:val="clear" w:color="auto" w:fill="F2F2F2"/>
            <w:vAlign w:val="center"/>
          </w:tcPr>
          <w:p w14:paraId="08A7FD3A" w14:textId="77777777" w:rsidR="00BE7330" w:rsidRPr="009E68F4" w:rsidRDefault="00BE7330" w:rsidP="002A23DB">
            <w:pPr>
              <w:spacing w:after="0" w:line="240" w:lineRule="auto"/>
              <w:rPr>
                <w:rFonts w:ascii="Times New Roman" w:hAnsi="Times New Roman" w:cs="Times New Roman"/>
                <w:bCs/>
                <w:lang w:eastAsia="pt-PT"/>
              </w:rPr>
            </w:pPr>
            <w:r w:rsidRPr="009E68F4">
              <w:rPr>
                <w:rFonts w:ascii="Times New Roman" w:hAnsi="Times New Roman" w:cs="Times New Roman"/>
                <w:bCs/>
                <w:lang w:eastAsia="pt-PT"/>
              </w:rPr>
              <w:t>Orquestra Clássica</w:t>
            </w:r>
          </w:p>
        </w:tc>
      </w:tr>
      <w:tr w:rsidR="009E68F4" w:rsidRPr="009E68F4" w14:paraId="644EC812" w14:textId="77777777" w:rsidTr="002A23DB">
        <w:trPr>
          <w:trHeight w:val="388"/>
          <w:jc w:val="center"/>
        </w:trPr>
        <w:tc>
          <w:tcPr>
            <w:tcW w:w="1719" w:type="dxa"/>
            <w:vMerge w:val="restart"/>
            <w:shd w:val="clear" w:color="auto" w:fill="F2F2F2"/>
            <w:vAlign w:val="center"/>
          </w:tcPr>
          <w:p w14:paraId="320F154F" w14:textId="77777777" w:rsidR="009E68F4" w:rsidRPr="009E68F4" w:rsidRDefault="009E68F4" w:rsidP="002A23DB">
            <w:pPr>
              <w:spacing w:after="0" w:line="240" w:lineRule="auto"/>
              <w:rPr>
                <w:rFonts w:ascii="Times New Roman" w:hAnsi="Times New Roman" w:cs="Times New Roman"/>
                <w:bCs/>
                <w:lang w:eastAsia="pt-PT"/>
              </w:rPr>
            </w:pPr>
            <w:r w:rsidRPr="009E68F4">
              <w:rPr>
                <w:rFonts w:ascii="Times New Roman" w:hAnsi="Times New Roman" w:cs="Times New Roman"/>
                <w:bCs/>
                <w:lang w:eastAsia="pt-PT"/>
              </w:rPr>
              <w:t>Março’16</w:t>
            </w:r>
          </w:p>
        </w:tc>
        <w:tc>
          <w:tcPr>
            <w:tcW w:w="1286" w:type="dxa"/>
            <w:shd w:val="clear" w:color="auto" w:fill="F2F2F2"/>
            <w:vAlign w:val="center"/>
          </w:tcPr>
          <w:p w14:paraId="07B15523" w14:textId="77777777" w:rsidR="009E68F4" w:rsidRPr="009E68F4" w:rsidRDefault="009E68F4"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14</w:t>
            </w:r>
          </w:p>
        </w:tc>
        <w:tc>
          <w:tcPr>
            <w:tcW w:w="1479" w:type="dxa"/>
            <w:shd w:val="clear" w:color="auto" w:fill="F2F2F2"/>
            <w:vAlign w:val="center"/>
          </w:tcPr>
          <w:p w14:paraId="391BE699" w14:textId="77777777" w:rsidR="009E68F4" w:rsidRPr="009E68F4" w:rsidRDefault="009E68F4"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19.00h</w:t>
            </w:r>
          </w:p>
        </w:tc>
        <w:tc>
          <w:tcPr>
            <w:tcW w:w="1539" w:type="dxa"/>
            <w:shd w:val="clear" w:color="auto" w:fill="F2F2F2"/>
            <w:vAlign w:val="center"/>
          </w:tcPr>
          <w:p w14:paraId="7E6A4EF9" w14:textId="77777777" w:rsidR="009E68F4" w:rsidRPr="009E68F4" w:rsidRDefault="009E68F4"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Teatro Aveirense</w:t>
            </w:r>
          </w:p>
        </w:tc>
        <w:tc>
          <w:tcPr>
            <w:tcW w:w="2998" w:type="dxa"/>
            <w:shd w:val="clear" w:color="auto" w:fill="F2F2F2"/>
            <w:vAlign w:val="center"/>
          </w:tcPr>
          <w:p w14:paraId="4F64AD07" w14:textId="77777777" w:rsidR="009E68F4" w:rsidRPr="009E68F4" w:rsidRDefault="009E68F4" w:rsidP="002A23DB">
            <w:pPr>
              <w:spacing w:after="0" w:line="240" w:lineRule="auto"/>
              <w:rPr>
                <w:rFonts w:ascii="Times New Roman" w:hAnsi="Times New Roman" w:cs="Times New Roman"/>
                <w:bCs/>
                <w:lang w:eastAsia="pt-PT"/>
              </w:rPr>
            </w:pPr>
            <w:r w:rsidRPr="009E68F4">
              <w:rPr>
                <w:rFonts w:ascii="Times New Roman" w:hAnsi="Times New Roman" w:cs="Times New Roman"/>
                <w:bCs/>
                <w:lang w:eastAsia="pt-PT"/>
              </w:rPr>
              <w:t>Banda Sinfónica</w:t>
            </w:r>
          </w:p>
        </w:tc>
      </w:tr>
      <w:tr w:rsidR="009E68F4" w:rsidRPr="009E68F4" w14:paraId="1CBDF6EE" w14:textId="77777777" w:rsidTr="002A23DB">
        <w:trPr>
          <w:trHeight w:val="386"/>
          <w:jc w:val="center"/>
        </w:trPr>
        <w:tc>
          <w:tcPr>
            <w:tcW w:w="1719" w:type="dxa"/>
            <w:vMerge/>
            <w:shd w:val="clear" w:color="auto" w:fill="F2F2F2"/>
            <w:vAlign w:val="center"/>
          </w:tcPr>
          <w:p w14:paraId="478F9087" w14:textId="77777777" w:rsidR="009E68F4" w:rsidRPr="009E68F4" w:rsidRDefault="009E68F4"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69A869E6" w14:textId="77777777" w:rsidR="009E68F4" w:rsidRPr="009E68F4" w:rsidRDefault="009E68F4"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19</w:t>
            </w:r>
          </w:p>
        </w:tc>
        <w:tc>
          <w:tcPr>
            <w:tcW w:w="1479" w:type="dxa"/>
            <w:shd w:val="clear" w:color="auto" w:fill="F2F2F2"/>
            <w:vAlign w:val="center"/>
          </w:tcPr>
          <w:p w14:paraId="7CF39B1B" w14:textId="77777777" w:rsidR="009E68F4" w:rsidRPr="009E68F4" w:rsidRDefault="009E68F4"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21.30h</w:t>
            </w:r>
          </w:p>
        </w:tc>
        <w:tc>
          <w:tcPr>
            <w:tcW w:w="1539" w:type="dxa"/>
            <w:shd w:val="clear" w:color="auto" w:fill="F2F2F2"/>
            <w:vAlign w:val="center"/>
          </w:tcPr>
          <w:p w14:paraId="289252FF" w14:textId="77777777" w:rsidR="009E68F4" w:rsidRPr="009E68F4" w:rsidRDefault="009E68F4"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Teatro Aveirense</w:t>
            </w:r>
          </w:p>
        </w:tc>
        <w:tc>
          <w:tcPr>
            <w:tcW w:w="2998" w:type="dxa"/>
            <w:shd w:val="clear" w:color="auto" w:fill="F2F2F2"/>
            <w:vAlign w:val="center"/>
          </w:tcPr>
          <w:p w14:paraId="1086C19A" w14:textId="77777777" w:rsidR="009E68F4" w:rsidRPr="009E68F4" w:rsidRDefault="009E68F4" w:rsidP="002A23DB">
            <w:pPr>
              <w:spacing w:after="0" w:line="240" w:lineRule="auto"/>
              <w:rPr>
                <w:rFonts w:ascii="Times New Roman" w:hAnsi="Times New Roman" w:cs="Times New Roman"/>
                <w:bCs/>
                <w:lang w:eastAsia="pt-PT"/>
              </w:rPr>
            </w:pPr>
            <w:r w:rsidRPr="009E68F4">
              <w:rPr>
                <w:rFonts w:ascii="Times New Roman" w:hAnsi="Times New Roman" w:cs="Times New Roman"/>
                <w:bCs/>
                <w:lang w:eastAsia="pt-PT"/>
              </w:rPr>
              <w:t>Orquestra Clássica</w:t>
            </w:r>
          </w:p>
        </w:tc>
      </w:tr>
      <w:tr w:rsidR="002A23DB" w:rsidRPr="009E68F4" w14:paraId="41177CF2" w14:textId="77777777" w:rsidTr="002A23DB">
        <w:trPr>
          <w:trHeight w:val="290"/>
          <w:jc w:val="center"/>
        </w:trPr>
        <w:tc>
          <w:tcPr>
            <w:tcW w:w="1719" w:type="dxa"/>
            <w:vMerge w:val="restart"/>
            <w:shd w:val="clear" w:color="auto" w:fill="F2F2F2"/>
            <w:vAlign w:val="center"/>
          </w:tcPr>
          <w:p w14:paraId="3EB6D4F7" w14:textId="77777777" w:rsidR="002A23DB" w:rsidRPr="009E68F4" w:rsidRDefault="002A23DB" w:rsidP="002A23DB">
            <w:pPr>
              <w:spacing w:after="0" w:line="240" w:lineRule="auto"/>
              <w:rPr>
                <w:rFonts w:ascii="Times New Roman" w:hAnsi="Times New Roman" w:cs="Times New Roman"/>
                <w:bCs/>
                <w:lang w:eastAsia="pt-PT"/>
              </w:rPr>
            </w:pPr>
            <w:r w:rsidRPr="009E68F4">
              <w:rPr>
                <w:rFonts w:ascii="Times New Roman" w:hAnsi="Times New Roman" w:cs="Times New Roman"/>
                <w:bCs/>
                <w:lang w:eastAsia="pt-PT"/>
              </w:rPr>
              <w:t>Junho’16</w:t>
            </w:r>
          </w:p>
        </w:tc>
        <w:tc>
          <w:tcPr>
            <w:tcW w:w="1286" w:type="dxa"/>
            <w:shd w:val="clear" w:color="auto" w:fill="F2F2F2"/>
            <w:vAlign w:val="center"/>
          </w:tcPr>
          <w:p w14:paraId="0714CCAB" w14:textId="77777777" w:rsidR="002A23DB" w:rsidRPr="009E68F4" w:rsidRDefault="002A23DB"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06</w:t>
            </w:r>
          </w:p>
        </w:tc>
        <w:tc>
          <w:tcPr>
            <w:tcW w:w="1479" w:type="dxa"/>
            <w:shd w:val="clear" w:color="auto" w:fill="F2F2F2"/>
            <w:vAlign w:val="center"/>
          </w:tcPr>
          <w:p w14:paraId="43FC73CB" w14:textId="77777777" w:rsidR="002A23DB" w:rsidRPr="009E68F4" w:rsidRDefault="002A23DB"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19.30h</w:t>
            </w:r>
          </w:p>
        </w:tc>
        <w:tc>
          <w:tcPr>
            <w:tcW w:w="1539" w:type="dxa"/>
            <w:shd w:val="clear" w:color="auto" w:fill="F2F2F2"/>
            <w:vAlign w:val="center"/>
          </w:tcPr>
          <w:p w14:paraId="46F30B03" w14:textId="77777777" w:rsidR="002A23DB" w:rsidRPr="009E68F4" w:rsidRDefault="002A23DB"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Teatro Aveirense</w:t>
            </w:r>
          </w:p>
        </w:tc>
        <w:tc>
          <w:tcPr>
            <w:tcW w:w="2998" w:type="dxa"/>
            <w:shd w:val="clear" w:color="auto" w:fill="F2F2F2"/>
            <w:vAlign w:val="center"/>
          </w:tcPr>
          <w:p w14:paraId="74FA4AE1" w14:textId="03795A2A" w:rsidR="002A23DB" w:rsidRPr="009E68F4" w:rsidRDefault="00A01204" w:rsidP="002A23DB">
            <w:pPr>
              <w:spacing w:after="0" w:line="240" w:lineRule="auto"/>
              <w:rPr>
                <w:rFonts w:ascii="Times New Roman" w:hAnsi="Times New Roman" w:cs="Times New Roman"/>
                <w:bCs/>
                <w:lang w:eastAsia="pt-PT"/>
              </w:rPr>
            </w:pPr>
            <w:proofErr w:type="spellStart"/>
            <w:r w:rsidRPr="009E68F4">
              <w:rPr>
                <w:rFonts w:ascii="Times New Roman" w:hAnsi="Times New Roman" w:cs="Times New Roman"/>
                <w:bCs/>
                <w:lang w:eastAsia="pt-PT"/>
              </w:rPr>
              <w:t>Big</w:t>
            </w:r>
            <w:proofErr w:type="spellEnd"/>
            <w:r w:rsidRPr="009E68F4">
              <w:rPr>
                <w:rFonts w:ascii="Times New Roman" w:hAnsi="Times New Roman" w:cs="Times New Roman"/>
                <w:bCs/>
                <w:lang w:eastAsia="pt-PT"/>
              </w:rPr>
              <w:t xml:space="preserve"> </w:t>
            </w:r>
            <w:proofErr w:type="spellStart"/>
            <w:r w:rsidRPr="009E68F4">
              <w:rPr>
                <w:rFonts w:ascii="Times New Roman" w:hAnsi="Times New Roman" w:cs="Times New Roman"/>
                <w:bCs/>
                <w:lang w:eastAsia="pt-PT"/>
              </w:rPr>
              <w:t>Band</w:t>
            </w:r>
            <w:proofErr w:type="spellEnd"/>
            <w:r w:rsidRPr="009E68F4">
              <w:rPr>
                <w:rFonts w:ascii="Times New Roman" w:hAnsi="Times New Roman" w:cs="Times New Roman"/>
                <w:bCs/>
                <w:lang w:eastAsia="pt-PT"/>
              </w:rPr>
              <w:t xml:space="preserve"> e Coro Secundário e de Pais</w:t>
            </w:r>
          </w:p>
        </w:tc>
      </w:tr>
      <w:tr w:rsidR="002A23DB" w:rsidRPr="009E68F4" w14:paraId="2A0B6502" w14:textId="77777777" w:rsidTr="002A23DB">
        <w:trPr>
          <w:trHeight w:val="290"/>
          <w:jc w:val="center"/>
        </w:trPr>
        <w:tc>
          <w:tcPr>
            <w:tcW w:w="1719" w:type="dxa"/>
            <w:vMerge/>
            <w:shd w:val="clear" w:color="auto" w:fill="F2F2F2"/>
            <w:vAlign w:val="center"/>
          </w:tcPr>
          <w:p w14:paraId="3D211646" w14:textId="77777777" w:rsidR="002A23DB" w:rsidRPr="009E68F4" w:rsidRDefault="002A23DB"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39604469" w14:textId="77777777" w:rsidR="002A23DB" w:rsidRPr="009E68F4" w:rsidRDefault="002A23DB"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09</w:t>
            </w:r>
          </w:p>
        </w:tc>
        <w:tc>
          <w:tcPr>
            <w:tcW w:w="1479" w:type="dxa"/>
            <w:shd w:val="clear" w:color="auto" w:fill="F2F2F2"/>
            <w:vAlign w:val="center"/>
          </w:tcPr>
          <w:p w14:paraId="3D2D46D6" w14:textId="77777777" w:rsidR="002A23DB" w:rsidRPr="009E68F4" w:rsidRDefault="002A23DB"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21.30h</w:t>
            </w:r>
          </w:p>
        </w:tc>
        <w:tc>
          <w:tcPr>
            <w:tcW w:w="1539" w:type="dxa"/>
            <w:shd w:val="clear" w:color="auto" w:fill="F2F2F2"/>
            <w:vAlign w:val="center"/>
          </w:tcPr>
          <w:p w14:paraId="0D035FA7" w14:textId="77777777" w:rsidR="002A23DB" w:rsidRPr="009E68F4" w:rsidRDefault="002A23DB"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Anadia</w:t>
            </w:r>
          </w:p>
        </w:tc>
        <w:tc>
          <w:tcPr>
            <w:tcW w:w="2998" w:type="dxa"/>
            <w:shd w:val="clear" w:color="auto" w:fill="F2F2F2"/>
            <w:vAlign w:val="center"/>
          </w:tcPr>
          <w:p w14:paraId="55795053" w14:textId="714A91F8" w:rsidR="002A23DB" w:rsidRPr="009E68F4" w:rsidRDefault="002A23DB" w:rsidP="002A23DB">
            <w:pPr>
              <w:spacing w:after="0" w:line="240" w:lineRule="auto"/>
              <w:rPr>
                <w:rFonts w:ascii="Times New Roman" w:hAnsi="Times New Roman" w:cs="Times New Roman"/>
                <w:bCs/>
                <w:lang w:eastAsia="pt-PT"/>
              </w:rPr>
            </w:pPr>
            <w:r w:rsidRPr="009E68F4">
              <w:rPr>
                <w:rFonts w:ascii="Times New Roman" w:hAnsi="Times New Roman" w:cs="Times New Roman"/>
                <w:bCs/>
                <w:lang w:eastAsia="pt-PT"/>
              </w:rPr>
              <w:t>Banda Sinfónica</w:t>
            </w:r>
            <w:r w:rsidR="00833C2E" w:rsidRPr="009E68F4">
              <w:rPr>
                <w:rFonts w:ascii="Times New Roman" w:hAnsi="Times New Roman" w:cs="Times New Roman"/>
                <w:bCs/>
                <w:lang w:eastAsia="pt-PT"/>
              </w:rPr>
              <w:t xml:space="preserve"> (CANCELADO)</w:t>
            </w:r>
          </w:p>
        </w:tc>
      </w:tr>
      <w:tr w:rsidR="002A23DB" w:rsidRPr="009E68F4" w14:paraId="55F3487F" w14:textId="77777777" w:rsidTr="002A23DB">
        <w:trPr>
          <w:trHeight w:val="290"/>
          <w:jc w:val="center"/>
        </w:trPr>
        <w:tc>
          <w:tcPr>
            <w:tcW w:w="1719" w:type="dxa"/>
            <w:vMerge/>
            <w:shd w:val="clear" w:color="auto" w:fill="F2F2F2"/>
            <w:vAlign w:val="center"/>
          </w:tcPr>
          <w:p w14:paraId="122EC3F0" w14:textId="77777777" w:rsidR="002A23DB" w:rsidRPr="009E68F4" w:rsidRDefault="002A23DB"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271F893C" w14:textId="77777777" w:rsidR="002A23DB" w:rsidRPr="009E68F4" w:rsidRDefault="002A23DB"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10</w:t>
            </w:r>
          </w:p>
        </w:tc>
        <w:tc>
          <w:tcPr>
            <w:tcW w:w="1479" w:type="dxa"/>
            <w:shd w:val="clear" w:color="auto" w:fill="F2F2F2"/>
            <w:vAlign w:val="center"/>
          </w:tcPr>
          <w:p w14:paraId="7FE07B5D" w14:textId="77777777" w:rsidR="002A23DB" w:rsidRPr="009E68F4" w:rsidRDefault="002A23DB"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21.30h</w:t>
            </w:r>
          </w:p>
        </w:tc>
        <w:tc>
          <w:tcPr>
            <w:tcW w:w="1539" w:type="dxa"/>
            <w:shd w:val="clear" w:color="auto" w:fill="F2F2F2"/>
            <w:vAlign w:val="center"/>
          </w:tcPr>
          <w:p w14:paraId="61E9A44E" w14:textId="2A90CBD2" w:rsidR="002A23DB" w:rsidRPr="009E68F4" w:rsidRDefault="00833C2E"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Teatro Aveirense</w:t>
            </w:r>
          </w:p>
        </w:tc>
        <w:tc>
          <w:tcPr>
            <w:tcW w:w="2998" w:type="dxa"/>
            <w:shd w:val="clear" w:color="auto" w:fill="F2F2F2"/>
            <w:vAlign w:val="center"/>
          </w:tcPr>
          <w:p w14:paraId="5B51388C" w14:textId="77777777" w:rsidR="002A23DB" w:rsidRPr="009E68F4" w:rsidRDefault="002A23DB" w:rsidP="002A23DB">
            <w:pPr>
              <w:spacing w:after="0" w:line="240" w:lineRule="auto"/>
              <w:rPr>
                <w:rFonts w:ascii="Times New Roman" w:hAnsi="Times New Roman" w:cs="Times New Roman"/>
                <w:bCs/>
                <w:lang w:eastAsia="pt-PT"/>
              </w:rPr>
            </w:pPr>
            <w:r w:rsidRPr="009E68F4">
              <w:rPr>
                <w:rFonts w:ascii="Times New Roman" w:hAnsi="Times New Roman" w:cs="Times New Roman"/>
                <w:bCs/>
                <w:lang w:eastAsia="pt-PT"/>
              </w:rPr>
              <w:t>Orquestra Clássica</w:t>
            </w:r>
          </w:p>
        </w:tc>
      </w:tr>
      <w:tr w:rsidR="002A23DB" w:rsidRPr="009E68F4" w14:paraId="64679978" w14:textId="77777777" w:rsidTr="002A23DB">
        <w:trPr>
          <w:trHeight w:val="290"/>
          <w:jc w:val="center"/>
        </w:trPr>
        <w:tc>
          <w:tcPr>
            <w:tcW w:w="1719" w:type="dxa"/>
            <w:vMerge/>
            <w:shd w:val="clear" w:color="auto" w:fill="F2F2F2"/>
            <w:vAlign w:val="center"/>
          </w:tcPr>
          <w:p w14:paraId="713110B7" w14:textId="77777777" w:rsidR="002A23DB" w:rsidRPr="009E68F4" w:rsidRDefault="002A23DB" w:rsidP="002A23DB">
            <w:pPr>
              <w:spacing w:after="0" w:line="240" w:lineRule="auto"/>
              <w:rPr>
                <w:rFonts w:ascii="Times New Roman" w:hAnsi="Times New Roman" w:cs="Times New Roman"/>
                <w:bCs/>
                <w:lang w:eastAsia="pt-PT"/>
              </w:rPr>
            </w:pPr>
          </w:p>
        </w:tc>
        <w:tc>
          <w:tcPr>
            <w:tcW w:w="1286" w:type="dxa"/>
            <w:shd w:val="clear" w:color="auto" w:fill="F2F2F2"/>
            <w:vAlign w:val="center"/>
          </w:tcPr>
          <w:p w14:paraId="025B41DB" w14:textId="77777777" w:rsidR="002A23DB" w:rsidRPr="009E68F4" w:rsidRDefault="002A23DB"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11</w:t>
            </w:r>
          </w:p>
        </w:tc>
        <w:tc>
          <w:tcPr>
            <w:tcW w:w="1479" w:type="dxa"/>
            <w:shd w:val="clear" w:color="auto" w:fill="F2F2F2"/>
            <w:vAlign w:val="center"/>
          </w:tcPr>
          <w:p w14:paraId="01FA2E54" w14:textId="77777777" w:rsidR="002A23DB" w:rsidRPr="009E68F4" w:rsidRDefault="002A23DB"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21.30h</w:t>
            </w:r>
          </w:p>
        </w:tc>
        <w:tc>
          <w:tcPr>
            <w:tcW w:w="1539" w:type="dxa"/>
            <w:shd w:val="clear" w:color="auto" w:fill="F2F2F2"/>
            <w:vAlign w:val="center"/>
          </w:tcPr>
          <w:p w14:paraId="75CFEFBB" w14:textId="5264ED80" w:rsidR="002A23DB" w:rsidRPr="009E68F4" w:rsidRDefault="00833C2E" w:rsidP="002A23DB">
            <w:pPr>
              <w:spacing w:after="0" w:line="240" w:lineRule="auto"/>
              <w:jc w:val="center"/>
              <w:rPr>
                <w:rFonts w:ascii="Times New Roman" w:hAnsi="Times New Roman" w:cs="Times New Roman"/>
                <w:bCs/>
                <w:lang w:eastAsia="pt-PT"/>
              </w:rPr>
            </w:pPr>
            <w:r w:rsidRPr="009E68F4">
              <w:rPr>
                <w:rFonts w:ascii="Times New Roman" w:hAnsi="Times New Roman" w:cs="Times New Roman"/>
                <w:bCs/>
                <w:lang w:eastAsia="pt-PT"/>
              </w:rPr>
              <w:t>Quartel das Artes (Oliveira do Bairro)</w:t>
            </w:r>
          </w:p>
        </w:tc>
        <w:tc>
          <w:tcPr>
            <w:tcW w:w="2998" w:type="dxa"/>
            <w:shd w:val="clear" w:color="auto" w:fill="F2F2F2"/>
            <w:vAlign w:val="center"/>
          </w:tcPr>
          <w:p w14:paraId="452CD802" w14:textId="77777777" w:rsidR="002A23DB" w:rsidRPr="009E68F4" w:rsidRDefault="002A23DB" w:rsidP="002A23DB">
            <w:pPr>
              <w:spacing w:after="0" w:line="240" w:lineRule="auto"/>
              <w:rPr>
                <w:rFonts w:ascii="Times New Roman" w:hAnsi="Times New Roman" w:cs="Times New Roman"/>
                <w:bCs/>
                <w:lang w:eastAsia="pt-PT"/>
              </w:rPr>
            </w:pPr>
            <w:r w:rsidRPr="009E68F4">
              <w:rPr>
                <w:rFonts w:ascii="Times New Roman" w:hAnsi="Times New Roman" w:cs="Times New Roman"/>
                <w:bCs/>
                <w:lang w:eastAsia="pt-PT"/>
              </w:rPr>
              <w:t>Orquestra Clássica</w:t>
            </w:r>
          </w:p>
        </w:tc>
      </w:tr>
    </w:tbl>
    <w:p w14:paraId="51D11F5A" w14:textId="20032B60" w:rsidR="00BF266A" w:rsidRPr="005841D2" w:rsidRDefault="00645C09"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Quadro 7</w:t>
      </w:r>
      <w:r w:rsidR="002A23DB" w:rsidRPr="005841D2">
        <w:rPr>
          <w:rFonts w:ascii="Times New Roman" w:eastAsia="Times New Roman" w:hAnsi="Times New Roman" w:cs="Times New Roman"/>
          <w:b/>
          <w:kern w:val="10"/>
          <w:sz w:val="20"/>
          <w:szCs w:val="20"/>
          <w:lang w:eastAsia="pt-PT"/>
        </w:rPr>
        <w:t xml:space="preserve"> – Calendário escolar 2015/16</w:t>
      </w:r>
      <w:r w:rsidR="00BF266A" w:rsidRPr="005841D2">
        <w:rPr>
          <w:rFonts w:ascii="Times New Roman" w:eastAsia="Times New Roman" w:hAnsi="Times New Roman" w:cs="Times New Roman"/>
          <w:b/>
          <w:kern w:val="10"/>
          <w:sz w:val="20"/>
          <w:szCs w:val="20"/>
          <w:lang w:eastAsia="pt-PT"/>
        </w:rPr>
        <w:t xml:space="preserve"> – concertos de final de período letivo</w:t>
      </w:r>
    </w:p>
    <w:p w14:paraId="627EB645" w14:textId="77777777" w:rsidR="00BF266A" w:rsidRPr="005841D2" w:rsidRDefault="00BF266A" w:rsidP="00BF266A">
      <w:pPr>
        <w:outlineLvl w:val="1"/>
        <w:rPr>
          <w:rFonts w:ascii="Times New Roman" w:hAnsi="Times New Roman" w:cs="Times New Roman"/>
          <w:bCs/>
          <w:lang w:eastAsia="pt-PT"/>
        </w:rPr>
      </w:pPr>
    </w:p>
    <w:p w14:paraId="0F3ECFE4" w14:textId="77777777" w:rsidR="00645C09" w:rsidRPr="005841D2" w:rsidRDefault="00645C09" w:rsidP="00BF266A">
      <w:pPr>
        <w:outlineLvl w:val="1"/>
        <w:rPr>
          <w:rFonts w:ascii="Times New Roman" w:hAnsi="Times New Roman" w:cs="Times New Roman"/>
          <w:bCs/>
          <w:lang w:eastAsia="pt-PT"/>
        </w:rPr>
      </w:pPr>
    </w:p>
    <w:tbl>
      <w:tblPr>
        <w:tblW w:w="9021" w:type="dxa"/>
        <w:jc w:val="center"/>
        <w:tblBorders>
          <w:insideH w:val="single" w:sz="24" w:space="0" w:color="FFFFFF"/>
          <w:insideV w:val="single" w:sz="24" w:space="0" w:color="FFFFFF"/>
        </w:tblBorders>
        <w:tblLook w:val="04A0" w:firstRow="1" w:lastRow="0" w:firstColumn="1" w:lastColumn="0" w:noHBand="0" w:noVBand="1"/>
      </w:tblPr>
      <w:tblGrid>
        <w:gridCol w:w="1719"/>
        <w:gridCol w:w="1286"/>
        <w:gridCol w:w="1479"/>
        <w:gridCol w:w="1539"/>
        <w:gridCol w:w="2998"/>
      </w:tblGrid>
      <w:tr w:rsidR="00A91A26" w:rsidRPr="005841D2" w14:paraId="73BF396F" w14:textId="77777777" w:rsidTr="00786C93">
        <w:trPr>
          <w:trHeight w:val="345"/>
          <w:jc w:val="center"/>
        </w:trPr>
        <w:tc>
          <w:tcPr>
            <w:tcW w:w="1719" w:type="dxa"/>
            <w:shd w:val="clear" w:color="auto" w:fill="BFBFBF"/>
            <w:vAlign w:val="center"/>
          </w:tcPr>
          <w:p w14:paraId="1D0157FF" w14:textId="77777777" w:rsidR="00A91A26" w:rsidRPr="005841D2" w:rsidRDefault="00A91A26" w:rsidP="00A91A26">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Mês</w:t>
            </w:r>
          </w:p>
        </w:tc>
        <w:tc>
          <w:tcPr>
            <w:tcW w:w="1286" w:type="dxa"/>
            <w:shd w:val="clear" w:color="auto" w:fill="BFBFBF"/>
            <w:vAlign w:val="center"/>
          </w:tcPr>
          <w:p w14:paraId="579993F2" w14:textId="77777777" w:rsidR="00A91A26" w:rsidRPr="005841D2" w:rsidRDefault="00A91A26" w:rsidP="00A91A26">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Dia</w:t>
            </w:r>
          </w:p>
        </w:tc>
        <w:tc>
          <w:tcPr>
            <w:tcW w:w="1479" w:type="dxa"/>
            <w:shd w:val="clear" w:color="auto" w:fill="BFBFBF"/>
            <w:vAlign w:val="center"/>
          </w:tcPr>
          <w:p w14:paraId="39CDA19A" w14:textId="77777777" w:rsidR="00A91A26" w:rsidRPr="005841D2" w:rsidRDefault="00A91A26" w:rsidP="00A91A26">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Horário</w:t>
            </w:r>
          </w:p>
        </w:tc>
        <w:tc>
          <w:tcPr>
            <w:tcW w:w="1539" w:type="dxa"/>
            <w:shd w:val="clear" w:color="auto" w:fill="BFBFBF"/>
            <w:vAlign w:val="center"/>
          </w:tcPr>
          <w:p w14:paraId="20BD5FFF" w14:textId="77777777" w:rsidR="00A91A26" w:rsidRPr="005841D2" w:rsidRDefault="00A91A26" w:rsidP="00A91A26">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Local</w:t>
            </w:r>
          </w:p>
        </w:tc>
        <w:tc>
          <w:tcPr>
            <w:tcW w:w="2998" w:type="dxa"/>
            <w:shd w:val="clear" w:color="auto" w:fill="BFBFBF"/>
            <w:vAlign w:val="center"/>
          </w:tcPr>
          <w:p w14:paraId="1C188551" w14:textId="77777777" w:rsidR="00A91A26" w:rsidRPr="005841D2" w:rsidRDefault="00A91A26" w:rsidP="00A91A26">
            <w:pPr>
              <w:spacing w:after="0" w:line="240" w:lineRule="auto"/>
              <w:jc w:val="center"/>
              <w:rPr>
                <w:rFonts w:ascii="Times New Roman" w:hAnsi="Times New Roman" w:cs="Times New Roman"/>
                <w:b/>
                <w:bCs/>
                <w:lang w:eastAsia="pt-PT"/>
              </w:rPr>
            </w:pPr>
            <w:r w:rsidRPr="005841D2">
              <w:rPr>
                <w:rFonts w:ascii="Times New Roman" w:hAnsi="Times New Roman" w:cs="Times New Roman"/>
                <w:b/>
                <w:bCs/>
                <w:lang w:eastAsia="pt-PT"/>
              </w:rPr>
              <w:t>Interprete(s)</w:t>
            </w:r>
          </w:p>
        </w:tc>
      </w:tr>
      <w:tr w:rsidR="00A91A26" w:rsidRPr="005841D2" w14:paraId="6B5B6CC4" w14:textId="77777777" w:rsidTr="00786C93">
        <w:trPr>
          <w:trHeight w:val="345"/>
          <w:jc w:val="center"/>
        </w:trPr>
        <w:tc>
          <w:tcPr>
            <w:tcW w:w="1719" w:type="dxa"/>
            <w:shd w:val="clear" w:color="auto" w:fill="F2F2F2"/>
            <w:vAlign w:val="center"/>
          </w:tcPr>
          <w:p w14:paraId="0A0B3C55"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Dezembro’15</w:t>
            </w:r>
          </w:p>
        </w:tc>
        <w:tc>
          <w:tcPr>
            <w:tcW w:w="1286" w:type="dxa"/>
            <w:shd w:val="clear" w:color="auto" w:fill="F2F2F2"/>
            <w:vAlign w:val="center"/>
          </w:tcPr>
          <w:p w14:paraId="6C1636A8"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11</w:t>
            </w:r>
          </w:p>
        </w:tc>
        <w:tc>
          <w:tcPr>
            <w:tcW w:w="1479" w:type="dxa"/>
            <w:shd w:val="clear" w:color="auto" w:fill="F2F2F2"/>
            <w:vAlign w:val="center"/>
          </w:tcPr>
          <w:p w14:paraId="2B3BCA90"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19.00h</w:t>
            </w:r>
          </w:p>
        </w:tc>
        <w:tc>
          <w:tcPr>
            <w:tcW w:w="1539" w:type="dxa"/>
            <w:shd w:val="clear" w:color="auto" w:fill="F2F2F2"/>
            <w:vAlign w:val="center"/>
          </w:tcPr>
          <w:p w14:paraId="2FD6AFC9"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Anfiteatro</w:t>
            </w:r>
          </w:p>
          <w:p w14:paraId="5A2271B5" w14:textId="4BA96D53" w:rsidR="00A91A26" w:rsidRPr="005841D2" w:rsidRDefault="00EB61DE" w:rsidP="00A91A26">
            <w:pPr>
              <w:spacing w:after="0" w:line="240" w:lineRule="auto"/>
              <w:jc w:val="center"/>
              <w:rPr>
                <w:rFonts w:ascii="Times New Roman" w:hAnsi="Times New Roman" w:cs="Times New Roman"/>
                <w:bCs/>
                <w:lang w:eastAsia="pt-PT"/>
              </w:rPr>
            </w:pPr>
            <w:r>
              <w:rPr>
                <w:rFonts w:ascii="Times New Roman" w:hAnsi="Times New Roman" w:cs="Times New Roman"/>
                <w:bCs/>
                <w:lang w:eastAsia="pt-PT"/>
              </w:rPr>
              <w:t>EACMCGA</w:t>
            </w:r>
          </w:p>
        </w:tc>
        <w:tc>
          <w:tcPr>
            <w:tcW w:w="2998" w:type="dxa"/>
            <w:shd w:val="clear" w:color="auto" w:fill="F2F2F2"/>
            <w:vAlign w:val="center"/>
          </w:tcPr>
          <w:p w14:paraId="767115BA"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Orquestras Articulado</w:t>
            </w:r>
          </w:p>
        </w:tc>
      </w:tr>
      <w:tr w:rsidR="00A91A26" w:rsidRPr="005841D2" w14:paraId="7D3BC015" w14:textId="77777777" w:rsidTr="00786C93">
        <w:trPr>
          <w:trHeight w:val="345"/>
          <w:jc w:val="center"/>
        </w:trPr>
        <w:tc>
          <w:tcPr>
            <w:tcW w:w="1719" w:type="dxa"/>
            <w:shd w:val="clear" w:color="auto" w:fill="F2F2F2"/>
            <w:vAlign w:val="center"/>
          </w:tcPr>
          <w:p w14:paraId="2D688022"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Março’16</w:t>
            </w:r>
          </w:p>
        </w:tc>
        <w:tc>
          <w:tcPr>
            <w:tcW w:w="1286" w:type="dxa"/>
            <w:shd w:val="clear" w:color="auto" w:fill="F2F2F2"/>
            <w:vAlign w:val="center"/>
          </w:tcPr>
          <w:p w14:paraId="1D08659B"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15</w:t>
            </w:r>
          </w:p>
        </w:tc>
        <w:tc>
          <w:tcPr>
            <w:tcW w:w="1479" w:type="dxa"/>
            <w:shd w:val="clear" w:color="auto" w:fill="F2F2F2"/>
            <w:vAlign w:val="center"/>
          </w:tcPr>
          <w:p w14:paraId="662EA933"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19.00h</w:t>
            </w:r>
          </w:p>
        </w:tc>
        <w:tc>
          <w:tcPr>
            <w:tcW w:w="1539" w:type="dxa"/>
            <w:shd w:val="clear" w:color="auto" w:fill="F2F2F2"/>
            <w:vAlign w:val="center"/>
          </w:tcPr>
          <w:p w14:paraId="271DE4B8"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Anfiteatro</w:t>
            </w:r>
          </w:p>
          <w:p w14:paraId="40DC1C7E" w14:textId="02707634" w:rsidR="00A91A26" w:rsidRPr="005841D2" w:rsidRDefault="00EB61DE" w:rsidP="00A91A26">
            <w:pPr>
              <w:spacing w:after="0" w:line="240" w:lineRule="auto"/>
              <w:jc w:val="center"/>
              <w:rPr>
                <w:rFonts w:ascii="Times New Roman" w:hAnsi="Times New Roman" w:cs="Times New Roman"/>
                <w:bCs/>
                <w:lang w:eastAsia="pt-PT"/>
              </w:rPr>
            </w:pPr>
            <w:r>
              <w:rPr>
                <w:rFonts w:ascii="Times New Roman" w:hAnsi="Times New Roman" w:cs="Times New Roman"/>
                <w:bCs/>
                <w:lang w:eastAsia="pt-PT"/>
              </w:rPr>
              <w:t>EACMCGA</w:t>
            </w:r>
          </w:p>
        </w:tc>
        <w:tc>
          <w:tcPr>
            <w:tcW w:w="2998" w:type="dxa"/>
            <w:shd w:val="clear" w:color="auto" w:fill="F2F2F2"/>
            <w:vAlign w:val="center"/>
          </w:tcPr>
          <w:p w14:paraId="573DE9B6"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Orquestras Articulado</w:t>
            </w:r>
          </w:p>
        </w:tc>
      </w:tr>
      <w:tr w:rsidR="00A91A26" w:rsidRPr="005841D2" w14:paraId="092B22C8" w14:textId="77777777" w:rsidTr="00786C93">
        <w:trPr>
          <w:trHeight w:val="345"/>
          <w:jc w:val="center"/>
        </w:trPr>
        <w:tc>
          <w:tcPr>
            <w:tcW w:w="1719" w:type="dxa"/>
            <w:shd w:val="clear" w:color="auto" w:fill="F2F2F2"/>
            <w:vAlign w:val="center"/>
          </w:tcPr>
          <w:p w14:paraId="7844E514"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Junho’16</w:t>
            </w:r>
          </w:p>
        </w:tc>
        <w:tc>
          <w:tcPr>
            <w:tcW w:w="1286" w:type="dxa"/>
            <w:shd w:val="clear" w:color="auto" w:fill="F2F2F2"/>
            <w:vAlign w:val="center"/>
          </w:tcPr>
          <w:p w14:paraId="06152F6C"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03</w:t>
            </w:r>
          </w:p>
        </w:tc>
        <w:tc>
          <w:tcPr>
            <w:tcW w:w="1479" w:type="dxa"/>
            <w:shd w:val="clear" w:color="auto" w:fill="F2F2F2"/>
            <w:vAlign w:val="center"/>
          </w:tcPr>
          <w:p w14:paraId="75C8FF26"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19.00h</w:t>
            </w:r>
          </w:p>
        </w:tc>
        <w:tc>
          <w:tcPr>
            <w:tcW w:w="1539" w:type="dxa"/>
            <w:shd w:val="clear" w:color="auto" w:fill="F2F2F2"/>
            <w:vAlign w:val="center"/>
          </w:tcPr>
          <w:p w14:paraId="3AF1487F" w14:textId="77777777" w:rsidR="00A91A26" w:rsidRPr="005841D2" w:rsidRDefault="00A91A26" w:rsidP="00A91A26">
            <w:pPr>
              <w:spacing w:after="0" w:line="240" w:lineRule="auto"/>
              <w:jc w:val="center"/>
              <w:rPr>
                <w:rFonts w:ascii="Times New Roman" w:hAnsi="Times New Roman" w:cs="Times New Roman"/>
                <w:bCs/>
                <w:lang w:eastAsia="pt-PT"/>
              </w:rPr>
            </w:pPr>
            <w:r w:rsidRPr="005841D2">
              <w:rPr>
                <w:rFonts w:ascii="Times New Roman" w:hAnsi="Times New Roman" w:cs="Times New Roman"/>
                <w:bCs/>
                <w:lang w:eastAsia="pt-PT"/>
              </w:rPr>
              <w:t>Anfiteatro</w:t>
            </w:r>
          </w:p>
          <w:p w14:paraId="5576F4FF" w14:textId="767D8166" w:rsidR="00A91A26" w:rsidRPr="005841D2" w:rsidRDefault="00EB61DE" w:rsidP="00A91A26">
            <w:pPr>
              <w:spacing w:after="0" w:line="240" w:lineRule="auto"/>
              <w:jc w:val="center"/>
              <w:rPr>
                <w:rFonts w:ascii="Times New Roman" w:hAnsi="Times New Roman" w:cs="Times New Roman"/>
                <w:bCs/>
                <w:lang w:eastAsia="pt-PT"/>
              </w:rPr>
            </w:pPr>
            <w:r>
              <w:rPr>
                <w:rFonts w:ascii="Times New Roman" w:hAnsi="Times New Roman" w:cs="Times New Roman"/>
                <w:bCs/>
                <w:lang w:eastAsia="pt-PT"/>
              </w:rPr>
              <w:t>EACMCGA</w:t>
            </w:r>
          </w:p>
        </w:tc>
        <w:tc>
          <w:tcPr>
            <w:tcW w:w="2998" w:type="dxa"/>
            <w:shd w:val="clear" w:color="auto" w:fill="F2F2F2"/>
            <w:vAlign w:val="center"/>
          </w:tcPr>
          <w:p w14:paraId="4FA1B1B4" w14:textId="77777777" w:rsidR="00A91A26" w:rsidRPr="005841D2" w:rsidRDefault="00A91A26" w:rsidP="00A91A26">
            <w:pPr>
              <w:spacing w:after="0" w:line="240" w:lineRule="auto"/>
              <w:rPr>
                <w:rFonts w:ascii="Times New Roman" w:hAnsi="Times New Roman" w:cs="Times New Roman"/>
                <w:bCs/>
                <w:lang w:eastAsia="pt-PT"/>
              </w:rPr>
            </w:pPr>
            <w:r w:rsidRPr="005841D2">
              <w:rPr>
                <w:rFonts w:ascii="Times New Roman" w:hAnsi="Times New Roman" w:cs="Times New Roman"/>
                <w:bCs/>
                <w:lang w:eastAsia="pt-PT"/>
              </w:rPr>
              <w:t>Orquestras Articulado</w:t>
            </w:r>
          </w:p>
        </w:tc>
      </w:tr>
    </w:tbl>
    <w:p w14:paraId="32F35DD1" w14:textId="07F8294B" w:rsidR="00BF266A" w:rsidRPr="005841D2" w:rsidRDefault="00645C09" w:rsidP="00BF266A">
      <w:pPr>
        <w:widowControl w:val="0"/>
        <w:spacing w:after="0" w:line="360" w:lineRule="auto"/>
        <w:ind w:left="567" w:right="565"/>
        <w:jc w:val="both"/>
        <w:rPr>
          <w:rFonts w:ascii="Times New Roman" w:eastAsia="Times New Roman" w:hAnsi="Times New Roman" w:cs="Times New Roman"/>
          <w:b/>
          <w:kern w:val="10"/>
          <w:sz w:val="20"/>
          <w:szCs w:val="20"/>
          <w:lang w:eastAsia="pt-PT"/>
        </w:rPr>
      </w:pPr>
      <w:r w:rsidRPr="005841D2">
        <w:rPr>
          <w:rFonts w:ascii="Times New Roman" w:eastAsia="Times New Roman" w:hAnsi="Times New Roman" w:cs="Times New Roman"/>
          <w:b/>
          <w:kern w:val="10"/>
          <w:sz w:val="20"/>
          <w:szCs w:val="20"/>
          <w:lang w:eastAsia="pt-PT"/>
        </w:rPr>
        <w:t>Quadro 8</w:t>
      </w:r>
      <w:r w:rsidR="00BF266A" w:rsidRPr="005841D2">
        <w:rPr>
          <w:rFonts w:ascii="Times New Roman" w:eastAsia="Times New Roman" w:hAnsi="Times New Roman" w:cs="Times New Roman"/>
          <w:b/>
          <w:kern w:val="10"/>
          <w:sz w:val="20"/>
          <w:szCs w:val="20"/>
          <w:lang w:eastAsia="pt-PT"/>
        </w:rPr>
        <w:t xml:space="preserve"> – Calendário escolar 201</w:t>
      </w:r>
      <w:r w:rsidR="00A91A26" w:rsidRPr="005841D2">
        <w:rPr>
          <w:rFonts w:ascii="Times New Roman" w:eastAsia="Times New Roman" w:hAnsi="Times New Roman" w:cs="Times New Roman"/>
          <w:b/>
          <w:kern w:val="10"/>
          <w:sz w:val="20"/>
          <w:szCs w:val="20"/>
          <w:lang w:eastAsia="pt-PT"/>
        </w:rPr>
        <w:t>5</w:t>
      </w:r>
      <w:r w:rsidR="00BF266A" w:rsidRPr="005841D2">
        <w:rPr>
          <w:rFonts w:ascii="Times New Roman" w:eastAsia="Times New Roman" w:hAnsi="Times New Roman" w:cs="Times New Roman"/>
          <w:b/>
          <w:kern w:val="10"/>
          <w:sz w:val="20"/>
          <w:szCs w:val="20"/>
          <w:lang w:eastAsia="pt-PT"/>
        </w:rPr>
        <w:t>/</w:t>
      </w:r>
      <w:r w:rsidR="00A91A26" w:rsidRPr="005841D2">
        <w:rPr>
          <w:rFonts w:ascii="Times New Roman" w:eastAsia="Times New Roman" w:hAnsi="Times New Roman" w:cs="Times New Roman"/>
          <w:b/>
          <w:kern w:val="10"/>
          <w:sz w:val="20"/>
          <w:szCs w:val="20"/>
          <w:lang w:eastAsia="pt-PT"/>
        </w:rPr>
        <w:t>16</w:t>
      </w:r>
      <w:r w:rsidR="00BF266A" w:rsidRPr="005841D2">
        <w:rPr>
          <w:rFonts w:ascii="Times New Roman" w:eastAsia="Times New Roman" w:hAnsi="Times New Roman" w:cs="Times New Roman"/>
          <w:b/>
          <w:kern w:val="10"/>
          <w:sz w:val="20"/>
          <w:szCs w:val="20"/>
          <w:lang w:eastAsia="pt-PT"/>
        </w:rPr>
        <w:t xml:space="preserve"> – concerto</w:t>
      </w:r>
      <w:r w:rsidR="00A91A26" w:rsidRPr="005841D2">
        <w:rPr>
          <w:rFonts w:ascii="Times New Roman" w:eastAsia="Times New Roman" w:hAnsi="Times New Roman" w:cs="Times New Roman"/>
          <w:b/>
          <w:kern w:val="10"/>
          <w:sz w:val="20"/>
          <w:szCs w:val="20"/>
          <w:lang w:eastAsia="pt-PT"/>
        </w:rPr>
        <w:t>s finais</w:t>
      </w:r>
      <w:r w:rsidR="00BF266A" w:rsidRPr="005841D2">
        <w:rPr>
          <w:rFonts w:ascii="Times New Roman" w:eastAsia="Times New Roman" w:hAnsi="Times New Roman" w:cs="Times New Roman"/>
          <w:b/>
          <w:kern w:val="10"/>
          <w:sz w:val="20"/>
          <w:szCs w:val="20"/>
          <w:lang w:eastAsia="pt-PT"/>
        </w:rPr>
        <w:t xml:space="preserve"> das orquestras do regime articulado.</w:t>
      </w:r>
    </w:p>
    <w:p w14:paraId="3D62EDF2"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174F40A5" w14:textId="77777777" w:rsidR="00BF266A" w:rsidRPr="005841D2"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566FCAB7"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49856849" w14:textId="77777777" w:rsidR="002147F8" w:rsidRPr="005841D2" w:rsidRDefault="002147F8"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19C0A0FB" w14:textId="77777777" w:rsidR="00BF266A" w:rsidRPr="002E4396" w:rsidRDefault="00BF266A" w:rsidP="00BF266A">
      <w:pPr>
        <w:widowControl w:val="0"/>
        <w:spacing w:after="0" w:line="360" w:lineRule="auto"/>
        <w:ind w:right="-2"/>
        <w:jc w:val="both"/>
        <w:rPr>
          <w:rFonts w:ascii="Times New Roman" w:eastAsia="Times New Roman" w:hAnsi="Times New Roman" w:cs="Times New Roman"/>
          <w:kern w:val="10"/>
          <w:u w:val="single"/>
          <w:lang w:eastAsia="pt-PT"/>
        </w:rPr>
      </w:pPr>
      <w:r w:rsidRPr="002E4396">
        <w:rPr>
          <w:rFonts w:ascii="Times New Roman" w:eastAsia="Times New Roman" w:hAnsi="Times New Roman" w:cs="Times New Roman"/>
          <w:kern w:val="10"/>
          <w:u w:val="single"/>
          <w:lang w:eastAsia="pt-PT"/>
        </w:rPr>
        <w:t>Provas de acesso.</w:t>
      </w:r>
    </w:p>
    <w:p w14:paraId="4516F57C" w14:textId="1CBD52FB" w:rsidR="00B76668" w:rsidRPr="002E4396" w:rsidRDefault="00B76668" w:rsidP="00BF266A">
      <w:pPr>
        <w:widowControl w:val="0"/>
        <w:spacing w:after="0" w:line="360" w:lineRule="auto"/>
        <w:ind w:right="-2"/>
        <w:jc w:val="both"/>
        <w:rPr>
          <w:rFonts w:ascii="Times New Roman" w:eastAsia="Times New Roman" w:hAnsi="Times New Roman" w:cs="Times New Roman"/>
          <w:kern w:val="10"/>
          <w:lang w:eastAsia="pt-PT"/>
        </w:rPr>
      </w:pPr>
      <w:r w:rsidRPr="002E4396">
        <w:rPr>
          <w:rFonts w:ascii="Times New Roman" w:eastAsia="Times New Roman" w:hAnsi="Times New Roman" w:cs="Times New Roman"/>
          <w:kern w:val="10"/>
          <w:lang w:eastAsia="pt-PT"/>
        </w:rPr>
        <w:t>As</w:t>
      </w:r>
      <w:r w:rsidR="00796564" w:rsidRPr="002E4396">
        <w:rPr>
          <w:rFonts w:ascii="Times New Roman" w:eastAsia="Times New Roman" w:hAnsi="Times New Roman" w:cs="Times New Roman"/>
          <w:kern w:val="10"/>
          <w:lang w:eastAsia="pt-PT"/>
        </w:rPr>
        <w:t xml:space="preserve"> </w:t>
      </w:r>
      <w:r w:rsidR="00BF266A" w:rsidRPr="002E4396">
        <w:rPr>
          <w:rFonts w:ascii="Times New Roman" w:eastAsia="Times New Roman" w:hAnsi="Times New Roman" w:cs="Times New Roman"/>
          <w:kern w:val="10"/>
          <w:lang w:eastAsia="pt-PT"/>
        </w:rPr>
        <w:t xml:space="preserve">provas de acesso </w:t>
      </w:r>
      <w:r w:rsidR="006249BE">
        <w:rPr>
          <w:rFonts w:ascii="Times New Roman" w:eastAsia="Times New Roman" w:hAnsi="Times New Roman" w:cs="Times New Roman"/>
          <w:kern w:val="10"/>
          <w:lang w:eastAsia="pt-PT"/>
        </w:rPr>
        <w:t>à</w:t>
      </w:r>
      <w:r w:rsidR="00BF266A" w:rsidRPr="002E4396">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sidR="00BF266A" w:rsidRPr="002E4396">
        <w:rPr>
          <w:rFonts w:ascii="Times New Roman" w:eastAsia="Times New Roman" w:hAnsi="Times New Roman" w:cs="Times New Roman"/>
          <w:kern w:val="10"/>
          <w:lang w:eastAsia="pt-PT"/>
        </w:rPr>
        <w:t>, para o ano letivo 201</w:t>
      </w:r>
      <w:r w:rsidR="00796564" w:rsidRPr="002E4396">
        <w:rPr>
          <w:rFonts w:ascii="Times New Roman" w:eastAsia="Times New Roman" w:hAnsi="Times New Roman" w:cs="Times New Roman"/>
          <w:kern w:val="10"/>
          <w:lang w:eastAsia="pt-PT"/>
        </w:rPr>
        <w:t>6</w:t>
      </w:r>
      <w:r w:rsidR="00BF266A" w:rsidRPr="002E4396">
        <w:rPr>
          <w:rFonts w:ascii="Times New Roman" w:eastAsia="Times New Roman" w:hAnsi="Times New Roman" w:cs="Times New Roman"/>
          <w:kern w:val="10"/>
          <w:lang w:eastAsia="pt-PT"/>
        </w:rPr>
        <w:t>/1</w:t>
      </w:r>
      <w:r w:rsidR="00796564" w:rsidRPr="002E4396">
        <w:rPr>
          <w:rFonts w:ascii="Times New Roman" w:eastAsia="Times New Roman" w:hAnsi="Times New Roman" w:cs="Times New Roman"/>
          <w:kern w:val="10"/>
          <w:lang w:eastAsia="pt-PT"/>
        </w:rPr>
        <w:t>7</w:t>
      </w:r>
      <w:r w:rsidR="00BF266A" w:rsidRPr="002E4396">
        <w:rPr>
          <w:rFonts w:ascii="Times New Roman" w:eastAsia="Times New Roman" w:hAnsi="Times New Roman" w:cs="Times New Roman"/>
          <w:kern w:val="10"/>
          <w:lang w:eastAsia="pt-PT"/>
        </w:rPr>
        <w:t xml:space="preserve">, </w:t>
      </w:r>
      <w:r w:rsidRPr="002E4396">
        <w:rPr>
          <w:rFonts w:ascii="Times New Roman" w:eastAsia="Times New Roman" w:hAnsi="Times New Roman" w:cs="Times New Roman"/>
          <w:kern w:val="10"/>
          <w:lang w:eastAsia="pt-PT"/>
        </w:rPr>
        <w:t>decorreram em duas fases distintas. A primeira, na interrupção letiva da Páscoa, foi direcionada para os cursos de iniciação musical e da dança. As provas para os cursos básico e secundário de música desenvolveram-se</w:t>
      </w:r>
      <w:r w:rsidR="006249BE">
        <w:rPr>
          <w:rFonts w:ascii="Times New Roman" w:eastAsia="Times New Roman" w:hAnsi="Times New Roman" w:cs="Times New Roman"/>
          <w:kern w:val="10"/>
          <w:lang w:eastAsia="pt-PT"/>
        </w:rPr>
        <w:t xml:space="preserve"> entre os meses de maio e junho, correspondendo à</w:t>
      </w:r>
      <w:r w:rsidRPr="002E4396">
        <w:rPr>
          <w:rFonts w:ascii="Times New Roman" w:eastAsia="Times New Roman" w:hAnsi="Times New Roman" w:cs="Times New Roman"/>
          <w:kern w:val="10"/>
          <w:lang w:eastAsia="pt-PT"/>
        </w:rPr>
        <w:t xml:space="preserve"> 2.ª fase</w:t>
      </w:r>
      <w:r w:rsidR="006249BE">
        <w:rPr>
          <w:rFonts w:ascii="Times New Roman" w:eastAsia="Times New Roman" w:hAnsi="Times New Roman" w:cs="Times New Roman"/>
          <w:kern w:val="10"/>
          <w:lang w:eastAsia="pt-PT"/>
        </w:rPr>
        <w:t xml:space="preserve"> das referidas provas</w:t>
      </w:r>
      <w:r w:rsidRPr="002E4396">
        <w:rPr>
          <w:rFonts w:ascii="Times New Roman" w:eastAsia="Times New Roman" w:hAnsi="Times New Roman" w:cs="Times New Roman"/>
          <w:kern w:val="10"/>
          <w:lang w:eastAsia="pt-PT"/>
        </w:rPr>
        <w:t>. O número de candidatos às provas de acesso</w:t>
      </w:r>
      <w:r w:rsidR="00092BCC">
        <w:rPr>
          <w:rFonts w:ascii="Times New Roman" w:eastAsia="Times New Roman" w:hAnsi="Times New Roman" w:cs="Times New Roman"/>
          <w:kern w:val="10"/>
          <w:lang w:eastAsia="pt-PT"/>
        </w:rPr>
        <w:t xml:space="preserve"> pode ser consultado na Tabela 9</w:t>
      </w:r>
      <w:r w:rsidRPr="002E4396">
        <w:rPr>
          <w:rFonts w:ascii="Times New Roman" w:eastAsia="Times New Roman" w:hAnsi="Times New Roman" w:cs="Times New Roman"/>
          <w:kern w:val="10"/>
          <w:lang w:eastAsia="pt-PT"/>
        </w:rPr>
        <w:t xml:space="preserve">. </w:t>
      </w:r>
    </w:p>
    <w:p w14:paraId="60CDFC02" w14:textId="77777777" w:rsidR="002E4396" w:rsidRPr="002E4396" w:rsidRDefault="002E4396" w:rsidP="00BF266A">
      <w:pPr>
        <w:widowControl w:val="0"/>
        <w:spacing w:after="0" w:line="360" w:lineRule="auto"/>
        <w:ind w:right="-2"/>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1774"/>
        <w:gridCol w:w="1597"/>
        <w:gridCol w:w="1194"/>
      </w:tblGrid>
      <w:tr w:rsidR="002E4396" w:rsidRPr="00052969" w14:paraId="03EE9987" w14:textId="77777777" w:rsidTr="00B642E0">
        <w:trPr>
          <w:trHeight w:val="320"/>
          <w:jc w:val="center"/>
        </w:trPr>
        <w:tc>
          <w:tcPr>
            <w:tcW w:w="0" w:type="auto"/>
            <w:tcBorders>
              <w:top w:val="nil"/>
              <w:left w:val="nil"/>
              <w:bottom w:val="single" w:sz="8" w:space="0" w:color="auto"/>
              <w:right w:val="nil"/>
            </w:tcBorders>
            <w:shd w:val="clear" w:color="auto" w:fill="auto"/>
            <w:noWrap/>
            <w:vAlign w:val="center"/>
            <w:hideMark/>
          </w:tcPr>
          <w:p w14:paraId="2815BED2" w14:textId="77777777" w:rsidR="002E4396" w:rsidRPr="00052969" w:rsidRDefault="002E4396" w:rsidP="002E4396">
            <w:pPr>
              <w:spacing w:after="0" w:line="240" w:lineRule="auto"/>
              <w:rPr>
                <w:rFonts w:ascii="Times New Roman" w:eastAsia="Times New Roman" w:hAnsi="Times New Roman" w:cs="Times New Roman"/>
                <w:b/>
                <w:bCs/>
                <w:color w:val="000000"/>
              </w:rPr>
            </w:pPr>
            <w:r w:rsidRPr="00052969">
              <w:rPr>
                <w:rFonts w:ascii="Times New Roman" w:eastAsia="Times New Roman" w:hAnsi="Times New Roman" w:cs="Times New Roman"/>
                <w:b/>
                <w:bCs/>
                <w:color w:val="000000"/>
              </w:rPr>
              <w:t>Curso</w:t>
            </w:r>
          </w:p>
        </w:tc>
        <w:tc>
          <w:tcPr>
            <w:tcW w:w="0" w:type="auto"/>
            <w:tcBorders>
              <w:top w:val="nil"/>
              <w:left w:val="nil"/>
              <w:bottom w:val="single" w:sz="8" w:space="0" w:color="auto"/>
              <w:right w:val="nil"/>
            </w:tcBorders>
            <w:shd w:val="clear" w:color="auto" w:fill="auto"/>
            <w:noWrap/>
            <w:vAlign w:val="center"/>
            <w:hideMark/>
          </w:tcPr>
          <w:p w14:paraId="654643BF" w14:textId="77777777" w:rsidR="002E4396" w:rsidRPr="00052969" w:rsidRDefault="002E4396" w:rsidP="002E4396">
            <w:pPr>
              <w:spacing w:after="0" w:line="240" w:lineRule="auto"/>
              <w:jc w:val="center"/>
              <w:rPr>
                <w:rFonts w:ascii="Times New Roman" w:eastAsia="Times New Roman" w:hAnsi="Times New Roman" w:cs="Times New Roman"/>
                <w:b/>
                <w:bCs/>
                <w:color w:val="000000"/>
              </w:rPr>
            </w:pPr>
            <w:r w:rsidRPr="00052969">
              <w:rPr>
                <w:rFonts w:ascii="Times New Roman" w:eastAsia="Times New Roman" w:hAnsi="Times New Roman" w:cs="Times New Roman"/>
                <w:b/>
                <w:bCs/>
                <w:color w:val="000000"/>
              </w:rPr>
              <w:t>n.º Candidatos</w:t>
            </w:r>
          </w:p>
        </w:tc>
        <w:tc>
          <w:tcPr>
            <w:tcW w:w="0" w:type="auto"/>
            <w:tcBorders>
              <w:top w:val="nil"/>
              <w:left w:val="nil"/>
              <w:bottom w:val="single" w:sz="8" w:space="0" w:color="auto"/>
              <w:right w:val="nil"/>
            </w:tcBorders>
            <w:shd w:val="clear" w:color="auto" w:fill="auto"/>
            <w:noWrap/>
            <w:vAlign w:val="center"/>
            <w:hideMark/>
          </w:tcPr>
          <w:p w14:paraId="53A1DED6" w14:textId="77777777" w:rsidR="002E4396" w:rsidRPr="00052969" w:rsidRDefault="002E4396" w:rsidP="002E4396">
            <w:pPr>
              <w:spacing w:after="0" w:line="240" w:lineRule="auto"/>
              <w:jc w:val="center"/>
              <w:rPr>
                <w:rFonts w:ascii="Times New Roman" w:eastAsia="Times New Roman" w:hAnsi="Times New Roman" w:cs="Times New Roman"/>
                <w:b/>
                <w:bCs/>
                <w:color w:val="000000"/>
              </w:rPr>
            </w:pPr>
            <w:r w:rsidRPr="00052969">
              <w:rPr>
                <w:rFonts w:ascii="Times New Roman" w:eastAsia="Times New Roman" w:hAnsi="Times New Roman" w:cs="Times New Roman"/>
                <w:b/>
                <w:bCs/>
                <w:color w:val="000000"/>
              </w:rPr>
              <w:t>Admitidos</w:t>
            </w:r>
          </w:p>
        </w:tc>
      </w:tr>
      <w:tr w:rsidR="002E4396" w:rsidRPr="00052969" w14:paraId="06682955" w14:textId="77777777" w:rsidTr="00B642E0">
        <w:trPr>
          <w:trHeight w:val="300"/>
          <w:jc w:val="center"/>
        </w:trPr>
        <w:tc>
          <w:tcPr>
            <w:tcW w:w="0" w:type="auto"/>
            <w:tcBorders>
              <w:top w:val="nil"/>
              <w:left w:val="nil"/>
              <w:bottom w:val="nil"/>
              <w:right w:val="nil"/>
            </w:tcBorders>
            <w:shd w:val="clear" w:color="auto" w:fill="auto"/>
            <w:noWrap/>
            <w:vAlign w:val="center"/>
            <w:hideMark/>
          </w:tcPr>
          <w:p w14:paraId="73848517" w14:textId="77777777" w:rsidR="002E4396" w:rsidRPr="00052969" w:rsidRDefault="002E4396" w:rsidP="002E4396">
            <w:pPr>
              <w:spacing w:after="0" w:line="240" w:lineRule="auto"/>
              <w:rPr>
                <w:rFonts w:ascii="Times New Roman" w:eastAsia="Times New Roman" w:hAnsi="Times New Roman" w:cs="Times New Roman"/>
                <w:color w:val="000000"/>
              </w:rPr>
            </w:pPr>
            <w:proofErr w:type="spellStart"/>
            <w:r w:rsidRPr="00052969">
              <w:rPr>
                <w:rFonts w:ascii="Times New Roman" w:eastAsia="Times New Roman" w:hAnsi="Times New Roman" w:cs="Times New Roman"/>
                <w:color w:val="000000"/>
              </w:rPr>
              <w:t>ProjectIN</w:t>
            </w:r>
            <w:proofErr w:type="spellEnd"/>
          </w:p>
        </w:tc>
        <w:tc>
          <w:tcPr>
            <w:tcW w:w="0" w:type="auto"/>
            <w:tcBorders>
              <w:top w:val="nil"/>
              <w:left w:val="nil"/>
              <w:bottom w:val="nil"/>
              <w:right w:val="nil"/>
            </w:tcBorders>
            <w:shd w:val="clear" w:color="auto" w:fill="auto"/>
            <w:noWrap/>
            <w:vAlign w:val="center"/>
            <w:hideMark/>
          </w:tcPr>
          <w:p w14:paraId="3DF2B446" w14:textId="77777777" w:rsidR="002E4396" w:rsidRPr="00052969" w:rsidRDefault="002E4396" w:rsidP="002E4396">
            <w:pPr>
              <w:spacing w:after="0" w:line="240" w:lineRule="auto"/>
              <w:jc w:val="center"/>
              <w:rPr>
                <w:rFonts w:ascii="Times New Roman" w:eastAsia="Times New Roman" w:hAnsi="Times New Roman" w:cs="Times New Roman"/>
                <w:color w:val="000000"/>
              </w:rPr>
            </w:pPr>
            <w:r w:rsidRPr="00052969">
              <w:rPr>
                <w:rFonts w:ascii="Times New Roman" w:eastAsia="Times New Roman" w:hAnsi="Times New Roman" w:cs="Times New Roman"/>
                <w:color w:val="000000"/>
              </w:rPr>
              <w:t>65</w:t>
            </w:r>
          </w:p>
        </w:tc>
        <w:tc>
          <w:tcPr>
            <w:tcW w:w="0" w:type="auto"/>
            <w:tcBorders>
              <w:top w:val="nil"/>
              <w:left w:val="nil"/>
              <w:bottom w:val="nil"/>
              <w:right w:val="nil"/>
            </w:tcBorders>
            <w:shd w:val="clear" w:color="auto" w:fill="auto"/>
            <w:noWrap/>
            <w:vAlign w:val="center"/>
            <w:hideMark/>
          </w:tcPr>
          <w:p w14:paraId="22FAB115" w14:textId="77777777" w:rsidR="002E4396" w:rsidRPr="00052969" w:rsidRDefault="002E4396" w:rsidP="002E4396">
            <w:pPr>
              <w:spacing w:after="0" w:line="240" w:lineRule="auto"/>
              <w:jc w:val="center"/>
              <w:rPr>
                <w:rFonts w:ascii="Times New Roman" w:eastAsia="Times New Roman" w:hAnsi="Times New Roman" w:cs="Times New Roman"/>
                <w:color w:val="000000"/>
              </w:rPr>
            </w:pPr>
            <w:r w:rsidRPr="00052969">
              <w:rPr>
                <w:rFonts w:ascii="Times New Roman" w:eastAsia="Times New Roman" w:hAnsi="Times New Roman" w:cs="Times New Roman"/>
                <w:color w:val="000000"/>
              </w:rPr>
              <w:t>12</w:t>
            </w:r>
          </w:p>
        </w:tc>
      </w:tr>
      <w:tr w:rsidR="002E4396" w:rsidRPr="00052969" w14:paraId="3894749C" w14:textId="77777777" w:rsidTr="00B642E0">
        <w:trPr>
          <w:trHeight w:val="300"/>
          <w:jc w:val="center"/>
        </w:trPr>
        <w:tc>
          <w:tcPr>
            <w:tcW w:w="0" w:type="auto"/>
            <w:tcBorders>
              <w:top w:val="nil"/>
              <w:left w:val="nil"/>
              <w:bottom w:val="nil"/>
              <w:right w:val="nil"/>
            </w:tcBorders>
            <w:shd w:val="clear" w:color="auto" w:fill="auto"/>
            <w:noWrap/>
            <w:vAlign w:val="center"/>
            <w:hideMark/>
          </w:tcPr>
          <w:p w14:paraId="650645EB" w14:textId="77777777" w:rsidR="002E4396" w:rsidRPr="00052969" w:rsidRDefault="002E4396" w:rsidP="002E4396">
            <w:pPr>
              <w:spacing w:after="0" w:line="240" w:lineRule="auto"/>
              <w:rPr>
                <w:rFonts w:ascii="Times New Roman" w:eastAsia="Times New Roman" w:hAnsi="Times New Roman" w:cs="Times New Roman"/>
                <w:color w:val="000000"/>
              </w:rPr>
            </w:pPr>
            <w:r w:rsidRPr="00052969">
              <w:rPr>
                <w:rFonts w:ascii="Times New Roman" w:eastAsia="Times New Roman" w:hAnsi="Times New Roman" w:cs="Times New Roman"/>
                <w:color w:val="000000"/>
              </w:rPr>
              <w:t>Iniciação</w:t>
            </w:r>
          </w:p>
        </w:tc>
        <w:tc>
          <w:tcPr>
            <w:tcW w:w="0" w:type="auto"/>
            <w:tcBorders>
              <w:top w:val="nil"/>
              <w:left w:val="nil"/>
              <w:bottom w:val="nil"/>
              <w:right w:val="nil"/>
            </w:tcBorders>
            <w:shd w:val="clear" w:color="auto" w:fill="auto"/>
            <w:noWrap/>
            <w:vAlign w:val="center"/>
            <w:hideMark/>
          </w:tcPr>
          <w:p w14:paraId="3CB5305F" w14:textId="77777777" w:rsidR="002E4396" w:rsidRPr="00052969" w:rsidRDefault="002E4396" w:rsidP="002E4396">
            <w:pPr>
              <w:spacing w:after="0" w:line="240" w:lineRule="auto"/>
              <w:jc w:val="center"/>
              <w:rPr>
                <w:rFonts w:ascii="Times New Roman" w:eastAsia="Times New Roman" w:hAnsi="Times New Roman" w:cs="Times New Roman"/>
                <w:color w:val="000000"/>
              </w:rPr>
            </w:pPr>
            <w:r w:rsidRPr="00052969">
              <w:rPr>
                <w:rFonts w:ascii="Times New Roman" w:eastAsia="Times New Roman" w:hAnsi="Times New Roman" w:cs="Times New Roman"/>
                <w:color w:val="000000"/>
              </w:rPr>
              <w:t>96</w:t>
            </w:r>
          </w:p>
        </w:tc>
        <w:tc>
          <w:tcPr>
            <w:tcW w:w="0" w:type="auto"/>
            <w:tcBorders>
              <w:top w:val="nil"/>
              <w:left w:val="nil"/>
              <w:bottom w:val="nil"/>
              <w:right w:val="nil"/>
            </w:tcBorders>
            <w:shd w:val="clear" w:color="auto" w:fill="auto"/>
            <w:noWrap/>
            <w:vAlign w:val="center"/>
            <w:hideMark/>
          </w:tcPr>
          <w:p w14:paraId="0E0D8ADA" w14:textId="7EE2C985" w:rsidR="002E4396" w:rsidRPr="00052969" w:rsidRDefault="00B6734E" w:rsidP="002E4396">
            <w:pPr>
              <w:spacing w:after="0" w:line="240" w:lineRule="auto"/>
              <w:jc w:val="center"/>
              <w:rPr>
                <w:rFonts w:ascii="Times New Roman" w:eastAsia="Times New Roman" w:hAnsi="Times New Roman" w:cs="Times New Roman"/>
                <w:color w:val="000000"/>
              </w:rPr>
            </w:pPr>
            <w:r w:rsidRPr="00052969">
              <w:rPr>
                <w:rFonts w:ascii="Times New Roman" w:eastAsia="Times New Roman" w:hAnsi="Times New Roman" w:cs="Times New Roman"/>
                <w:color w:val="000000"/>
              </w:rPr>
              <w:t>58</w:t>
            </w:r>
          </w:p>
        </w:tc>
      </w:tr>
      <w:tr w:rsidR="002E4396" w:rsidRPr="00052969" w14:paraId="71AF1CB5" w14:textId="77777777" w:rsidTr="00B642E0">
        <w:trPr>
          <w:trHeight w:val="300"/>
          <w:jc w:val="center"/>
        </w:trPr>
        <w:tc>
          <w:tcPr>
            <w:tcW w:w="0" w:type="auto"/>
            <w:tcBorders>
              <w:top w:val="nil"/>
              <w:left w:val="nil"/>
              <w:bottom w:val="nil"/>
              <w:right w:val="nil"/>
            </w:tcBorders>
            <w:shd w:val="clear" w:color="auto" w:fill="auto"/>
            <w:noWrap/>
            <w:vAlign w:val="center"/>
            <w:hideMark/>
          </w:tcPr>
          <w:p w14:paraId="324A4CFB" w14:textId="77777777" w:rsidR="002E4396" w:rsidRPr="00052969" w:rsidRDefault="002E4396" w:rsidP="002E4396">
            <w:pPr>
              <w:spacing w:after="0" w:line="240" w:lineRule="auto"/>
              <w:rPr>
                <w:rFonts w:ascii="Times New Roman" w:eastAsia="Times New Roman" w:hAnsi="Times New Roman" w:cs="Times New Roman"/>
                <w:color w:val="000000"/>
              </w:rPr>
            </w:pPr>
            <w:r w:rsidRPr="00052969">
              <w:rPr>
                <w:rFonts w:ascii="Times New Roman" w:eastAsia="Times New Roman" w:hAnsi="Times New Roman" w:cs="Times New Roman"/>
                <w:color w:val="000000"/>
              </w:rPr>
              <w:t>Básico</w:t>
            </w:r>
          </w:p>
        </w:tc>
        <w:tc>
          <w:tcPr>
            <w:tcW w:w="0" w:type="auto"/>
            <w:tcBorders>
              <w:top w:val="nil"/>
              <w:left w:val="nil"/>
              <w:bottom w:val="nil"/>
              <w:right w:val="nil"/>
            </w:tcBorders>
            <w:shd w:val="clear" w:color="auto" w:fill="auto"/>
            <w:noWrap/>
            <w:vAlign w:val="center"/>
            <w:hideMark/>
          </w:tcPr>
          <w:p w14:paraId="6777F786" w14:textId="77777777" w:rsidR="002E4396" w:rsidRPr="00052969" w:rsidRDefault="002E4396" w:rsidP="002E4396">
            <w:pPr>
              <w:spacing w:after="0" w:line="240" w:lineRule="auto"/>
              <w:jc w:val="center"/>
              <w:rPr>
                <w:rFonts w:ascii="Times New Roman" w:eastAsia="Times New Roman" w:hAnsi="Times New Roman" w:cs="Times New Roman"/>
                <w:color w:val="000000"/>
              </w:rPr>
            </w:pPr>
            <w:r w:rsidRPr="00052969">
              <w:rPr>
                <w:rFonts w:ascii="Times New Roman" w:eastAsia="Times New Roman" w:hAnsi="Times New Roman" w:cs="Times New Roman"/>
                <w:color w:val="000000"/>
              </w:rPr>
              <w:t>151</w:t>
            </w:r>
          </w:p>
        </w:tc>
        <w:tc>
          <w:tcPr>
            <w:tcW w:w="0" w:type="auto"/>
            <w:tcBorders>
              <w:top w:val="nil"/>
              <w:left w:val="nil"/>
              <w:bottom w:val="nil"/>
              <w:right w:val="nil"/>
            </w:tcBorders>
            <w:shd w:val="clear" w:color="auto" w:fill="auto"/>
            <w:noWrap/>
            <w:vAlign w:val="center"/>
            <w:hideMark/>
          </w:tcPr>
          <w:p w14:paraId="005FAE51" w14:textId="17672E75" w:rsidR="002E4396" w:rsidRPr="00052969" w:rsidRDefault="002E4396" w:rsidP="00595F2C">
            <w:pPr>
              <w:spacing w:after="0" w:line="240" w:lineRule="auto"/>
              <w:jc w:val="center"/>
              <w:rPr>
                <w:rFonts w:ascii="Times New Roman" w:eastAsia="Times New Roman" w:hAnsi="Times New Roman" w:cs="Times New Roman"/>
                <w:color w:val="000000"/>
              </w:rPr>
            </w:pPr>
            <w:r w:rsidRPr="00052969">
              <w:rPr>
                <w:rFonts w:ascii="Times New Roman" w:eastAsia="Times New Roman" w:hAnsi="Times New Roman" w:cs="Times New Roman"/>
                <w:color w:val="000000"/>
              </w:rPr>
              <w:t>8</w:t>
            </w:r>
            <w:r w:rsidR="00595F2C" w:rsidRPr="00052969">
              <w:rPr>
                <w:rFonts w:ascii="Times New Roman" w:eastAsia="Times New Roman" w:hAnsi="Times New Roman" w:cs="Times New Roman"/>
                <w:color w:val="000000"/>
              </w:rPr>
              <w:t>5</w:t>
            </w:r>
          </w:p>
        </w:tc>
      </w:tr>
      <w:tr w:rsidR="002E4396" w:rsidRPr="00052969" w14:paraId="3076200C" w14:textId="77777777" w:rsidTr="00B642E0">
        <w:trPr>
          <w:trHeight w:val="300"/>
          <w:jc w:val="center"/>
        </w:trPr>
        <w:tc>
          <w:tcPr>
            <w:tcW w:w="0" w:type="auto"/>
            <w:tcBorders>
              <w:top w:val="nil"/>
              <w:left w:val="nil"/>
              <w:bottom w:val="nil"/>
              <w:right w:val="nil"/>
            </w:tcBorders>
            <w:shd w:val="clear" w:color="auto" w:fill="auto"/>
            <w:noWrap/>
            <w:vAlign w:val="center"/>
            <w:hideMark/>
          </w:tcPr>
          <w:p w14:paraId="65ED504D" w14:textId="77777777" w:rsidR="002E4396" w:rsidRPr="00052969" w:rsidRDefault="002E4396" w:rsidP="002E4396">
            <w:pPr>
              <w:spacing w:after="0" w:line="240" w:lineRule="auto"/>
              <w:rPr>
                <w:rFonts w:ascii="Times New Roman" w:eastAsia="Times New Roman" w:hAnsi="Times New Roman" w:cs="Times New Roman"/>
                <w:color w:val="000000"/>
              </w:rPr>
            </w:pPr>
            <w:r w:rsidRPr="00052969">
              <w:rPr>
                <w:rFonts w:ascii="Times New Roman" w:eastAsia="Times New Roman" w:hAnsi="Times New Roman" w:cs="Times New Roman"/>
                <w:color w:val="000000"/>
              </w:rPr>
              <w:t>Secundário</w:t>
            </w:r>
          </w:p>
        </w:tc>
        <w:tc>
          <w:tcPr>
            <w:tcW w:w="0" w:type="auto"/>
            <w:tcBorders>
              <w:top w:val="nil"/>
              <w:left w:val="nil"/>
              <w:bottom w:val="nil"/>
              <w:right w:val="nil"/>
            </w:tcBorders>
            <w:shd w:val="clear" w:color="auto" w:fill="auto"/>
            <w:noWrap/>
            <w:vAlign w:val="bottom"/>
            <w:hideMark/>
          </w:tcPr>
          <w:p w14:paraId="5C2E8EA2" w14:textId="77777777" w:rsidR="002E4396" w:rsidRPr="00052969" w:rsidRDefault="002E4396" w:rsidP="002E4396">
            <w:pPr>
              <w:spacing w:after="0" w:line="240" w:lineRule="auto"/>
              <w:jc w:val="center"/>
              <w:rPr>
                <w:rFonts w:ascii="Times New Roman" w:eastAsia="Times New Roman" w:hAnsi="Times New Roman" w:cs="Times New Roman"/>
                <w:color w:val="000000"/>
              </w:rPr>
            </w:pPr>
            <w:r w:rsidRPr="00052969">
              <w:rPr>
                <w:rFonts w:ascii="Times New Roman" w:eastAsia="Times New Roman" w:hAnsi="Times New Roman" w:cs="Times New Roman"/>
                <w:color w:val="000000"/>
              </w:rPr>
              <w:t>52</w:t>
            </w:r>
          </w:p>
        </w:tc>
        <w:tc>
          <w:tcPr>
            <w:tcW w:w="0" w:type="auto"/>
            <w:tcBorders>
              <w:top w:val="nil"/>
              <w:left w:val="nil"/>
              <w:bottom w:val="nil"/>
              <w:right w:val="nil"/>
            </w:tcBorders>
            <w:shd w:val="clear" w:color="auto" w:fill="auto"/>
            <w:noWrap/>
            <w:vAlign w:val="bottom"/>
            <w:hideMark/>
          </w:tcPr>
          <w:p w14:paraId="0122D5F1" w14:textId="143A19FA" w:rsidR="002E4396" w:rsidRPr="00052969" w:rsidRDefault="002E4396" w:rsidP="002E4396">
            <w:pPr>
              <w:spacing w:after="0" w:line="240" w:lineRule="auto"/>
              <w:jc w:val="center"/>
              <w:rPr>
                <w:rFonts w:ascii="Times New Roman" w:eastAsia="Times New Roman" w:hAnsi="Times New Roman" w:cs="Times New Roman"/>
                <w:color w:val="000000"/>
              </w:rPr>
            </w:pPr>
            <w:r w:rsidRPr="00052969">
              <w:rPr>
                <w:rFonts w:ascii="Times New Roman" w:eastAsia="Times New Roman" w:hAnsi="Times New Roman" w:cs="Times New Roman"/>
                <w:color w:val="000000"/>
              </w:rPr>
              <w:t>4</w:t>
            </w:r>
            <w:r w:rsidR="0036595C" w:rsidRPr="00052969">
              <w:rPr>
                <w:rFonts w:ascii="Times New Roman" w:eastAsia="Times New Roman" w:hAnsi="Times New Roman" w:cs="Times New Roman"/>
                <w:color w:val="000000"/>
              </w:rPr>
              <w:t>6</w:t>
            </w:r>
          </w:p>
        </w:tc>
      </w:tr>
      <w:tr w:rsidR="002E4396" w:rsidRPr="00052969" w14:paraId="13C3FD02" w14:textId="77777777" w:rsidTr="00B642E0">
        <w:trPr>
          <w:trHeight w:val="320"/>
          <w:jc w:val="center"/>
        </w:trPr>
        <w:tc>
          <w:tcPr>
            <w:tcW w:w="0" w:type="auto"/>
            <w:tcBorders>
              <w:top w:val="nil"/>
              <w:left w:val="nil"/>
              <w:bottom w:val="single" w:sz="8" w:space="0" w:color="auto"/>
              <w:right w:val="nil"/>
            </w:tcBorders>
            <w:shd w:val="clear" w:color="auto" w:fill="auto"/>
            <w:noWrap/>
            <w:vAlign w:val="center"/>
            <w:hideMark/>
          </w:tcPr>
          <w:p w14:paraId="3EB82741" w14:textId="27C1549E" w:rsidR="002E4396" w:rsidRPr="00052969" w:rsidRDefault="002E4396" w:rsidP="002E4396">
            <w:pPr>
              <w:spacing w:after="0" w:line="240" w:lineRule="auto"/>
              <w:rPr>
                <w:rFonts w:ascii="Times New Roman" w:eastAsia="Times New Roman" w:hAnsi="Times New Roman" w:cs="Times New Roman"/>
                <w:color w:val="000000"/>
              </w:rPr>
            </w:pPr>
            <w:r w:rsidRPr="00052969">
              <w:rPr>
                <w:rFonts w:ascii="Times New Roman" w:eastAsia="Times New Roman" w:hAnsi="Times New Roman" w:cs="Times New Roman"/>
                <w:color w:val="000000"/>
              </w:rPr>
              <w:t>Dança</w:t>
            </w:r>
            <w:r w:rsidR="00B642E0" w:rsidRPr="00052969">
              <w:rPr>
                <w:rFonts w:ascii="Times New Roman" w:eastAsia="Times New Roman" w:hAnsi="Times New Roman" w:cs="Times New Roman"/>
                <w:color w:val="000000"/>
              </w:rPr>
              <w:t xml:space="preserve"> (iniciação)</w:t>
            </w:r>
          </w:p>
        </w:tc>
        <w:tc>
          <w:tcPr>
            <w:tcW w:w="0" w:type="auto"/>
            <w:tcBorders>
              <w:top w:val="nil"/>
              <w:left w:val="nil"/>
              <w:bottom w:val="single" w:sz="8" w:space="0" w:color="auto"/>
              <w:right w:val="nil"/>
            </w:tcBorders>
            <w:shd w:val="clear" w:color="auto" w:fill="auto"/>
            <w:noWrap/>
            <w:vAlign w:val="center"/>
            <w:hideMark/>
          </w:tcPr>
          <w:p w14:paraId="39C6C51D" w14:textId="77777777" w:rsidR="002E4396" w:rsidRPr="00052969" w:rsidRDefault="002E4396" w:rsidP="002E4396">
            <w:pPr>
              <w:spacing w:after="0" w:line="240" w:lineRule="auto"/>
              <w:jc w:val="center"/>
              <w:rPr>
                <w:rFonts w:ascii="Times New Roman" w:eastAsia="Times New Roman" w:hAnsi="Times New Roman" w:cs="Times New Roman"/>
                <w:color w:val="000000"/>
              </w:rPr>
            </w:pPr>
            <w:r w:rsidRPr="00052969">
              <w:rPr>
                <w:rFonts w:ascii="Times New Roman" w:eastAsia="Times New Roman" w:hAnsi="Times New Roman" w:cs="Times New Roman"/>
                <w:color w:val="000000"/>
              </w:rPr>
              <w:t>16</w:t>
            </w:r>
          </w:p>
        </w:tc>
        <w:tc>
          <w:tcPr>
            <w:tcW w:w="0" w:type="auto"/>
            <w:tcBorders>
              <w:top w:val="nil"/>
              <w:left w:val="nil"/>
              <w:bottom w:val="single" w:sz="8" w:space="0" w:color="auto"/>
              <w:right w:val="nil"/>
            </w:tcBorders>
            <w:shd w:val="clear" w:color="auto" w:fill="auto"/>
            <w:noWrap/>
            <w:vAlign w:val="center"/>
            <w:hideMark/>
          </w:tcPr>
          <w:p w14:paraId="1984B943" w14:textId="77777777" w:rsidR="002E4396" w:rsidRPr="00052969" w:rsidRDefault="002E4396" w:rsidP="002E4396">
            <w:pPr>
              <w:spacing w:after="0" w:line="240" w:lineRule="auto"/>
              <w:jc w:val="center"/>
              <w:rPr>
                <w:rFonts w:ascii="Times New Roman" w:eastAsia="Times New Roman" w:hAnsi="Times New Roman" w:cs="Times New Roman"/>
                <w:color w:val="000000"/>
              </w:rPr>
            </w:pPr>
            <w:r w:rsidRPr="00052969">
              <w:rPr>
                <w:rFonts w:ascii="Times New Roman" w:eastAsia="Times New Roman" w:hAnsi="Times New Roman" w:cs="Times New Roman"/>
                <w:color w:val="000000"/>
              </w:rPr>
              <w:t>16</w:t>
            </w:r>
          </w:p>
        </w:tc>
      </w:tr>
    </w:tbl>
    <w:p w14:paraId="4199FD4B" w14:textId="09A50D54" w:rsidR="00BF266A" w:rsidRPr="00807A11" w:rsidRDefault="0079711C" w:rsidP="00807A11">
      <w:pPr>
        <w:widowControl w:val="0"/>
        <w:spacing w:after="0" w:line="360" w:lineRule="auto"/>
        <w:ind w:left="2410"/>
        <w:rPr>
          <w:rFonts w:ascii="Times New Roman" w:eastAsia="Times New Roman" w:hAnsi="Times New Roman" w:cs="Times New Roman"/>
          <w:b/>
          <w:bCs/>
          <w:smallCaps/>
          <w:kern w:val="10"/>
          <w:sz w:val="20"/>
          <w:szCs w:val="20"/>
          <w:lang w:eastAsia="pt-PT"/>
        </w:rPr>
      </w:pPr>
      <w:r>
        <w:rPr>
          <w:rFonts w:ascii="Times New Roman" w:eastAsia="Times New Roman" w:hAnsi="Times New Roman" w:cs="Times New Roman"/>
          <w:b/>
          <w:kern w:val="10"/>
          <w:sz w:val="20"/>
          <w:szCs w:val="20"/>
          <w:lang w:eastAsia="pt-PT"/>
        </w:rPr>
        <w:t>Tabela 10</w:t>
      </w:r>
      <w:r w:rsidR="00807A11" w:rsidRPr="00807A11">
        <w:rPr>
          <w:rFonts w:ascii="Times New Roman" w:eastAsia="Times New Roman" w:hAnsi="Times New Roman" w:cs="Times New Roman"/>
          <w:b/>
          <w:kern w:val="10"/>
          <w:sz w:val="20"/>
          <w:szCs w:val="20"/>
          <w:lang w:eastAsia="pt-PT"/>
        </w:rPr>
        <w:t xml:space="preserve"> – Número de candidatos às Provas de acesso </w:t>
      </w:r>
      <w:r w:rsidR="006249BE">
        <w:rPr>
          <w:rFonts w:ascii="Times New Roman" w:eastAsia="Times New Roman" w:hAnsi="Times New Roman" w:cs="Times New Roman"/>
          <w:b/>
          <w:kern w:val="10"/>
          <w:sz w:val="20"/>
          <w:szCs w:val="20"/>
          <w:lang w:eastAsia="pt-PT"/>
        </w:rPr>
        <w:t>à</w:t>
      </w:r>
      <w:r w:rsidR="00807A11" w:rsidRPr="00807A11">
        <w:rPr>
          <w:rFonts w:ascii="Times New Roman" w:eastAsia="Times New Roman" w:hAnsi="Times New Roman" w:cs="Times New Roman"/>
          <w:b/>
          <w:kern w:val="10"/>
          <w:sz w:val="20"/>
          <w:szCs w:val="20"/>
          <w:lang w:eastAsia="pt-PT"/>
        </w:rPr>
        <w:t xml:space="preserve"> </w:t>
      </w:r>
      <w:r w:rsidR="00EB61DE">
        <w:rPr>
          <w:rFonts w:ascii="Times New Roman" w:eastAsia="Times New Roman" w:hAnsi="Times New Roman" w:cs="Times New Roman"/>
          <w:b/>
          <w:kern w:val="10"/>
          <w:sz w:val="20"/>
          <w:szCs w:val="20"/>
          <w:lang w:eastAsia="pt-PT"/>
        </w:rPr>
        <w:t>EACMCGA</w:t>
      </w:r>
      <w:r w:rsidR="00807A11" w:rsidRPr="00807A11">
        <w:rPr>
          <w:rFonts w:ascii="Times New Roman" w:eastAsia="Times New Roman" w:hAnsi="Times New Roman" w:cs="Times New Roman"/>
          <w:b/>
          <w:kern w:val="10"/>
          <w:sz w:val="20"/>
          <w:szCs w:val="20"/>
          <w:lang w:eastAsia="pt-PT"/>
        </w:rPr>
        <w:t xml:space="preserve"> – 2016/17</w:t>
      </w:r>
    </w:p>
    <w:p w14:paraId="0BDA6723" w14:textId="77777777" w:rsidR="00807A11" w:rsidRDefault="00807A11" w:rsidP="001E0212">
      <w:pPr>
        <w:pStyle w:val="Heading1"/>
      </w:pPr>
    </w:p>
    <w:p w14:paraId="4FFC9AF5" w14:textId="26252DD8" w:rsidR="00B642E0" w:rsidRDefault="00B642E0" w:rsidP="00807A11">
      <w:pPr>
        <w:pStyle w:val="Heading1"/>
        <w:jc w:val="both"/>
        <w:rPr>
          <w:rFonts w:eastAsia="Times New Roman"/>
          <w:b w:val="0"/>
          <w:color w:val="auto"/>
          <w:kern w:val="10"/>
          <w:sz w:val="22"/>
          <w:szCs w:val="22"/>
        </w:rPr>
      </w:pPr>
      <w:bookmarkStart w:id="4" w:name="_Toc339530176"/>
      <w:bookmarkStart w:id="5" w:name="_Toc339530420"/>
      <w:r>
        <w:rPr>
          <w:rFonts w:eastAsia="Times New Roman"/>
          <w:b w:val="0"/>
          <w:color w:val="auto"/>
          <w:kern w:val="10"/>
          <w:sz w:val="22"/>
          <w:szCs w:val="22"/>
        </w:rPr>
        <w:t>No curso de música, nível iniciação, os candidatos tiveram a possibilidade de se inscrever em duas opções, isto é</w:t>
      </w:r>
      <w:r w:rsidR="00AE4B87">
        <w:rPr>
          <w:rFonts w:eastAsia="Times New Roman"/>
          <w:b w:val="0"/>
          <w:color w:val="auto"/>
          <w:kern w:val="10"/>
          <w:sz w:val="22"/>
          <w:szCs w:val="22"/>
        </w:rPr>
        <w:t>,</w:t>
      </w:r>
      <w:r>
        <w:rPr>
          <w:rFonts w:eastAsia="Times New Roman"/>
          <w:b w:val="0"/>
          <w:color w:val="auto"/>
          <w:kern w:val="10"/>
          <w:sz w:val="22"/>
          <w:szCs w:val="22"/>
        </w:rPr>
        <w:t xml:space="preserve"> dois instrumento</w:t>
      </w:r>
      <w:r w:rsidR="00AE4B87">
        <w:rPr>
          <w:rFonts w:eastAsia="Times New Roman"/>
          <w:b w:val="0"/>
          <w:color w:val="auto"/>
          <w:kern w:val="10"/>
          <w:sz w:val="22"/>
          <w:szCs w:val="22"/>
        </w:rPr>
        <w:t>s</w:t>
      </w:r>
      <w:r>
        <w:rPr>
          <w:rFonts w:eastAsia="Times New Roman"/>
          <w:b w:val="0"/>
          <w:color w:val="auto"/>
          <w:kern w:val="10"/>
          <w:sz w:val="22"/>
          <w:szCs w:val="22"/>
        </w:rPr>
        <w:t xml:space="preserve"> para os quais poderiam realizar provas de acesso. Importa referir que apesar das duas opções os interessados foram admitidos em apenas uma das opções. Dos </w:t>
      </w:r>
      <w:r w:rsidR="00052969">
        <w:rPr>
          <w:rFonts w:eastAsia="Times New Roman"/>
          <w:b w:val="0"/>
          <w:color w:val="auto"/>
          <w:kern w:val="10"/>
          <w:sz w:val="22"/>
          <w:szCs w:val="22"/>
        </w:rPr>
        <w:t>58 admitidos, 45</w:t>
      </w:r>
      <w:r>
        <w:rPr>
          <w:rFonts w:eastAsia="Times New Roman"/>
          <w:b w:val="0"/>
          <w:color w:val="auto"/>
          <w:kern w:val="10"/>
          <w:sz w:val="22"/>
          <w:szCs w:val="22"/>
        </w:rPr>
        <w:t xml:space="preserve"> foram admitidos na primeira opção e 1</w:t>
      </w:r>
      <w:r w:rsidR="00052969">
        <w:rPr>
          <w:rFonts w:eastAsia="Times New Roman"/>
          <w:b w:val="0"/>
          <w:color w:val="auto"/>
          <w:kern w:val="10"/>
          <w:sz w:val="22"/>
          <w:szCs w:val="22"/>
        </w:rPr>
        <w:t>3</w:t>
      </w:r>
      <w:r>
        <w:rPr>
          <w:rFonts w:eastAsia="Times New Roman"/>
          <w:b w:val="0"/>
          <w:color w:val="auto"/>
          <w:kern w:val="10"/>
          <w:sz w:val="22"/>
          <w:szCs w:val="22"/>
        </w:rPr>
        <w:t xml:space="preserve"> na segunda.</w:t>
      </w:r>
      <w:bookmarkEnd w:id="4"/>
      <w:bookmarkEnd w:id="5"/>
      <w:r>
        <w:rPr>
          <w:rFonts w:eastAsia="Times New Roman"/>
          <w:b w:val="0"/>
          <w:color w:val="auto"/>
          <w:kern w:val="10"/>
          <w:sz w:val="22"/>
          <w:szCs w:val="22"/>
        </w:rPr>
        <w:t xml:space="preserve"> </w:t>
      </w:r>
    </w:p>
    <w:p w14:paraId="4F160D2C" w14:textId="77777777" w:rsidR="00AE4B87" w:rsidRPr="00AE4B87" w:rsidRDefault="00AE4B87" w:rsidP="00AE4B87"/>
    <w:p w14:paraId="54B369ED" w14:textId="25262494" w:rsidR="00807A11" w:rsidRDefault="00B642E0" w:rsidP="00807A11">
      <w:pPr>
        <w:pStyle w:val="Heading1"/>
        <w:jc w:val="both"/>
        <w:rPr>
          <w:rFonts w:eastAsia="Times New Roman"/>
          <w:b w:val="0"/>
          <w:color w:val="auto"/>
          <w:kern w:val="10"/>
          <w:sz w:val="22"/>
          <w:szCs w:val="22"/>
        </w:rPr>
      </w:pPr>
      <w:bookmarkStart w:id="6" w:name="_Toc339530177"/>
      <w:bookmarkStart w:id="7" w:name="_Toc339530421"/>
      <w:r>
        <w:rPr>
          <w:rFonts w:eastAsia="Times New Roman"/>
          <w:b w:val="0"/>
          <w:color w:val="auto"/>
          <w:kern w:val="10"/>
          <w:sz w:val="22"/>
          <w:szCs w:val="22"/>
        </w:rPr>
        <w:t>N</w:t>
      </w:r>
      <w:r w:rsidRPr="00807A11">
        <w:rPr>
          <w:rFonts w:eastAsia="Times New Roman"/>
          <w:b w:val="0"/>
          <w:color w:val="auto"/>
          <w:kern w:val="10"/>
          <w:sz w:val="22"/>
          <w:szCs w:val="22"/>
        </w:rPr>
        <w:t xml:space="preserve">a Tabela </w:t>
      </w:r>
      <w:r w:rsidR="00092BCC">
        <w:rPr>
          <w:rFonts w:eastAsia="Times New Roman"/>
          <w:b w:val="0"/>
          <w:color w:val="auto"/>
          <w:kern w:val="10"/>
          <w:sz w:val="22"/>
          <w:szCs w:val="22"/>
        </w:rPr>
        <w:t>10</w:t>
      </w:r>
      <w:r>
        <w:rPr>
          <w:rFonts w:eastAsia="Times New Roman"/>
          <w:b w:val="0"/>
          <w:color w:val="auto"/>
          <w:kern w:val="10"/>
          <w:sz w:val="22"/>
          <w:szCs w:val="22"/>
        </w:rPr>
        <w:t xml:space="preserve"> </w:t>
      </w:r>
      <w:r w:rsidR="00B6734E">
        <w:rPr>
          <w:rFonts w:eastAsia="Times New Roman"/>
          <w:b w:val="0"/>
          <w:color w:val="auto"/>
          <w:kern w:val="10"/>
          <w:sz w:val="22"/>
          <w:szCs w:val="22"/>
        </w:rPr>
        <w:t>constam</w:t>
      </w:r>
      <w:r w:rsidRPr="00807A11">
        <w:rPr>
          <w:rFonts w:eastAsia="Times New Roman"/>
          <w:b w:val="0"/>
          <w:color w:val="auto"/>
          <w:kern w:val="10"/>
          <w:sz w:val="22"/>
          <w:szCs w:val="22"/>
        </w:rPr>
        <w:t xml:space="preserve"> </w:t>
      </w:r>
      <w:r w:rsidR="00AE4B87">
        <w:rPr>
          <w:rFonts w:eastAsia="Times New Roman"/>
          <w:b w:val="0"/>
          <w:color w:val="auto"/>
          <w:kern w:val="10"/>
          <w:sz w:val="22"/>
          <w:szCs w:val="22"/>
        </w:rPr>
        <w:t>o</w:t>
      </w:r>
      <w:r w:rsidR="00807A11" w:rsidRPr="00807A11">
        <w:rPr>
          <w:rFonts w:eastAsia="Times New Roman"/>
          <w:b w:val="0"/>
          <w:color w:val="auto"/>
          <w:kern w:val="10"/>
          <w:sz w:val="22"/>
          <w:szCs w:val="22"/>
        </w:rPr>
        <w:t xml:space="preserve">s candidatos </w:t>
      </w:r>
      <w:r w:rsidR="00092BCC">
        <w:rPr>
          <w:rFonts w:eastAsia="Times New Roman"/>
          <w:b w:val="0"/>
          <w:color w:val="auto"/>
          <w:kern w:val="10"/>
          <w:sz w:val="22"/>
          <w:szCs w:val="22"/>
        </w:rPr>
        <w:t xml:space="preserve">inscritos e os </w:t>
      </w:r>
      <w:r w:rsidR="00B6734E">
        <w:rPr>
          <w:rFonts w:eastAsia="Times New Roman"/>
          <w:b w:val="0"/>
          <w:color w:val="auto"/>
          <w:kern w:val="10"/>
          <w:sz w:val="22"/>
          <w:szCs w:val="22"/>
        </w:rPr>
        <w:t>admitidos</w:t>
      </w:r>
      <w:r w:rsidR="00921451">
        <w:rPr>
          <w:rFonts w:eastAsia="Times New Roman"/>
          <w:b w:val="0"/>
          <w:color w:val="auto"/>
          <w:kern w:val="10"/>
          <w:sz w:val="22"/>
          <w:szCs w:val="22"/>
        </w:rPr>
        <w:t xml:space="preserve">, nas provas de acesso </w:t>
      </w:r>
      <w:r w:rsidR="006249BE">
        <w:rPr>
          <w:rFonts w:eastAsia="Times New Roman"/>
          <w:b w:val="0"/>
          <w:color w:val="auto"/>
          <w:kern w:val="10"/>
          <w:sz w:val="22"/>
          <w:szCs w:val="22"/>
        </w:rPr>
        <w:t>à</w:t>
      </w:r>
      <w:r w:rsidR="00921451">
        <w:rPr>
          <w:rFonts w:eastAsia="Times New Roman"/>
          <w:b w:val="0"/>
          <w:color w:val="auto"/>
          <w:kern w:val="10"/>
          <w:sz w:val="22"/>
          <w:szCs w:val="22"/>
        </w:rPr>
        <w:t xml:space="preserve"> </w:t>
      </w:r>
      <w:r w:rsidR="00EB61DE">
        <w:rPr>
          <w:rFonts w:eastAsia="Times New Roman"/>
          <w:b w:val="0"/>
          <w:color w:val="auto"/>
          <w:kern w:val="10"/>
          <w:sz w:val="22"/>
          <w:szCs w:val="22"/>
        </w:rPr>
        <w:t>EACMCGA</w:t>
      </w:r>
      <w:r w:rsidR="00921451">
        <w:rPr>
          <w:rFonts w:eastAsia="Times New Roman"/>
          <w:b w:val="0"/>
          <w:color w:val="auto"/>
          <w:kern w:val="10"/>
          <w:sz w:val="22"/>
          <w:szCs w:val="22"/>
        </w:rPr>
        <w:t xml:space="preserve"> 2016/17,</w:t>
      </w:r>
      <w:r w:rsidR="00B6734E">
        <w:rPr>
          <w:rFonts w:eastAsia="Times New Roman"/>
          <w:b w:val="0"/>
          <w:color w:val="auto"/>
          <w:kern w:val="10"/>
          <w:sz w:val="22"/>
          <w:szCs w:val="22"/>
        </w:rPr>
        <w:t xml:space="preserve"> </w:t>
      </w:r>
      <w:r w:rsidR="00807A11" w:rsidRPr="00807A11">
        <w:rPr>
          <w:rFonts w:eastAsia="Times New Roman"/>
          <w:b w:val="0"/>
          <w:color w:val="auto"/>
          <w:kern w:val="10"/>
          <w:sz w:val="22"/>
          <w:szCs w:val="22"/>
        </w:rPr>
        <w:t>por instrumento e p</w:t>
      </w:r>
      <w:r>
        <w:rPr>
          <w:rFonts w:eastAsia="Times New Roman"/>
          <w:b w:val="0"/>
          <w:color w:val="auto"/>
          <w:kern w:val="10"/>
          <w:sz w:val="22"/>
          <w:szCs w:val="22"/>
        </w:rPr>
        <w:t>or curso</w:t>
      </w:r>
      <w:r w:rsidR="00807A11" w:rsidRPr="00807A11">
        <w:rPr>
          <w:rFonts w:eastAsia="Times New Roman"/>
          <w:b w:val="0"/>
          <w:color w:val="auto"/>
          <w:kern w:val="10"/>
          <w:sz w:val="22"/>
          <w:szCs w:val="22"/>
        </w:rPr>
        <w:t>.</w:t>
      </w:r>
      <w:r w:rsidR="00AE4B87">
        <w:rPr>
          <w:rFonts w:eastAsia="Times New Roman"/>
          <w:b w:val="0"/>
          <w:color w:val="auto"/>
          <w:kern w:val="10"/>
          <w:sz w:val="22"/>
          <w:szCs w:val="22"/>
        </w:rPr>
        <w:t xml:space="preserve"> </w:t>
      </w:r>
      <w:r w:rsidR="00921451">
        <w:rPr>
          <w:rFonts w:eastAsia="Times New Roman"/>
          <w:b w:val="0"/>
          <w:color w:val="auto"/>
          <w:kern w:val="10"/>
          <w:sz w:val="22"/>
          <w:szCs w:val="22"/>
        </w:rPr>
        <w:t>No caso do nível de Iniciação apresentam-se as inscrições e admissões por opções, 1.ª opção e 2.ª opção respetivamente.</w:t>
      </w:r>
      <w:bookmarkEnd w:id="6"/>
      <w:bookmarkEnd w:id="7"/>
    </w:p>
    <w:p w14:paraId="2EB13683" w14:textId="77777777" w:rsidR="00807A11" w:rsidRDefault="00807A11" w:rsidP="00807A11"/>
    <w:p w14:paraId="2A813565" w14:textId="77777777" w:rsidR="00921451" w:rsidRDefault="00921451" w:rsidP="00807A11"/>
    <w:p w14:paraId="1DFE9D9A" w14:textId="77777777" w:rsidR="002147F8" w:rsidRDefault="002147F8" w:rsidP="00807A11"/>
    <w:p w14:paraId="39EA2BFF" w14:textId="77777777" w:rsidR="00921451" w:rsidRDefault="00921451" w:rsidP="00807A11"/>
    <w:tbl>
      <w:tblPr>
        <w:tblW w:w="0" w:type="auto"/>
        <w:jc w:val="center"/>
        <w:tblLook w:val="04A0" w:firstRow="1" w:lastRow="0" w:firstColumn="1" w:lastColumn="0" w:noHBand="0" w:noVBand="1"/>
      </w:tblPr>
      <w:tblGrid>
        <w:gridCol w:w="2245"/>
        <w:gridCol w:w="1035"/>
        <w:gridCol w:w="1194"/>
        <w:gridCol w:w="1035"/>
        <w:gridCol w:w="1194"/>
        <w:gridCol w:w="1035"/>
        <w:gridCol w:w="1194"/>
      </w:tblGrid>
      <w:tr w:rsidR="00921451" w:rsidRPr="00921451" w14:paraId="16C4EAD9" w14:textId="77777777" w:rsidTr="00921451">
        <w:trPr>
          <w:trHeight w:val="300"/>
          <w:jc w:val="center"/>
        </w:trPr>
        <w:tc>
          <w:tcPr>
            <w:tcW w:w="0" w:type="auto"/>
            <w:vMerge w:val="restart"/>
            <w:tcBorders>
              <w:top w:val="single" w:sz="8" w:space="0" w:color="auto"/>
              <w:left w:val="nil"/>
              <w:bottom w:val="single" w:sz="4" w:space="0" w:color="000000"/>
              <w:right w:val="nil"/>
            </w:tcBorders>
            <w:shd w:val="clear" w:color="auto" w:fill="auto"/>
            <w:noWrap/>
            <w:vAlign w:val="center"/>
            <w:hideMark/>
          </w:tcPr>
          <w:p w14:paraId="5ACFAF02"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lastRenderedPageBreak/>
              <w:t>Instrumentos</w:t>
            </w:r>
          </w:p>
        </w:tc>
        <w:tc>
          <w:tcPr>
            <w:tcW w:w="0" w:type="auto"/>
            <w:gridSpan w:val="6"/>
            <w:tcBorders>
              <w:top w:val="single" w:sz="8" w:space="0" w:color="auto"/>
              <w:left w:val="nil"/>
              <w:bottom w:val="nil"/>
              <w:right w:val="nil"/>
            </w:tcBorders>
            <w:shd w:val="clear" w:color="auto" w:fill="auto"/>
            <w:vAlign w:val="center"/>
            <w:hideMark/>
          </w:tcPr>
          <w:p w14:paraId="6C79C69A" w14:textId="77777777" w:rsidR="00921451" w:rsidRPr="00921451" w:rsidRDefault="00921451" w:rsidP="00921451">
            <w:pPr>
              <w:spacing w:after="0" w:line="240" w:lineRule="auto"/>
              <w:jc w:val="center"/>
              <w:rPr>
                <w:rFonts w:ascii="Times New Roman" w:eastAsia="Times New Roman" w:hAnsi="Times New Roman" w:cs="Times New Roman"/>
                <w:b/>
                <w:bCs/>
                <w:color w:val="000000"/>
                <w:u w:val="single"/>
              </w:rPr>
            </w:pPr>
            <w:r w:rsidRPr="00921451">
              <w:rPr>
                <w:rFonts w:ascii="Times New Roman" w:eastAsia="Times New Roman" w:hAnsi="Times New Roman" w:cs="Times New Roman"/>
                <w:b/>
                <w:bCs/>
                <w:color w:val="000000"/>
                <w:u w:val="single"/>
              </w:rPr>
              <w:t>Ofertas/n.º de alunos</w:t>
            </w:r>
          </w:p>
        </w:tc>
      </w:tr>
      <w:tr w:rsidR="00921451" w:rsidRPr="00921451" w14:paraId="46EB9248" w14:textId="77777777" w:rsidTr="00921451">
        <w:trPr>
          <w:trHeight w:val="300"/>
          <w:jc w:val="center"/>
        </w:trPr>
        <w:tc>
          <w:tcPr>
            <w:tcW w:w="0" w:type="auto"/>
            <w:vMerge/>
            <w:tcBorders>
              <w:top w:val="single" w:sz="8" w:space="0" w:color="auto"/>
              <w:left w:val="nil"/>
              <w:bottom w:val="single" w:sz="4" w:space="0" w:color="000000"/>
              <w:right w:val="nil"/>
            </w:tcBorders>
            <w:vAlign w:val="center"/>
            <w:hideMark/>
          </w:tcPr>
          <w:p w14:paraId="1B7245B3" w14:textId="77777777" w:rsidR="00921451" w:rsidRPr="00921451" w:rsidRDefault="00921451" w:rsidP="00921451">
            <w:pPr>
              <w:spacing w:after="0" w:line="240" w:lineRule="auto"/>
              <w:rPr>
                <w:rFonts w:ascii="Times New Roman" w:eastAsia="Times New Roman" w:hAnsi="Times New Roman" w:cs="Times New Roman"/>
                <w:b/>
                <w:bCs/>
                <w:color w:val="000000"/>
              </w:rPr>
            </w:pPr>
          </w:p>
        </w:tc>
        <w:tc>
          <w:tcPr>
            <w:tcW w:w="0" w:type="auto"/>
            <w:gridSpan w:val="2"/>
            <w:tcBorders>
              <w:top w:val="nil"/>
              <w:left w:val="nil"/>
              <w:bottom w:val="nil"/>
              <w:right w:val="nil"/>
            </w:tcBorders>
            <w:shd w:val="clear" w:color="auto" w:fill="auto"/>
            <w:vAlign w:val="center"/>
            <w:hideMark/>
          </w:tcPr>
          <w:p w14:paraId="09E8A6B8"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Iniciação</w:t>
            </w:r>
          </w:p>
        </w:tc>
        <w:tc>
          <w:tcPr>
            <w:tcW w:w="0" w:type="auto"/>
            <w:gridSpan w:val="2"/>
            <w:tcBorders>
              <w:top w:val="nil"/>
              <w:left w:val="nil"/>
              <w:bottom w:val="nil"/>
              <w:right w:val="nil"/>
            </w:tcBorders>
            <w:shd w:val="clear" w:color="auto" w:fill="auto"/>
            <w:noWrap/>
            <w:vAlign w:val="center"/>
            <w:hideMark/>
          </w:tcPr>
          <w:p w14:paraId="3D508748"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Básico</w:t>
            </w:r>
          </w:p>
        </w:tc>
        <w:tc>
          <w:tcPr>
            <w:tcW w:w="0" w:type="auto"/>
            <w:gridSpan w:val="2"/>
            <w:tcBorders>
              <w:top w:val="nil"/>
              <w:left w:val="nil"/>
              <w:bottom w:val="nil"/>
              <w:right w:val="nil"/>
            </w:tcBorders>
            <w:shd w:val="clear" w:color="auto" w:fill="auto"/>
            <w:noWrap/>
            <w:vAlign w:val="center"/>
            <w:hideMark/>
          </w:tcPr>
          <w:p w14:paraId="5562B5F6"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Secundário</w:t>
            </w:r>
          </w:p>
        </w:tc>
      </w:tr>
      <w:tr w:rsidR="00921451" w:rsidRPr="00921451" w14:paraId="09437768" w14:textId="77777777" w:rsidTr="00921451">
        <w:trPr>
          <w:trHeight w:val="300"/>
          <w:jc w:val="center"/>
        </w:trPr>
        <w:tc>
          <w:tcPr>
            <w:tcW w:w="0" w:type="auto"/>
            <w:vMerge/>
            <w:tcBorders>
              <w:top w:val="single" w:sz="8" w:space="0" w:color="auto"/>
              <w:left w:val="nil"/>
              <w:bottom w:val="single" w:sz="4" w:space="0" w:color="000000"/>
              <w:right w:val="nil"/>
            </w:tcBorders>
            <w:vAlign w:val="center"/>
            <w:hideMark/>
          </w:tcPr>
          <w:p w14:paraId="5657ADEB" w14:textId="77777777" w:rsidR="00921451" w:rsidRPr="00921451" w:rsidRDefault="00921451" w:rsidP="00921451">
            <w:pPr>
              <w:spacing w:after="0" w:line="240" w:lineRule="auto"/>
              <w:rPr>
                <w:rFonts w:ascii="Times New Roman" w:eastAsia="Times New Roman" w:hAnsi="Times New Roman" w:cs="Times New Roman"/>
                <w:b/>
                <w:bCs/>
                <w:color w:val="000000"/>
              </w:rPr>
            </w:pPr>
          </w:p>
        </w:tc>
        <w:tc>
          <w:tcPr>
            <w:tcW w:w="0" w:type="auto"/>
            <w:tcBorders>
              <w:top w:val="nil"/>
              <w:left w:val="nil"/>
              <w:bottom w:val="single" w:sz="4" w:space="0" w:color="auto"/>
              <w:right w:val="nil"/>
            </w:tcBorders>
            <w:shd w:val="clear" w:color="auto" w:fill="auto"/>
            <w:vAlign w:val="center"/>
            <w:hideMark/>
          </w:tcPr>
          <w:p w14:paraId="7CB8016F"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Inscritos</w:t>
            </w:r>
          </w:p>
        </w:tc>
        <w:tc>
          <w:tcPr>
            <w:tcW w:w="0" w:type="auto"/>
            <w:tcBorders>
              <w:top w:val="nil"/>
              <w:left w:val="nil"/>
              <w:bottom w:val="single" w:sz="4" w:space="0" w:color="auto"/>
              <w:right w:val="nil"/>
            </w:tcBorders>
            <w:shd w:val="clear" w:color="auto" w:fill="auto"/>
            <w:vAlign w:val="center"/>
            <w:hideMark/>
          </w:tcPr>
          <w:p w14:paraId="3A1C0333"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Admitidos</w:t>
            </w:r>
          </w:p>
        </w:tc>
        <w:tc>
          <w:tcPr>
            <w:tcW w:w="0" w:type="auto"/>
            <w:tcBorders>
              <w:top w:val="nil"/>
              <w:left w:val="nil"/>
              <w:bottom w:val="single" w:sz="4" w:space="0" w:color="auto"/>
              <w:right w:val="nil"/>
            </w:tcBorders>
            <w:shd w:val="clear" w:color="auto" w:fill="auto"/>
            <w:noWrap/>
            <w:vAlign w:val="center"/>
            <w:hideMark/>
          </w:tcPr>
          <w:p w14:paraId="5FB38960"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Inscritos</w:t>
            </w:r>
          </w:p>
        </w:tc>
        <w:tc>
          <w:tcPr>
            <w:tcW w:w="0" w:type="auto"/>
            <w:tcBorders>
              <w:top w:val="nil"/>
              <w:left w:val="nil"/>
              <w:bottom w:val="single" w:sz="4" w:space="0" w:color="auto"/>
              <w:right w:val="nil"/>
            </w:tcBorders>
            <w:shd w:val="clear" w:color="auto" w:fill="auto"/>
            <w:noWrap/>
            <w:vAlign w:val="center"/>
            <w:hideMark/>
          </w:tcPr>
          <w:p w14:paraId="05AA1D84"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Admitidos</w:t>
            </w:r>
          </w:p>
        </w:tc>
        <w:tc>
          <w:tcPr>
            <w:tcW w:w="0" w:type="auto"/>
            <w:tcBorders>
              <w:top w:val="nil"/>
              <w:left w:val="nil"/>
              <w:bottom w:val="single" w:sz="4" w:space="0" w:color="auto"/>
              <w:right w:val="nil"/>
            </w:tcBorders>
            <w:shd w:val="clear" w:color="auto" w:fill="auto"/>
            <w:noWrap/>
            <w:vAlign w:val="center"/>
            <w:hideMark/>
          </w:tcPr>
          <w:p w14:paraId="6A3B0B2C"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Inscritos</w:t>
            </w:r>
          </w:p>
        </w:tc>
        <w:tc>
          <w:tcPr>
            <w:tcW w:w="0" w:type="auto"/>
            <w:tcBorders>
              <w:top w:val="nil"/>
              <w:left w:val="nil"/>
              <w:bottom w:val="single" w:sz="4" w:space="0" w:color="auto"/>
              <w:right w:val="nil"/>
            </w:tcBorders>
            <w:shd w:val="clear" w:color="auto" w:fill="auto"/>
            <w:noWrap/>
            <w:vAlign w:val="center"/>
            <w:hideMark/>
          </w:tcPr>
          <w:p w14:paraId="762875FE"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Admitidos</w:t>
            </w:r>
          </w:p>
        </w:tc>
      </w:tr>
      <w:tr w:rsidR="00921451" w:rsidRPr="00921451" w14:paraId="4FCA317E" w14:textId="77777777" w:rsidTr="00921451">
        <w:trPr>
          <w:trHeight w:val="320"/>
          <w:jc w:val="center"/>
        </w:trPr>
        <w:tc>
          <w:tcPr>
            <w:tcW w:w="0" w:type="auto"/>
            <w:tcBorders>
              <w:top w:val="nil"/>
              <w:left w:val="nil"/>
              <w:bottom w:val="nil"/>
              <w:right w:val="nil"/>
            </w:tcBorders>
            <w:shd w:val="clear" w:color="auto" w:fill="auto"/>
            <w:noWrap/>
            <w:vAlign w:val="center"/>
            <w:hideMark/>
          </w:tcPr>
          <w:p w14:paraId="7C487412"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Acordeão</w:t>
            </w:r>
          </w:p>
        </w:tc>
        <w:tc>
          <w:tcPr>
            <w:tcW w:w="0" w:type="auto"/>
            <w:tcBorders>
              <w:top w:val="nil"/>
              <w:left w:val="nil"/>
              <w:bottom w:val="nil"/>
              <w:right w:val="nil"/>
            </w:tcBorders>
            <w:shd w:val="clear" w:color="auto" w:fill="auto"/>
            <w:vAlign w:val="center"/>
            <w:hideMark/>
          </w:tcPr>
          <w:p w14:paraId="0299C596"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 + 2</w:t>
            </w:r>
          </w:p>
        </w:tc>
        <w:tc>
          <w:tcPr>
            <w:tcW w:w="0" w:type="auto"/>
            <w:tcBorders>
              <w:top w:val="nil"/>
              <w:left w:val="nil"/>
              <w:bottom w:val="nil"/>
              <w:right w:val="nil"/>
            </w:tcBorders>
            <w:shd w:val="clear" w:color="auto" w:fill="auto"/>
            <w:vAlign w:val="center"/>
            <w:hideMark/>
          </w:tcPr>
          <w:p w14:paraId="603DC676"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 + 0</w:t>
            </w:r>
          </w:p>
        </w:tc>
        <w:tc>
          <w:tcPr>
            <w:tcW w:w="0" w:type="auto"/>
            <w:tcBorders>
              <w:top w:val="nil"/>
              <w:left w:val="nil"/>
              <w:bottom w:val="nil"/>
              <w:right w:val="nil"/>
            </w:tcBorders>
            <w:shd w:val="clear" w:color="auto" w:fill="auto"/>
            <w:noWrap/>
            <w:vAlign w:val="center"/>
            <w:hideMark/>
          </w:tcPr>
          <w:p w14:paraId="3CF374D6"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3</w:t>
            </w:r>
          </w:p>
        </w:tc>
        <w:tc>
          <w:tcPr>
            <w:tcW w:w="0" w:type="auto"/>
            <w:tcBorders>
              <w:top w:val="nil"/>
              <w:left w:val="nil"/>
              <w:bottom w:val="nil"/>
              <w:right w:val="nil"/>
            </w:tcBorders>
            <w:shd w:val="clear" w:color="auto" w:fill="auto"/>
            <w:noWrap/>
            <w:vAlign w:val="center"/>
            <w:hideMark/>
          </w:tcPr>
          <w:p w14:paraId="62D609A9"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3</w:t>
            </w:r>
          </w:p>
        </w:tc>
        <w:tc>
          <w:tcPr>
            <w:tcW w:w="0" w:type="auto"/>
            <w:tcBorders>
              <w:top w:val="nil"/>
              <w:left w:val="nil"/>
              <w:bottom w:val="nil"/>
              <w:right w:val="nil"/>
            </w:tcBorders>
            <w:shd w:val="clear" w:color="auto" w:fill="auto"/>
            <w:noWrap/>
            <w:vAlign w:val="center"/>
            <w:hideMark/>
          </w:tcPr>
          <w:p w14:paraId="483D8304"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7AD81C7F"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r>
      <w:tr w:rsidR="00921451" w:rsidRPr="00921451" w14:paraId="20E3A7BF"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1AD98445"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Clarinete</w:t>
            </w:r>
          </w:p>
        </w:tc>
        <w:tc>
          <w:tcPr>
            <w:tcW w:w="0" w:type="auto"/>
            <w:tcBorders>
              <w:top w:val="nil"/>
              <w:left w:val="nil"/>
              <w:bottom w:val="nil"/>
              <w:right w:val="nil"/>
            </w:tcBorders>
            <w:shd w:val="clear" w:color="auto" w:fill="auto"/>
            <w:vAlign w:val="center"/>
            <w:hideMark/>
          </w:tcPr>
          <w:p w14:paraId="25B40836"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 + 1</w:t>
            </w:r>
          </w:p>
        </w:tc>
        <w:tc>
          <w:tcPr>
            <w:tcW w:w="0" w:type="auto"/>
            <w:tcBorders>
              <w:top w:val="nil"/>
              <w:left w:val="nil"/>
              <w:bottom w:val="nil"/>
              <w:right w:val="nil"/>
            </w:tcBorders>
            <w:shd w:val="clear" w:color="auto" w:fill="auto"/>
            <w:vAlign w:val="center"/>
            <w:hideMark/>
          </w:tcPr>
          <w:p w14:paraId="06ABBB7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 + 0</w:t>
            </w:r>
          </w:p>
        </w:tc>
        <w:tc>
          <w:tcPr>
            <w:tcW w:w="0" w:type="auto"/>
            <w:tcBorders>
              <w:top w:val="nil"/>
              <w:left w:val="nil"/>
              <w:bottom w:val="nil"/>
              <w:right w:val="nil"/>
            </w:tcBorders>
            <w:shd w:val="clear" w:color="auto" w:fill="auto"/>
            <w:noWrap/>
            <w:vAlign w:val="center"/>
            <w:hideMark/>
          </w:tcPr>
          <w:p w14:paraId="054462E9"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7</w:t>
            </w:r>
          </w:p>
        </w:tc>
        <w:tc>
          <w:tcPr>
            <w:tcW w:w="0" w:type="auto"/>
            <w:tcBorders>
              <w:top w:val="nil"/>
              <w:left w:val="nil"/>
              <w:bottom w:val="nil"/>
              <w:right w:val="nil"/>
            </w:tcBorders>
            <w:shd w:val="clear" w:color="auto" w:fill="auto"/>
            <w:noWrap/>
            <w:vAlign w:val="center"/>
            <w:hideMark/>
          </w:tcPr>
          <w:p w14:paraId="2B933679"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5</w:t>
            </w:r>
          </w:p>
        </w:tc>
        <w:tc>
          <w:tcPr>
            <w:tcW w:w="0" w:type="auto"/>
            <w:tcBorders>
              <w:top w:val="nil"/>
              <w:left w:val="nil"/>
              <w:bottom w:val="nil"/>
              <w:right w:val="nil"/>
            </w:tcBorders>
            <w:shd w:val="clear" w:color="auto" w:fill="auto"/>
            <w:noWrap/>
            <w:vAlign w:val="center"/>
            <w:hideMark/>
          </w:tcPr>
          <w:p w14:paraId="499D91C7"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4</w:t>
            </w:r>
          </w:p>
        </w:tc>
        <w:tc>
          <w:tcPr>
            <w:tcW w:w="0" w:type="auto"/>
            <w:tcBorders>
              <w:top w:val="nil"/>
              <w:left w:val="nil"/>
              <w:bottom w:val="nil"/>
              <w:right w:val="nil"/>
            </w:tcBorders>
            <w:shd w:val="clear" w:color="auto" w:fill="auto"/>
            <w:noWrap/>
            <w:vAlign w:val="center"/>
            <w:hideMark/>
          </w:tcPr>
          <w:p w14:paraId="3CEE669F"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4</w:t>
            </w:r>
          </w:p>
        </w:tc>
      </w:tr>
      <w:tr w:rsidR="00921451" w:rsidRPr="00921451" w14:paraId="583439BE" w14:textId="77777777" w:rsidTr="00921451">
        <w:trPr>
          <w:trHeight w:val="320"/>
          <w:jc w:val="center"/>
        </w:trPr>
        <w:tc>
          <w:tcPr>
            <w:tcW w:w="0" w:type="auto"/>
            <w:tcBorders>
              <w:top w:val="nil"/>
              <w:left w:val="nil"/>
              <w:bottom w:val="nil"/>
              <w:right w:val="nil"/>
            </w:tcBorders>
            <w:shd w:val="clear" w:color="auto" w:fill="auto"/>
            <w:noWrap/>
            <w:vAlign w:val="center"/>
            <w:hideMark/>
          </w:tcPr>
          <w:p w14:paraId="58A716E3"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Contrabaixo de Cordas</w:t>
            </w:r>
          </w:p>
        </w:tc>
        <w:tc>
          <w:tcPr>
            <w:tcW w:w="0" w:type="auto"/>
            <w:tcBorders>
              <w:top w:val="nil"/>
              <w:left w:val="nil"/>
              <w:bottom w:val="nil"/>
              <w:right w:val="nil"/>
            </w:tcBorders>
            <w:shd w:val="clear" w:color="auto" w:fill="auto"/>
            <w:vAlign w:val="center"/>
            <w:hideMark/>
          </w:tcPr>
          <w:p w14:paraId="1D25EDC4"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 + 6</w:t>
            </w:r>
          </w:p>
        </w:tc>
        <w:tc>
          <w:tcPr>
            <w:tcW w:w="0" w:type="auto"/>
            <w:tcBorders>
              <w:top w:val="nil"/>
              <w:left w:val="nil"/>
              <w:bottom w:val="nil"/>
              <w:right w:val="nil"/>
            </w:tcBorders>
            <w:shd w:val="clear" w:color="auto" w:fill="auto"/>
            <w:vAlign w:val="center"/>
            <w:hideMark/>
          </w:tcPr>
          <w:p w14:paraId="531F2FE0"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 + 3</w:t>
            </w:r>
          </w:p>
        </w:tc>
        <w:tc>
          <w:tcPr>
            <w:tcW w:w="0" w:type="auto"/>
            <w:tcBorders>
              <w:top w:val="nil"/>
              <w:left w:val="nil"/>
              <w:bottom w:val="nil"/>
              <w:right w:val="nil"/>
            </w:tcBorders>
            <w:shd w:val="clear" w:color="auto" w:fill="auto"/>
            <w:noWrap/>
            <w:vAlign w:val="center"/>
            <w:hideMark/>
          </w:tcPr>
          <w:p w14:paraId="6E7C7CA3"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2</w:t>
            </w:r>
          </w:p>
        </w:tc>
        <w:tc>
          <w:tcPr>
            <w:tcW w:w="0" w:type="auto"/>
            <w:tcBorders>
              <w:top w:val="nil"/>
              <w:left w:val="nil"/>
              <w:bottom w:val="nil"/>
              <w:right w:val="nil"/>
            </w:tcBorders>
            <w:shd w:val="clear" w:color="auto" w:fill="auto"/>
            <w:noWrap/>
            <w:vAlign w:val="center"/>
            <w:hideMark/>
          </w:tcPr>
          <w:p w14:paraId="38C6785E"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2</w:t>
            </w:r>
          </w:p>
        </w:tc>
        <w:tc>
          <w:tcPr>
            <w:tcW w:w="0" w:type="auto"/>
            <w:tcBorders>
              <w:top w:val="nil"/>
              <w:left w:val="nil"/>
              <w:bottom w:val="nil"/>
              <w:right w:val="nil"/>
            </w:tcBorders>
            <w:shd w:val="clear" w:color="auto" w:fill="auto"/>
            <w:noWrap/>
            <w:vAlign w:val="center"/>
            <w:hideMark/>
          </w:tcPr>
          <w:p w14:paraId="3104916E"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w:t>
            </w:r>
          </w:p>
        </w:tc>
        <w:tc>
          <w:tcPr>
            <w:tcW w:w="0" w:type="auto"/>
            <w:tcBorders>
              <w:top w:val="nil"/>
              <w:left w:val="nil"/>
              <w:bottom w:val="nil"/>
              <w:right w:val="nil"/>
            </w:tcBorders>
            <w:shd w:val="clear" w:color="auto" w:fill="auto"/>
            <w:noWrap/>
            <w:vAlign w:val="center"/>
            <w:hideMark/>
          </w:tcPr>
          <w:p w14:paraId="174BF64A"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r>
      <w:tr w:rsidR="00921451" w:rsidRPr="00921451" w14:paraId="059EDB51"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66980517"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Cravo</w:t>
            </w:r>
          </w:p>
        </w:tc>
        <w:tc>
          <w:tcPr>
            <w:tcW w:w="0" w:type="auto"/>
            <w:tcBorders>
              <w:top w:val="nil"/>
              <w:left w:val="nil"/>
              <w:bottom w:val="nil"/>
              <w:right w:val="nil"/>
            </w:tcBorders>
            <w:shd w:val="clear" w:color="auto" w:fill="auto"/>
            <w:vAlign w:val="center"/>
            <w:hideMark/>
          </w:tcPr>
          <w:p w14:paraId="71081FB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 + 2</w:t>
            </w:r>
          </w:p>
        </w:tc>
        <w:tc>
          <w:tcPr>
            <w:tcW w:w="0" w:type="auto"/>
            <w:tcBorders>
              <w:top w:val="nil"/>
              <w:left w:val="nil"/>
              <w:bottom w:val="nil"/>
              <w:right w:val="nil"/>
            </w:tcBorders>
            <w:shd w:val="clear" w:color="auto" w:fill="auto"/>
            <w:vAlign w:val="center"/>
            <w:hideMark/>
          </w:tcPr>
          <w:p w14:paraId="5FB69470"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 + 1</w:t>
            </w:r>
          </w:p>
        </w:tc>
        <w:tc>
          <w:tcPr>
            <w:tcW w:w="0" w:type="auto"/>
            <w:tcBorders>
              <w:top w:val="nil"/>
              <w:left w:val="nil"/>
              <w:bottom w:val="nil"/>
              <w:right w:val="nil"/>
            </w:tcBorders>
            <w:shd w:val="clear" w:color="auto" w:fill="auto"/>
            <w:noWrap/>
            <w:vAlign w:val="center"/>
            <w:hideMark/>
          </w:tcPr>
          <w:p w14:paraId="7A697369"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0</w:t>
            </w:r>
          </w:p>
        </w:tc>
        <w:tc>
          <w:tcPr>
            <w:tcW w:w="0" w:type="auto"/>
            <w:tcBorders>
              <w:top w:val="nil"/>
              <w:left w:val="nil"/>
              <w:bottom w:val="nil"/>
              <w:right w:val="nil"/>
            </w:tcBorders>
            <w:shd w:val="clear" w:color="auto" w:fill="auto"/>
            <w:noWrap/>
            <w:vAlign w:val="center"/>
            <w:hideMark/>
          </w:tcPr>
          <w:p w14:paraId="3A7D8479"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0</w:t>
            </w:r>
          </w:p>
        </w:tc>
        <w:tc>
          <w:tcPr>
            <w:tcW w:w="0" w:type="auto"/>
            <w:tcBorders>
              <w:top w:val="nil"/>
              <w:left w:val="nil"/>
              <w:bottom w:val="nil"/>
              <w:right w:val="nil"/>
            </w:tcBorders>
            <w:shd w:val="clear" w:color="auto" w:fill="auto"/>
            <w:noWrap/>
            <w:vAlign w:val="center"/>
            <w:hideMark/>
          </w:tcPr>
          <w:p w14:paraId="7C4FDD36"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w:t>
            </w:r>
          </w:p>
        </w:tc>
        <w:tc>
          <w:tcPr>
            <w:tcW w:w="0" w:type="auto"/>
            <w:tcBorders>
              <w:top w:val="nil"/>
              <w:left w:val="nil"/>
              <w:bottom w:val="nil"/>
              <w:right w:val="nil"/>
            </w:tcBorders>
            <w:shd w:val="clear" w:color="auto" w:fill="auto"/>
            <w:noWrap/>
            <w:vAlign w:val="center"/>
            <w:hideMark/>
          </w:tcPr>
          <w:p w14:paraId="1EE656DB"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w:t>
            </w:r>
          </w:p>
        </w:tc>
      </w:tr>
      <w:tr w:rsidR="00921451" w:rsidRPr="00921451" w14:paraId="2626DB95"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3A50580A" w14:textId="77777777" w:rsidR="00921451" w:rsidRPr="00921451" w:rsidRDefault="00921451" w:rsidP="00921451">
            <w:pPr>
              <w:spacing w:after="0" w:line="240" w:lineRule="auto"/>
              <w:rPr>
                <w:rFonts w:ascii="Times New Roman" w:eastAsia="Times New Roman" w:hAnsi="Times New Roman" w:cs="Times New Roman"/>
                <w:color w:val="000000"/>
              </w:rPr>
            </w:pPr>
            <w:proofErr w:type="spellStart"/>
            <w:r w:rsidRPr="00921451">
              <w:rPr>
                <w:rFonts w:ascii="Times New Roman" w:eastAsia="Times New Roman" w:hAnsi="Times New Roman" w:cs="Times New Roman"/>
                <w:color w:val="000000"/>
              </w:rPr>
              <w:t>Eufónio</w:t>
            </w:r>
            <w:proofErr w:type="spellEnd"/>
            <w:r w:rsidRPr="00921451">
              <w:rPr>
                <w:rFonts w:ascii="Times New Roman" w:eastAsia="Times New Roman" w:hAnsi="Times New Roman" w:cs="Times New Roman"/>
                <w:color w:val="000000"/>
              </w:rPr>
              <w:t>/Bombardino</w:t>
            </w:r>
          </w:p>
        </w:tc>
        <w:tc>
          <w:tcPr>
            <w:tcW w:w="0" w:type="auto"/>
            <w:tcBorders>
              <w:top w:val="nil"/>
              <w:left w:val="nil"/>
              <w:bottom w:val="nil"/>
              <w:right w:val="nil"/>
            </w:tcBorders>
            <w:shd w:val="clear" w:color="auto" w:fill="auto"/>
            <w:vAlign w:val="center"/>
            <w:hideMark/>
          </w:tcPr>
          <w:p w14:paraId="374E5884"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vAlign w:val="center"/>
            <w:hideMark/>
          </w:tcPr>
          <w:p w14:paraId="53A69479"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noWrap/>
            <w:vAlign w:val="center"/>
            <w:hideMark/>
          </w:tcPr>
          <w:p w14:paraId="389ABB9A"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2</w:t>
            </w:r>
          </w:p>
        </w:tc>
        <w:tc>
          <w:tcPr>
            <w:tcW w:w="0" w:type="auto"/>
            <w:tcBorders>
              <w:top w:val="nil"/>
              <w:left w:val="nil"/>
              <w:bottom w:val="nil"/>
              <w:right w:val="nil"/>
            </w:tcBorders>
            <w:shd w:val="clear" w:color="auto" w:fill="auto"/>
            <w:noWrap/>
            <w:vAlign w:val="center"/>
            <w:hideMark/>
          </w:tcPr>
          <w:p w14:paraId="231BCE07"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2</w:t>
            </w:r>
          </w:p>
        </w:tc>
        <w:tc>
          <w:tcPr>
            <w:tcW w:w="0" w:type="auto"/>
            <w:tcBorders>
              <w:top w:val="nil"/>
              <w:left w:val="nil"/>
              <w:bottom w:val="nil"/>
              <w:right w:val="nil"/>
            </w:tcBorders>
            <w:shd w:val="clear" w:color="auto" w:fill="auto"/>
            <w:noWrap/>
            <w:vAlign w:val="center"/>
            <w:hideMark/>
          </w:tcPr>
          <w:p w14:paraId="7CBB962A"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w:t>
            </w:r>
          </w:p>
        </w:tc>
        <w:tc>
          <w:tcPr>
            <w:tcW w:w="0" w:type="auto"/>
            <w:tcBorders>
              <w:top w:val="nil"/>
              <w:left w:val="nil"/>
              <w:bottom w:val="nil"/>
              <w:right w:val="nil"/>
            </w:tcBorders>
            <w:shd w:val="clear" w:color="auto" w:fill="auto"/>
            <w:noWrap/>
            <w:vAlign w:val="center"/>
            <w:hideMark/>
          </w:tcPr>
          <w:p w14:paraId="437CCF3B"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w:t>
            </w:r>
          </w:p>
        </w:tc>
      </w:tr>
      <w:tr w:rsidR="00921451" w:rsidRPr="00921451" w14:paraId="095943E7"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3BC2B21B"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Fagote</w:t>
            </w:r>
          </w:p>
        </w:tc>
        <w:tc>
          <w:tcPr>
            <w:tcW w:w="0" w:type="auto"/>
            <w:tcBorders>
              <w:top w:val="nil"/>
              <w:left w:val="nil"/>
              <w:bottom w:val="nil"/>
              <w:right w:val="nil"/>
            </w:tcBorders>
            <w:shd w:val="clear" w:color="auto" w:fill="auto"/>
            <w:vAlign w:val="center"/>
            <w:hideMark/>
          </w:tcPr>
          <w:p w14:paraId="37377A85"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 + 2</w:t>
            </w:r>
          </w:p>
        </w:tc>
        <w:tc>
          <w:tcPr>
            <w:tcW w:w="0" w:type="auto"/>
            <w:tcBorders>
              <w:top w:val="nil"/>
              <w:left w:val="nil"/>
              <w:bottom w:val="nil"/>
              <w:right w:val="nil"/>
            </w:tcBorders>
            <w:shd w:val="clear" w:color="auto" w:fill="auto"/>
            <w:vAlign w:val="center"/>
            <w:hideMark/>
          </w:tcPr>
          <w:p w14:paraId="66640972"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 + 1</w:t>
            </w:r>
          </w:p>
        </w:tc>
        <w:tc>
          <w:tcPr>
            <w:tcW w:w="0" w:type="auto"/>
            <w:tcBorders>
              <w:top w:val="nil"/>
              <w:left w:val="nil"/>
              <w:bottom w:val="nil"/>
              <w:right w:val="nil"/>
            </w:tcBorders>
            <w:shd w:val="clear" w:color="auto" w:fill="auto"/>
            <w:noWrap/>
            <w:vAlign w:val="center"/>
            <w:hideMark/>
          </w:tcPr>
          <w:p w14:paraId="26CB3F0B"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0</w:t>
            </w:r>
          </w:p>
        </w:tc>
        <w:tc>
          <w:tcPr>
            <w:tcW w:w="0" w:type="auto"/>
            <w:tcBorders>
              <w:top w:val="nil"/>
              <w:left w:val="nil"/>
              <w:bottom w:val="nil"/>
              <w:right w:val="nil"/>
            </w:tcBorders>
            <w:shd w:val="clear" w:color="auto" w:fill="auto"/>
            <w:noWrap/>
            <w:vAlign w:val="center"/>
            <w:hideMark/>
          </w:tcPr>
          <w:p w14:paraId="5E3E60A9"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0</w:t>
            </w:r>
          </w:p>
        </w:tc>
        <w:tc>
          <w:tcPr>
            <w:tcW w:w="0" w:type="auto"/>
            <w:tcBorders>
              <w:top w:val="nil"/>
              <w:left w:val="nil"/>
              <w:bottom w:val="nil"/>
              <w:right w:val="nil"/>
            </w:tcBorders>
            <w:shd w:val="clear" w:color="auto" w:fill="auto"/>
            <w:noWrap/>
            <w:vAlign w:val="center"/>
            <w:hideMark/>
          </w:tcPr>
          <w:p w14:paraId="1A0F212B"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3</w:t>
            </w:r>
          </w:p>
        </w:tc>
        <w:tc>
          <w:tcPr>
            <w:tcW w:w="0" w:type="auto"/>
            <w:tcBorders>
              <w:top w:val="nil"/>
              <w:left w:val="nil"/>
              <w:bottom w:val="nil"/>
              <w:right w:val="nil"/>
            </w:tcBorders>
            <w:shd w:val="clear" w:color="auto" w:fill="auto"/>
            <w:noWrap/>
            <w:vAlign w:val="center"/>
            <w:hideMark/>
          </w:tcPr>
          <w:p w14:paraId="51782611"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3</w:t>
            </w:r>
          </w:p>
        </w:tc>
      </w:tr>
      <w:tr w:rsidR="00921451" w:rsidRPr="00921451" w14:paraId="52FA52AF"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408EB3B5"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Flauta Transversal</w:t>
            </w:r>
          </w:p>
        </w:tc>
        <w:tc>
          <w:tcPr>
            <w:tcW w:w="0" w:type="auto"/>
            <w:tcBorders>
              <w:top w:val="nil"/>
              <w:left w:val="nil"/>
              <w:bottom w:val="nil"/>
              <w:right w:val="nil"/>
            </w:tcBorders>
            <w:shd w:val="clear" w:color="auto" w:fill="auto"/>
            <w:vAlign w:val="center"/>
            <w:hideMark/>
          </w:tcPr>
          <w:p w14:paraId="3D9108D6"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4 + 1</w:t>
            </w:r>
          </w:p>
        </w:tc>
        <w:tc>
          <w:tcPr>
            <w:tcW w:w="0" w:type="auto"/>
            <w:tcBorders>
              <w:top w:val="nil"/>
              <w:left w:val="nil"/>
              <w:bottom w:val="nil"/>
              <w:right w:val="nil"/>
            </w:tcBorders>
            <w:shd w:val="clear" w:color="auto" w:fill="auto"/>
            <w:vAlign w:val="center"/>
            <w:hideMark/>
          </w:tcPr>
          <w:p w14:paraId="000CCAAB"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 + 1</w:t>
            </w:r>
          </w:p>
        </w:tc>
        <w:tc>
          <w:tcPr>
            <w:tcW w:w="0" w:type="auto"/>
            <w:tcBorders>
              <w:top w:val="nil"/>
              <w:left w:val="nil"/>
              <w:bottom w:val="nil"/>
              <w:right w:val="nil"/>
            </w:tcBorders>
            <w:shd w:val="clear" w:color="auto" w:fill="auto"/>
            <w:noWrap/>
            <w:vAlign w:val="center"/>
            <w:hideMark/>
          </w:tcPr>
          <w:p w14:paraId="05C7BC32"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9</w:t>
            </w:r>
          </w:p>
        </w:tc>
        <w:tc>
          <w:tcPr>
            <w:tcW w:w="0" w:type="auto"/>
            <w:tcBorders>
              <w:top w:val="nil"/>
              <w:left w:val="nil"/>
              <w:bottom w:val="nil"/>
              <w:right w:val="nil"/>
            </w:tcBorders>
            <w:shd w:val="clear" w:color="auto" w:fill="auto"/>
            <w:noWrap/>
            <w:vAlign w:val="center"/>
            <w:hideMark/>
          </w:tcPr>
          <w:p w14:paraId="5A8B74E0"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3</w:t>
            </w:r>
          </w:p>
        </w:tc>
        <w:tc>
          <w:tcPr>
            <w:tcW w:w="0" w:type="auto"/>
            <w:tcBorders>
              <w:top w:val="nil"/>
              <w:left w:val="nil"/>
              <w:bottom w:val="nil"/>
              <w:right w:val="nil"/>
            </w:tcBorders>
            <w:shd w:val="clear" w:color="auto" w:fill="auto"/>
            <w:noWrap/>
            <w:vAlign w:val="center"/>
            <w:hideMark/>
          </w:tcPr>
          <w:p w14:paraId="330F8B0A"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noWrap/>
            <w:vAlign w:val="center"/>
            <w:hideMark/>
          </w:tcPr>
          <w:p w14:paraId="7655C1D7"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r>
      <w:tr w:rsidR="00921451" w:rsidRPr="00921451" w14:paraId="3A38A82F"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6842EDE5"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Flauta de Bisel</w:t>
            </w:r>
          </w:p>
        </w:tc>
        <w:tc>
          <w:tcPr>
            <w:tcW w:w="0" w:type="auto"/>
            <w:tcBorders>
              <w:top w:val="nil"/>
              <w:left w:val="nil"/>
              <w:bottom w:val="nil"/>
              <w:right w:val="nil"/>
            </w:tcBorders>
            <w:shd w:val="clear" w:color="auto" w:fill="auto"/>
            <w:vAlign w:val="center"/>
            <w:hideMark/>
          </w:tcPr>
          <w:p w14:paraId="6AAD60BA"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 + 4</w:t>
            </w:r>
          </w:p>
        </w:tc>
        <w:tc>
          <w:tcPr>
            <w:tcW w:w="0" w:type="auto"/>
            <w:tcBorders>
              <w:top w:val="nil"/>
              <w:left w:val="nil"/>
              <w:bottom w:val="nil"/>
              <w:right w:val="nil"/>
            </w:tcBorders>
            <w:shd w:val="clear" w:color="auto" w:fill="auto"/>
            <w:vAlign w:val="center"/>
            <w:hideMark/>
          </w:tcPr>
          <w:p w14:paraId="1864A70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w:t>
            </w:r>
          </w:p>
        </w:tc>
        <w:tc>
          <w:tcPr>
            <w:tcW w:w="0" w:type="auto"/>
            <w:tcBorders>
              <w:top w:val="nil"/>
              <w:left w:val="nil"/>
              <w:bottom w:val="nil"/>
              <w:right w:val="nil"/>
            </w:tcBorders>
            <w:shd w:val="clear" w:color="auto" w:fill="auto"/>
            <w:noWrap/>
            <w:vAlign w:val="center"/>
            <w:hideMark/>
          </w:tcPr>
          <w:p w14:paraId="68694B47"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6</w:t>
            </w:r>
          </w:p>
        </w:tc>
        <w:tc>
          <w:tcPr>
            <w:tcW w:w="0" w:type="auto"/>
            <w:tcBorders>
              <w:top w:val="nil"/>
              <w:left w:val="nil"/>
              <w:bottom w:val="nil"/>
              <w:right w:val="nil"/>
            </w:tcBorders>
            <w:shd w:val="clear" w:color="auto" w:fill="auto"/>
            <w:noWrap/>
            <w:vAlign w:val="center"/>
            <w:hideMark/>
          </w:tcPr>
          <w:p w14:paraId="2A79CD6B"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3</w:t>
            </w:r>
          </w:p>
        </w:tc>
        <w:tc>
          <w:tcPr>
            <w:tcW w:w="0" w:type="auto"/>
            <w:tcBorders>
              <w:top w:val="nil"/>
              <w:left w:val="nil"/>
              <w:bottom w:val="nil"/>
              <w:right w:val="nil"/>
            </w:tcBorders>
            <w:shd w:val="clear" w:color="auto" w:fill="auto"/>
            <w:noWrap/>
            <w:vAlign w:val="center"/>
            <w:hideMark/>
          </w:tcPr>
          <w:p w14:paraId="1DCA478F"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3</w:t>
            </w:r>
          </w:p>
        </w:tc>
        <w:tc>
          <w:tcPr>
            <w:tcW w:w="0" w:type="auto"/>
            <w:tcBorders>
              <w:top w:val="nil"/>
              <w:left w:val="nil"/>
              <w:bottom w:val="nil"/>
              <w:right w:val="nil"/>
            </w:tcBorders>
            <w:shd w:val="clear" w:color="auto" w:fill="auto"/>
            <w:noWrap/>
            <w:vAlign w:val="center"/>
            <w:hideMark/>
          </w:tcPr>
          <w:p w14:paraId="7427E993"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3</w:t>
            </w:r>
          </w:p>
        </w:tc>
      </w:tr>
      <w:tr w:rsidR="00921451" w:rsidRPr="00921451" w14:paraId="06CC23D6"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2A98EF9D"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Guitarra Clássica</w:t>
            </w:r>
          </w:p>
        </w:tc>
        <w:tc>
          <w:tcPr>
            <w:tcW w:w="0" w:type="auto"/>
            <w:tcBorders>
              <w:top w:val="nil"/>
              <w:left w:val="nil"/>
              <w:bottom w:val="nil"/>
              <w:right w:val="nil"/>
            </w:tcBorders>
            <w:shd w:val="clear" w:color="auto" w:fill="auto"/>
            <w:vAlign w:val="center"/>
            <w:hideMark/>
          </w:tcPr>
          <w:p w14:paraId="482D1A06"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12 + 1</w:t>
            </w:r>
          </w:p>
        </w:tc>
        <w:tc>
          <w:tcPr>
            <w:tcW w:w="0" w:type="auto"/>
            <w:tcBorders>
              <w:top w:val="nil"/>
              <w:left w:val="nil"/>
              <w:bottom w:val="nil"/>
              <w:right w:val="nil"/>
            </w:tcBorders>
            <w:shd w:val="clear" w:color="auto" w:fill="auto"/>
            <w:vAlign w:val="center"/>
            <w:hideMark/>
          </w:tcPr>
          <w:p w14:paraId="054C36AB"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4 + 1</w:t>
            </w:r>
          </w:p>
        </w:tc>
        <w:tc>
          <w:tcPr>
            <w:tcW w:w="0" w:type="auto"/>
            <w:tcBorders>
              <w:top w:val="nil"/>
              <w:left w:val="nil"/>
              <w:bottom w:val="nil"/>
              <w:right w:val="nil"/>
            </w:tcBorders>
            <w:shd w:val="clear" w:color="auto" w:fill="auto"/>
            <w:noWrap/>
            <w:vAlign w:val="center"/>
            <w:hideMark/>
          </w:tcPr>
          <w:p w14:paraId="57D9F378"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20</w:t>
            </w:r>
          </w:p>
        </w:tc>
        <w:tc>
          <w:tcPr>
            <w:tcW w:w="0" w:type="auto"/>
            <w:tcBorders>
              <w:top w:val="nil"/>
              <w:left w:val="nil"/>
              <w:bottom w:val="nil"/>
              <w:right w:val="nil"/>
            </w:tcBorders>
            <w:shd w:val="clear" w:color="auto" w:fill="auto"/>
            <w:noWrap/>
            <w:vAlign w:val="center"/>
            <w:hideMark/>
          </w:tcPr>
          <w:p w14:paraId="5F5E2905"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7</w:t>
            </w:r>
          </w:p>
        </w:tc>
        <w:tc>
          <w:tcPr>
            <w:tcW w:w="0" w:type="auto"/>
            <w:tcBorders>
              <w:top w:val="nil"/>
              <w:left w:val="nil"/>
              <w:bottom w:val="nil"/>
              <w:right w:val="nil"/>
            </w:tcBorders>
            <w:shd w:val="clear" w:color="auto" w:fill="auto"/>
            <w:noWrap/>
            <w:vAlign w:val="center"/>
            <w:hideMark/>
          </w:tcPr>
          <w:p w14:paraId="3A588A45"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w:t>
            </w:r>
          </w:p>
        </w:tc>
        <w:tc>
          <w:tcPr>
            <w:tcW w:w="0" w:type="auto"/>
            <w:tcBorders>
              <w:top w:val="nil"/>
              <w:left w:val="nil"/>
              <w:bottom w:val="nil"/>
              <w:right w:val="nil"/>
            </w:tcBorders>
            <w:shd w:val="clear" w:color="auto" w:fill="auto"/>
            <w:noWrap/>
            <w:vAlign w:val="center"/>
            <w:hideMark/>
          </w:tcPr>
          <w:p w14:paraId="71BD50A8"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r>
      <w:tr w:rsidR="00921451" w:rsidRPr="00921451" w14:paraId="414603BC"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6087844F"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Guitarra Jazz</w:t>
            </w:r>
          </w:p>
        </w:tc>
        <w:tc>
          <w:tcPr>
            <w:tcW w:w="0" w:type="auto"/>
            <w:tcBorders>
              <w:top w:val="nil"/>
              <w:left w:val="nil"/>
              <w:bottom w:val="nil"/>
              <w:right w:val="nil"/>
            </w:tcBorders>
            <w:shd w:val="clear" w:color="auto" w:fill="auto"/>
            <w:noWrap/>
            <w:vAlign w:val="center"/>
            <w:hideMark/>
          </w:tcPr>
          <w:p w14:paraId="49EBB40C"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72671908"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78383E97" w14:textId="5C0A7F37" w:rsidR="00921451" w:rsidRPr="00921451" w:rsidRDefault="002902B3"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w:t>
            </w:r>
          </w:p>
        </w:tc>
        <w:tc>
          <w:tcPr>
            <w:tcW w:w="0" w:type="auto"/>
            <w:tcBorders>
              <w:top w:val="nil"/>
              <w:left w:val="nil"/>
              <w:bottom w:val="nil"/>
              <w:right w:val="nil"/>
            </w:tcBorders>
            <w:shd w:val="clear" w:color="auto" w:fill="auto"/>
            <w:noWrap/>
            <w:vAlign w:val="center"/>
            <w:hideMark/>
          </w:tcPr>
          <w:p w14:paraId="20C61C45" w14:textId="58FB338E" w:rsidR="00921451" w:rsidRPr="00921451" w:rsidRDefault="002902B3"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w:t>
            </w:r>
          </w:p>
        </w:tc>
        <w:tc>
          <w:tcPr>
            <w:tcW w:w="0" w:type="auto"/>
            <w:tcBorders>
              <w:top w:val="nil"/>
              <w:left w:val="nil"/>
              <w:bottom w:val="nil"/>
              <w:right w:val="nil"/>
            </w:tcBorders>
            <w:shd w:val="clear" w:color="auto" w:fill="auto"/>
            <w:noWrap/>
            <w:vAlign w:val="center"/>
            <w:hideMark/>
          </w:tcPr>
          <w:p w14:paraId="6B374ED1"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43D79A44"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r>
      <w:tr w:rsidR="00921451" w:rsidRPr="00921451" w14:paraId="28D9E038"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360A25C1"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Harpa</w:t>
            </w:r>
          </w:p>
        </w:tc>
        <w:tc>
          <w:tcPr>
            <w:tcW w:w="0" w:type="auto"/>
            <w:tcBorders>
              <w:top w:val="nil"/>
              <w:left w:val="nil"/>
              <w:bottom w:val="nil"/>
              <w:right w:val="nil"/>
            </w:tcBorders>
            <w:shd w:val="clear" w:color="auto" w:fill="auto"/>
            <w:vAlign w:val="center"/>
            <w:hideMark/>
          </w:tcPr>
          <w:p w14:paraId="3E572A84"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vAlign w:val="center"/>
            <w:hideMark/>
          </w:tcPr>
          <w:p w14:paraId="3106D5C8"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6E442C99"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2</w:t>
            </w:r>
          </w:p>
        </w:tc>
        <w:tc>
          <w:tcPr>
            <w:tcW w:w="0" w:type="auto"/>
            <w:tcBorders>
              <w:top w:val="nil"/>
              <w:left w:val="nil"/>
              <w:bottom w:val="nil"/>
              <w:right w:val="nil"/>
            </w:tcBorders>
            <w:shd w:val="clear" w:color="auto" w:fill="auto"/>
            <w:noWrap/>
            <w:vAlign w:val="center"/>
            <w:hideMark/>
          </w:tcPr>
          <w:p w14:paraId="486FECB5"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2</w:t>
            </w:r>
          </w:p>
        </w:tc>
        <w:tc>
          <w:tcPr>
            <w:tcW w:w="0" w:type="auto"/>
            <w:tcBorders>
              <w:top w:val="nil"/>
              <w:left w:val="nil"/>
              <w:bottom w:val="nil"/>
              <w:right w:val="nil"/>
            </w:tcBorders>
            <w:shd w:val="clear" w:color="auto" w:fill="auto"/>
            <w:noWrap/>
            <w:vAlign w:val="center"/>
            <w:hideMark/>
          </w:tcPr>
          <w:p w14:paraId="08D8B0C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7C03622A"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r>
      <w:tr w:rsidR="00921451" w:rsidRPr="00921451" w14:paraId="2A5E7AB6"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497B7AAB"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Oboé</w:t>
            </w:r>
          </w:p>
        </w:tc>
        <w:tc>
          <w:tcPr>
            <w:tcW w:w="0" w:type="auto"/>
            <w:tcBorders>
              <w:top w:val="nil"/>
              <w:left w:val="nil"/>
              <w:bottom w:val="nil"/>
              <w:right w:val="nil"/>
            </w:tcBorders>
            <w:shd w:val="clear" w:color="auto" w:fill="auto"/>
            <w:vAlign w:val="center"/>
            <w:hideMark/>
          </w:tcPr>
          <w:p w14:paraId="211DC00C"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vAlign w:val="center"/>
            <w:hideMark/>
          </w:tcPr>
          <w:p w14:paraId="0D5D629B"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noWrap/>
            <w:vAlign w:val="center"/>
            <w:hideMark/>
          </w:tcPr>
          <w:p w14:paraId="529C8A68"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4</w:t>
            </w:r>
          </w:p>
        </w:tc>
        <w:tc>
          <w:tcPr>
            <w:tcW w:w="0" w:type="auto"/>
            <w:tcBorders>
              <w:top w:val="nil"/>
              <w:left w:val="nil"/>
              <w:bottom w:val="nil"/>
              <w:right w:val="nil"/>
            </w:tcBorders>
            <w:shd w:val="clear" w:color="auto" w:fill="auto"/>
            <w:noWrap/>
            <w:vAlign w:val="center"/>
            <w:hideMark/>
          </w:tcPr>
          <w:p w14:paraId="5A76972A"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4</w:t>
            </w:r>
          </w:p>
        </w:tc>
        <w:tc>
          <w:tcPr>
            <w:tcW w:w="0" w:type="auto"/>
            <w:tcBorders>
              <w:top w:val="nil"/>
              <w:left w:val="nil"/>
              <w:bottom w:val="nil"/>
              <w:right w:val="nil"/>
            </w:tcBorders>
            <w:shd w:val="clear" w:color="auto" w:fill="auto"/>
            <w:noWrap/>
            <w:vAlign w:val="center"/>
            <w:hideMark/>
          </w:tcPr>
          <w:p w14:paraId="129208DE"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noWrap/>
            <w:vAlign w:val="center"/>
            <w:hideMark/>
          </w:tcPr>
          <w:p w14:paraId="076AE1A0"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r>
      <w:tr w:rsidR="00921451" w:rsidRPr="00921451" w14:paraId="6F8D952D"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05966BD1"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Órgão de Tubos</w:t>
            </w:r>
          </w:p>
        </w:tc>
        <w:tc>
          <w:tcPr>
            <w:tcW w:w="0" w:type="auto"/>
            <w:tcBorders>
              <w:top w:val="nil"/>
              <w:left w:val="nil"/>
              <w:bottom w:val="nil"/>
              <w:right w:val="nil"/>
            </w:tcBorders>
            <w:shd w:val="clear" w:color="auto" w:fill="auto"/>
            <w:vAlign w:val="center"/>
            <w:hideMark/>
          </w:tcPr>
          <w:p w14:paraId="76B2E047"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 + 3</w:t>
            </w:r>
          </w:p>
        </w:tc>
        <w:tc>
          <w:tcPr>
            <w:tcW w:w="0" w:type="auto"/>
            <w:tcBorders>
              <w:top w:val="nil"/>
              <w:left w:val="nil"/>
              <w:bottom w:val="nil"/>
              <w:right w:val="nil"/>
            </w:tcBorders>
            <w:shd w:val="clear" w:color="auto" w:fill="auto"/>
            <w:vAlign w:val="center"/>
            <w:hideMark/>
          </w:tcPr>
          <w:p w14:paraId="4752FC34"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 + 0</w:t>
            </w:r>
          </w:p>
        </w:tc>
        <w:tc>
          <w:tcPr>
            <w:tcW w:w="0" w:type="auto"/>
            <w:tcBorders>
              <w:top w:val="nil"/>
              <w:left w:val="nil"/>
              <w:bottom w:val="nil"/>
              <w:right w:val="nil"/>
            </w:tcBorders>
            <w:shd w:val="clear" w:color="auto" w:fill="auto"/>
            <w:noWrap/>
            <w:vAlign w:val="center"/>
            <w:hideMark/>
          </w:tcPr>
          <w:p w14:paraId="55A22CD5"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4</w:t>
            </w:r>
          </w:p>
        </w:tc>
        <w:tc>
          <w:tcPr>
            <w:tcW w:w="0" w:type="auto"/>
            <w:tcBorders>
              <w:top w:val="nil"/>
              <w:left w:val="nil"/>
              <w:bottom w:val="nil"/>
              <w:right w:val="nil"/>
            </w:tcBorders>
            <w:shd w:val="clear" w:color="auto" w:fill="auto"/>
            <w:noWrap/>
            <w:vAlign w:val="center"/>
            <w:hideMark/>
          </w:tcPr>
          <w:p w14:paraId="499ECE55"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3</w:t>
            </w:r>
          </w:p>
        </w:tc>
        <w:tc>
          <w:tcPr>
            <w:tcW w:w="0" w:type="auto"/>
            <w:tcBorders>
              <w:top w:val="nil"/>
              <w:left w:val="nil"/>
              <w:bottom w:val="nil"/>
              <w:right w:val="nil"/>
            </w:tcBorders>
            <w:shd w:val="clear" w:color="auto" w:fill="auto"/>
            <w:noWrap/>
            <w:vAlign w:val="center"/>
            <w:hideMark/>
          </w:tcPr>
          <w:p w14:paraId="6C5E5C62"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7B0AFCB5"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r>
      <w:tr w:rsidR="00921451" w:rsidRPr="00921451" w14:paraId="6D877C3F"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25A0CF11"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Percussão</w:t>
            </w:r>
          </w:p>
        </w:tc>
        <w:tc>
          <w:tcPr>
            <w:tcW w:w="0" w:type="auto"/>
            <w:tcBorders>
              <w:top w:val="nil"/>
              <w:left w:val="nil"/>
              <w:bottom w:val="nil"/>
              <w:right w:val="nil"/>
            </w:tcBorders>
            <w:shd w:val="clear" w:color="auto" w:fill="auto"/>
            <w:vAlign w:val="center"/>
            <w:hideMark/>
          </w:tcPr>
          <w:p w14:paraId="2534926C"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19 + 11</w:t>
            </w:r>
          </w:p>
        </w:tc>
        <w:tc>
          <w:tcPr>
            <w:tcW w:w="0" w:type="auto"/>
            <w:tcBorders>
              <w:top w:val="nil"/>
              <w:left w:val="nil"/>
              <w:bottom w:val="nil"/>
              <w:right w:val="nil"/>
            </w:tcBorders>
            <w:shd w:val="clear" w:color="auto" w:fill="auto"/>
            <w:vAlign w:val="center"/>
            <w:hideMark/>
          </w:tcPr>
          <w:p w14:paraId="6CE20B81"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6 + 1</w:t>
            </w:r>
          </w:p>
        </w:tc>
        <w:tc>
          <w:tcPr>
            <w:tcW w:w="0" w:type="auto"/>
            <w:tcBorders>
              <w:top w:val="nil"/>
              <w:left w:val="nil"/>
              <w:bottom w:val="nil"/>
              <w:right w:val="nil"/>
            </w:tcBorders>
            <w:shd w:val="clear" w:color="auto" w:fill="auto"/>
            <w:noWrap/>
            <w:vAlign w:val="center"/>
            <w:hideMark/>
          </w:tcPr>
          <w:p w14:paraId="36E03EA3"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20</w:t>
            </w:r>
          </w:p>
        </w:tc>
        <w:tc>
          <w:tcPr>
            <w:tcW w:w="0" w:type="auto"/>
            <w:tcBorders>
              <w:top w:val="nil"/>
              <w:left w:val="nil"/>
              <w:bottom w:val="nil"/>
              <w:right w:val="nil"/>
            </w:tcBorders>
            <w:shd w:val="clear" w:color="auto" w:fill="auto"/>
            <w:noWrap/>
            <w:vAlign w:val="center"/>
            <w:hideMark/>
          </w:tcPr>
          <w:p w14:paraId="53CFC6E9"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9</w:t>
            </w:r>
          </w:p>
        </w:tc>
        <w:tc>
          <w:tcPr>
            <w:tcW w:w="0" w:type="auto"/>
            <w:tcBorders>
              <w:top w:val="nil"/>
              <w:left w:val="nil"/>
              <w:bottom w:val="nil"/>
              <w:right w:val="nil"/>
            </w:tcBorders>
            <w:shd w:val="clear" w:color="auto" w:fill="auto"/>
            <w:noWrap/>
            <w:vAlign w:val="center"/>
            <w:hideMark/>
          </w:tcPr>
          <w:p w14:paraId="650EAE5C"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noWrap/>
            <w:vAlign w:val="center"/>
            <w:hideMark/>
          </w:tcPr>
          <w:p w14:paraId="7F43F7D4"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w:t>
            </w:r>
          </w:p>
        </w:tc>
      </w:tr>
      <w:tr w:rsidR="00921451" w:rsidRPr="00921451" w14:paraId="78C474A3"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01B65D06"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Piano</w:t>
            </w:r>
          </w:p>
        </w:tc>
        <w:tc>
          <w:tcPr>
            <w:tcW w:w="0" w:type="auto"/>
            <w:tcBorders>
              <w:top w:val="nil"/>
              <w:left w:val="nil"/>
              <w:bottom w:val="nil"/>
              <w:right w:val="nil"/>
            </w:tcBorders>
            <w:shd w:val="clear" w:color="auto" w:fill="auto"/>
            <w:vAlign w:val="center"/>
            <w:hideMark/>
          </w:tcPr>
          <w:p w14:paraId="4C1B6474"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26 + 14</w:t>
            </w:r>
          </w:p>
        </w:tc>
        <w:tc>
          <w:tcPr>
            <w:tcW w:w="0" w:type="auto"/>
            <w:tcBorders>
              <w:top w:val="nil"/>
              <w:left w:val="nil"/>
              <w:bottom w:val="nil"/>
              <w:right w:val="nil"/>
            </w:tcBorders>
            <w:shd w:val="clear" w:color="auto" w:fill="auto"/>
            <w:vAlign w:val="center"/>
            <w:hideMark/>
          </w:tcPr>
          <w:p w14:paraId="51E9959A"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4</w:t>
            </w:r>
          </w:p>
        </w:tc>
        <w:tc>
          <w:tcPr>
            <w:tcW w:w="0" w:type="auto"/>
            <w:tcBorders>
              <w:top w:val="nil"/>
              <w:left w:val="nil"/>
              <w:bottom w:val="nil"/>
              <w:right w:val="nil"/>
            </w:tcBorders>
            <w:shd w:val="clear" w:color="auto" w:fill="auto"/>
            <w:noWrap/>
            <w:vAlign w:val="center"/>
            <w:hideMark/>
          </w:tcPr>
          <w:p w14:paraId="091D0F2A"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19</w:t>
            </w:r>
          </w:p>
        </w:tc>
        <w:tc>
          <w:tcPr>
            <w:tcW w:w="0" w:type="auto"/>
            <w:tcBorders>
              <w:top w:val="nil"/>
              <w:left w:val="nil"/>
              <w:bottom w:val="nil"/>
              <w:right w:val="nil"/>
            </w:tcBorders>
            <w:shd w:val="clear" w:color="auto" w:fill="auto"/>
            <w:noWrap/>
            <w:vAlign w:val="center"/>
            <w:hideMark/>
          </w:tcPr>
          <w:p w14:paraId="3ADB660C"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10</w:t>
            </w:r>
          </w:p>
        </w:tc>
        <w:tc>
          <w:tcPr>
            <w:tcW w:w="0" w:type="auto"/>
            <w:tcBorders>
              <w:top w:val="nil"/>
              <w:left w:val="nil"/>
              <w:bottom w:val="nil"/>
              <w:right w:val="nil"/>
            </w:tcBorders>
            <w:shd w:val="clear" w:color="auto" w:fill="auto"/>
            <w:noWrap/>
            <w:vAlign w:val="center"/>
            <w:hideMark/>
          </w:tcPr>
          <w:p w14:paraId="0DE69F26"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6</w:t>
            </w:r>
          </w:p>
        </w:tc>
        <w:tc>
          <w:tcPr>
            <w:tcW w:w="0" w:type="auto"/>
            <w:tcBorders>
              <w:top w:val="nil"/>
              <w:left w:val="nil"/>
              <w:bottom w:val="nil"/>
              <w:right w:val="nil"/>
            </w:tcBorders>
            <w:shd w:val="clear" w:color="auto" w:fill="auto"/>
            <w:noWrap/>
            <w:vAlign w:val="center"/>
            <w:hideMark/>
          </w:tcPr>
          <w:p w14:paraId="63741E8A"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4</w:t>
            </w:r>
          </w:p>
        </w:tc>
      </w:tr>
      <w:tr w:rsidR="00921451" w:rsidRPr="00921451" w14:paraId="019158ED"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23BB8F9F"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Piano Jazz</w:t>
            </w:r>
          </w:p>
        </w:tc>
        <w:tc>
          <w:tcPr>
            <w:tcW w:w="0" w:type="auto"/>
            <w:tcBorders>
              <w:top w:val="nil"/>
              <w:left w:val="nil"/>
              <w:bottom w:val="nil"/>
              <w:right w:val="nil"/>
            </w:tcBorders>
            <w:shd w:val="clear" w:color="auto" w:fill="auto"/>
            <w:noWrap/>
            <w:vAlign w:val="center"/>
            <w:hideMark/>
          </w:tcPr>
          <w:p w14:paraId="6D818AB8" w14:textId="77777777" w:rsidR="00921451" w:rsidRPr="00921451" w:rsidRDefault="00921451" w:rsidP="00921451">
            <w:pPr>
              <w:spacing w:after="0" w:line="240" w:lineRule="auto"/>
              <w:jc w:val="center"/>
              <w:rPr>
                <w:rFonts w:ascii="Times New Roman" w:eastAsia="Times New Roman" w:hAnsi="Times New Roman" w:cs="Times New Roman"/>
                <w:color w:val="000000"/>
              </w:rPr>
            </w:pPr>
          </w:p>
        </w:tc>
        <w:tc>
          <w:tcPr>
            <w:tcW w:w="0" w:type="auto"/>
            <w:tcBorders>
              <w:top w:val="nil"/>
              <w:left w:val="nil"/>
              <w:bottom w:val="nil"/>
              <w:right w:val="nil"/>
            </w:tcBorders>
            <w:shd w:val="clear" w:color="auto" w:fill="auto"/>
            <w:noWrap/>
            <w:vAlign w:val="center"/>
            <w:hideMark/>
          </w:tcPr>
          <w:p w14:paraId="1DB3AB62"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10C28FDE"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0</w:t>
            </w:r>
          </w:p>
        </w:tc>
        <w:tc>
          <w:tcPr>
            <w:tcW w:w="0" w:type="auto"/>
            <w:tcBorders>
              <w:top w:val="nil"/>
              <w:left w:val="nil"/>
              <w:bottom w:val="nil"/>
              <w:right w:val="nil"/>
            </w:tcBorders>
            <w:shd w:val="clear" w:color="auto" w:fill="auto"/>
            <w:noWrap/>
            <w:vAlign w:val="center"/>
            <w:hideMark/>
          </w:tcPr>
          <w:p w14:paraId="1315F325"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0</w:t>
            </w:r>
          </w:p>
        </w:tc>
        <w:tc>
          <w:tcPr>
            <w:tcW w:w="0" w:type="auto"/>
            <w:tcBorders>
              <w:top w:val="nil"/>
              <w:left w:val="nil"/>
              <w:bottom w:val="nil"/>
              <w:right w:val="nil"/>
            </w:tcBorders>
            <w:shd w:val="clear" w:color="auto" w:fill="auto"/>
            <w:noWrap/>
            <w:vAlign w:val="center"/>
            <w:hideMark/>
          </w:tcPr>
          <w:p w14:paraId="4C1D8E75"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24EF0B4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r>
      <w:tr w:rsidR="00921451" w:rsidRPr="00921451" w14:paraId="5560E89C"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400D284E"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Saxofone</w:t>
            </w:r>
          </w:p>
        </w:tc>
        <w:tc>
          <w:tcPr>
            <w:tcW w:w="0" w:type="auto"/>
            <w:tcBorders>
              <w:top w:val="nil"/>
              <w:left w:val="nil"/>
              <w:bottom w:val="nil"/>
              <w:right w:val="nil"/>
            </w:tcBorders>
            <w:shd w:val="clear" w:color="auto" w:fill="auto"/>
            <w:vAlign w:val="center"/>
            <w:hideMark/>
          </w:tcPr>
          <w:p w14:paraId="53D0189E"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3 + 3</w:t>
            </w:r>
          </w:p>
        </w:tc>
        <w:tc>
          <w:tcPr>
            <w:tcW w:w="0" w:type="auto"/>
            <w:tcBorders>
              <w:top w:val="nil"/>
              <w:left w:val="nil"/>
              <w:bottom w:val="nil"/>
              <w:right w:val="nil"/>
            </w:tcBorders>
            <w:shd w:val="clear" w:color="auto" w:fill="auto"/>
            <w:vAlign w:val="center"/>
            <w:hideMark/>
          </w:tcPr>
          <w:p w14:paraId="714D5A5C"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noWrap/>
            <w:vAlign w:val="center"/>
            <w:hideMark/>
          </w:tcPr>
          <w:p w14:paraId="3F906A04"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11</w:t>
            </w:r>
          </w:p>
        </w:tc>
        <w:tc>
          <w:tcPr>
            <w:tcW w:w="0" w:type="auto"/>
            <w:tcBorders>
              <w:top w:val="nil"/>
              <w:left w:val="nil"/>
              <w:bottom w:val="nil"/>
              <w:right w:val="nil"/>
            </w:tcBorders>
            <w:shd w:val="clear" w:color="auto" w:fill="auto"/>
            <w:noWrap/>
            <w:vAlign w:val="center"/>
            <w:hideMark/>
          </w:tcPr>
          <w:p w14:paraId="223FF931"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5</w:t>
            </w:r>
          </w:p>
        </w:tc>
        <w:tc>
          <w:tcPr>
            <w:tcW w:w="0" w:type="auto"/>
            <w:tcBorders>
              <w:top w:val="nil"/>
              <w:left w:val="nil"/>
              <w:bottom w:val="nil"/>
              <w:right w:val="nil"/>
            </w:tcBorders>
            <w:shd w:val="clear" w:color="auto" w:fill="auto"/>
            <w:noWrap/>
            <w:vAlign w:val="center"/>
            <w:hideMark/>
          </w:tcPr>
          <w:p w14:paraId="0B478932"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6</w:t>
            </w:r>
          </w:p>
        </w:tc>
        <w:tc>
          <w:tcPr>
            <w:tcW w:w="0" w:type="auto"/>
            <w:tcBorders>
              <w:top w:val="nil"/>
              <w:left w:val="nil"/>
              <w:bottom w:val="nil"/>
              <w:right w:val="nil"/>
            </w:tcBorders>
            <w:shd w:val="clear" w:color="auto" w:fill="auto"/>
            <w:noWrap/>
            <w:vAlign w:val="center"/>
            <w:hideMark/>
          </w:tcPr>
          <w:p w14:paraId="52670613"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5</w:t>
            </w:r>
          </w:p>
        </w:tc>
      </w:tr>
      <w:tr w:rsidR="00921451" w:rsidRPr="00921451" w14:paraId="195B9706"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01C87D1F"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Saxofone Jazz</w:t>
            </w:r>
          </w:p>
        </w:tc>
        <w:tc>
          <w:tcPr>
            <w:tcW w:w="0" w:type="auto"/>
            <w:tcBorders>
              <w:top w:val="nil"/>
              <w:left w:val="nil"/>
              <w:bottom w:val="nil"/>
              <w:right w:val="nil"/>
            </w:tcBorders>
            <w:shd w:val="clear" w:color="auto" w:fill="auto"/>
            <w:noWrap/>
            <w:vAlign w:val="center"/>
            <w:hideMark/>
          </w:tcPr>
          <w:p w14:paraId="0374B694"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2F8CF49B"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4D90A88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419F1A67"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0FC4B63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noWrap/>
            <w:vAlign w:val="center"/>
            <w:hideMark/>
          </w:tcPr>
          <w:p w14:paraId="08900D51"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r>
      <w:tr w:rsidR="00921451" w:rsidRPr="00921451" w14:paraId="2CD3737F"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69BD764D"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Canto</w:t>
            </w:r>
          </w:p>
        </w:tc>
        <w:tc>
          <w:tcPr>
            <w:tcW w:w="0" w:type="auto"/>
            <w:tcBorders>
              <w:top w:val="nil"/>
              <w:left w:val="nil"/>
              <w:bottom w:val="nil"/>
              <w:right w:val="nil"/>
            </w:tcBorders>
            <w:shd w:val="clear" w:color="auto" w:fill="auto"/>
            <w:noWrap/>
            <w:vAlign w:val="center"/>
            <w:hideMark/>
          </w:tcPr>
          <w:p w14:paraId="24705FDC" w14:textId="1E43ABE9" w:rsidR="00921451" w:rsidRPr="00921451" w:rsidRDefault="002902B3"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rPr>
              <w:t>----</w:t>
            </w:r>
          </w:p>
        </w:tc>
        <w:tc>
          <w:tcPr>
            <w:tcW w:w="0" w:type="auto"/>
            <w:tcBorders>
              <w:top w:val="nil"/>
              <w:left w:val="nil"/>
              <w:bottom w:val="nil"/>
              <w:right w:val="nil"/>
            </w:tcBorders>
            <w:shd w:val="clear" w:color="auto" w:fill="auto"/>
            <w:noWrap/>
            <w:vAlign w:val="center"/>
            <w:hideMark/>
          </w:tcPr>
          <w:p w14:paraId="061A4661"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390AA758"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1</w:t>
            </w:r>
          </w:p>
        </w:tc>
        <w:tc>
          <w:tcPr>
            <w:tcW w:w="0" w:type="auto"/>
            <w:tcBorders>
              <w:top w:val="nil"/>
              <w:left w:val="nil"/>
              <w:bottom w:val="nil"/>
              <w:right w:val="nil"/>
            </w:tcBorders>
            <w:shd w:val="clear" w:color="auto" w:fill="auto"/>
            <w:noWrap/>
            <w:vAlign w:val="center"/>
            <w:hideMark/>
          </w:tcPr>
          <w:p w14:paraId="68C2A5F8"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0</w:t>
            </w:r>
          </w:p>
        </w:tc>
        <w:tc>
          <w:tcPr>
            <w:tcW w:w="0" w:type="auto"/>
            <w:tcBorders>
              <w:top w:val="nil"/>
              <w:left w:val="nil"/>
              <w:bottom w:val="nil"/>
              <w:right w:val="nil"/>
            </w:tcBorders>
            <w:shd w:val="clear" w:color="auto" w:fill="auto"/>
            <w:noWrap/>
            <w:vAlign w:val="center"/>
            <w:hideMark/>
          </w:tcPr>
          <w:p w14:paraId="0E66147B"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5</w:t>
            </w:r>
          </w:p>
        </w:tc>
        <w:tc>
          <w:tcPr>
            <w:tcW w:w="0" w:type="auto"/>
            <w:tcBorders>
              <w:top w:val="nil"/>
              <w:left w:val="nil"/>
              <w:bottom w:val="nil"/>
              <w:right w:val="nil"/>
            </w:tcBorders>
            <w:shd w:val="clear" w:color="auto" w:fill="auto"/>
            <w:noWrap/>
            <w:vAlign w:val="center"/>
            <w:hideMark/>
          </w:tcPr>
          <w:p w14:paraId="7D2C700C"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5</w:t>
            </w:r>
          </w:p>
        </w:tc>
      </w:tr>
      <w:tr w:rsidR="00921451" w:rsidRPr="00921451" w14:paraId="606C574B"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4702A1C8"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Trombone</w:t>
            </w:r>
          </w:p>
        </w:tc>
        <w:tc>
          <w:tcPr>
            <w:tcW w:w="0" w:type="auto"/>
            <w:tcBorders>
              <w:top w:val="nil"/>
              <w:left w:val="nil"/>
              <w:bottom w:val="nil"/>
              <w:right w:val="nil"/>
            </w:tcBorders>
            <w:shd w:val="clear" w:color="auto" w:fill="auto"/>
            <w:vAlign w:val="center"/>
            <w:hideMark/>
          </w:tcPr>
          <w:p w14:paraId="4B055CE8"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 + 1</w:t>
            </w:r>
          </w:p>
        </w:tc>
        <w:tc>
          <w:tcPr>
            <w:tcW w:w="0" w:type="auto"/>
            <w:tcBorders>
              <w:top w:val="nil"/>
              <w:left w:val="nil"/>
              <w:bottom w:val="nil"/>
              <w:right w:val="nil"/>
            </w:tcBorders>
            <w:shd w:val="clear" w:color="auto" w:fill="auto"/>
            <w:vAlign w:val="center"/>
            <w:hideMark/>
          </w:tcPr>
          <w:p w14:paraId="27CA15A9"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0EADC505"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4</w:t>
            </w:r>
          </w:p>
        </w:tc>
        <w:tc>
          <w:tcPr>
            <w:tcW w:w="0" w:type="auto"/>
            <w:tcBorders>
              <w:top w:val="nil"/>
              <w:left w:val="nil"/>
              <w:bottom w:val="nil"/>
              <w:right w:val="nil"/>
            </w:tcBorders>
            <w:shd w:val="clear" w:color="auto" w:fill="auto"/>
            <w:noWrap/>
            <w:vAlign w:val="center"/>
            <w:hideMark/>
          </w:tcPr>
          <w:p w14:paraId="3B6C1560"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4</w:t>
            </w:r>
          </w:p>
        </w:tc>
        <w:tc>
          <w:tcPr>
            <w:tcW w:w="0" w:type="auto"/>
            <w:tcBorders>
              <w:top w:val="nil"/>
              <w:left w:val="nil"/>
              <w:bottom w:val="nil"/>
              <w:right w:val="nil"/>
            </w:tcBorders>
            <w:shd w:val="clear" w:color="auto" w:fill="auto"/>
            <w:noWrap/>
            <w:vAlign w:val="center"/>
            <w:hideMark/>
          </w:tcPr>
          <w:p w14:paraId="3C7CE56F"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w:t>
            </w:r>
          </w:p>
        </w:tc>
        <w:tc>
          <w:tcPr>
            <w:tcW w:w="0" w:type="auto"/>
            <w:tcBorders>
              <w:top w:val="nil"/>
              <w:left w:val="nil"/>
              <w:bottom w:val="nil"/>
              <w:right w:val="nil"/>
            </w:tcBorders>
            <w:shd w:val="clear" w:color="auto" w:fill="auto"/>
            <w:noWrap/>
            <w:vAlign w:val="center"/>
            <w:hideMark/>
          </w:tcPr>
          <w:p w14:paraId="1E7A99D6"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r>
      <w:tr w:rsidR="00921451" w:rsidRPr="00921451" w14:paraId="6D9FBF86"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375DCD0F"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Trompa</w:t>
            </w:r>
          </w:p>
        </w:tc>
        <w:tc>
          <w:tcPr>
            <w:tcW w:w="0" w:type="auto"/>
            <w:tcBorders>
              <w:top w:val="nil"/>
              <w:left w:val="nil"/>
              <w:bottom w:val="nil"/>
              <w:right w:val="nil"/>
            </w:tcBorders>
            <w:shd w:val="clear" w:color="auto" w:fill="auto"/>
            <w:vAlign w:val="center"/>
            <w:hideMark/>
          </w:tcPr>
          <w:p w14:paraId="2490991C"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vAlign w:val="center"/>
            <w:hideMark/>
          </w:tcPr>
          <w:p w14:paraId="5A4E86C9"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1195AF07"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3</w:t>
            </w:r>
          </w:p>
        </w:tc>
        <w:tc>
          <w:tcPr>
            <w:tcW w:w="0" w:type="auto"/>
            <w:tcBorders>
              <w:top w:val="nil"/>
              <w:left w:val="nil"/>
              <w:bottom w:val="nil"/>
              <w:right w:val="nil"/>
            </w:tcBorders>
            <w:shd w:val="clear" w:color="auto" w:fill="auto"/>
            <w:noWrap/>
            <w:vAlign w:val="center"/>
            <w:hideMark/>
          </w:tcPr>
          <w:p w14:paraId="36686980"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3</w:t>
            </w:r>
          </w:p>
        </w:tc>
        <w:tc>
          <w:tcPr>
            <w:tcW w:w="0" w:type="auto"/>
            <w:tcBorders>
              <w:top w:val="nil"/>
              <w:left w:val="nil"/>
              <w:bottom w:val="nil"/>
              <w:right w:val="nil"/>
            </w:tcBorders>
            <w:shd w:val="clear" w:color="auto" w:fill="auto"/>
            <w:noWrap/>
            <w:vAlign w:val="center"/>
            <w:hideMark/>
          </w:tcPr>
          <w:p w14:paraId="5EA411B0"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3</w:t>
            </w:r>
          </w:p>
        </w:tc>
        <w:tc>
          <w:tcPr>
            <w:tcW w:w="0" w:type="auto"/>
            <w:tcBorders>
              <w:top w:val="nil"/>
              <w:left w:val="nil"/>
              <w:bottom w:val="nil"/>
              <w:right w:val="nil"/>
            </w:tcBorders>
            <w:shd w:val="clear" w:color="auto" w:fill="auto"/>
            <w:noWrap/>
            <w:vAlign w:val="center"/>
            <w:hideMark/>
          </w:tcPr>
          <w:p w14:paraId="574783FF"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3</w:t>
            </w:r>
          </w:p>
        </w:tc>
      </w:tr>
      <w:tr w:rsidR="00921451" w:rsidRPr="00921451" w14:paraId="1BBCED69"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24837B7B"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Trompete</w:t>
            </w:r>
          </w:p>
        </w:tc>
        <w:tc>
          <w:tcPr>
            <w:tcW w:w="0" w:type="auto"/>
            <w:tcBorders>
              <w:top w:val="nil"/>
              <w:left w:val="nil"/>
              <w:bottom w:val="nil"/>
              <w:right w:val="nil"/>
            </w:tcBorders>
            <w:shd w:val="clear" w:color="auto" w:fill="auto"/>
            <w:vAlign w:val="center"/>
            <w:hideMark/>
          </w:tcPr>
          <w:p w14:paraId="6324E4A4"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 + 2</w:t>
            </w:r>
          </w:p>
        </w:tc>
        <w:tc>
          <w:tcPr>
            <w:tcW w:w="0" w:type="auto"/>
            <w:tcBorders>
              <w:top w:val="nil"/>
              <w:left w:val="nil"/>
              <w:bottom w:val="nil"/>
              <w:right w:val="nil"/>
            </w:tcBorders>
            <w:shd w:val="clear" w:color="auto" w:fill="auto"/>
            <w:vAlign w:val="center"/>
            <w:hideMark/>
          </w:tcPr>
          <w:p w14:paraId="196441F2"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 + 1</w:t>
            </w:r>
          </w:p>
        </w:tc>
        <w:tc>
          <w:tcPr>
            <w:tcW w:w="0" w:type="auto"/>
            <w:tcBorders>
              <w:top w:val="nil"/>
              <w:left w:val="nil"/>
              <w:bottom w:val="nil"/>
              <w:right w:val="nil"/>
            </w:tcBorders>
            <w:shd w:val="clear" w:color="auto" w:fill="auto"/>
            <w:noWrap/>
            <w:vAlign w:val="center"/>
            <w:hideMark/>
          </w:tcPr>
          <w:p w14:paraId="364296A3"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3</w:t>
            </w:r>
          </w:p>
        </w:tc>
        <w:tc>
          <w:tcPr>
            <w:tcW w:w="0" w:type="auto"/>
            <w:tcBorders>
              <w:top w:val="nil"/>
              <w:left w:val="nil"/>
              <w:bottom w:val="nil"/>
              <w:right w:val="nil"/>
            </w:tcBorders>
            <w:shd w:val="clear" w:color="auto" w:fill="auto"/>
            <w:noWrap/>
            <w:vAlign w:val="center"/>
            <w:hideMark/>
          </w:tcPr>
          <w:p w14:paraId="3399CE1F"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3</w:t>
            </w:r>
          </w:p>
        </w:tc>
        <w:tc>
          <w:tcPr>
            <w:tcW w:w="0" w:type="auto"/>
            <w:tcBorders>
              <w:top w:val="nil"/>
              <w:left w:val="nil"/>
              <w:bottom w:val="nil"/>
              <w:right w:val="nil"/>
            </w:tcBorders>
            <w:shd w:val="clear" w:color="auto" w:fill="auto"/>
            <w:noWrap/>
            <w:vAlign w:val="center"/>
            <w:hideMark/>
          </w:tcPr>
          <w:p w14:paraId="2E854C1C"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noWrap/>
            <w:vAlign w:val="center"/>
            <w:hideMark/>
          </w:tcPr>
          <w:p w14:paraId="4AC5A7A3"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r>
      <w:tr w:rsidR="00921451" w:rsidRPr="00921451" w14:paraId="3E7927C4"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39EC9CC7"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Tuba</w:t>
            </w:r>
          </w:p>
        </w:tc>
        <w:tc>
          <w:tcPr>
            <w:tcW w:w="0" w:type="auto"/>
            <w:tcBorders>
              <w:top w:val="nil"/>
              <w:left w:val="nil"/>
              <w:bottom w:val="nil"/>
              <w:right w:val="nil"/>
            </w:tcBorders>
            <w:shd w:val="clear" w:color="auto" w:fill="auto"/>
            <w:noWrap/>
            <w:vAlign w:val="center"/>
            <w:hideMark/>
          </w:tcPr>
          <w:p w14:paraId="45474AA5" w14:textId="5E4B50BA" w:rsidR="00921451" w:rsidRPr="00921451" w:rsidRDefault="002902B3"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rPr>
              <w:t>----</w:t>
            </w:r>
          </w:p>
        </w:tc>
        <w:tc>
          <w:tcPr>
            <w:tcW w:w="0" w:type="auto"/>
            <w:tcBorders>
              <w:top w:val="nil"/>
              <w:left w:val="nil"/>
              <w:bottom w:val="nil"/>
              <w:right w:val="nil"/>
            </w:tcBorders>
            <w:shd w:val="clear" w:color="auto" w:fill="auto"/>
            <w:noWrap/>
            <w:vAlign w:val="center"/>
            <w:hideMark/>
          </w:tcPr>
          <w:p w14:paraId="5B07794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48C56540"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0</w:t>
            </w:r>
          </w:p>
        </w:tc>
        <w:tc>
          <w:tcPr>
            <w:tcW w:w="0" w:type="auto"/>
            <w:tcBorders>
              <w:top w:val="nil"/>
              <w:left w:val="nil"/>
              <w:bottom w:val="nil"/>
              <w:right w:val="nil"/>
            </w:tcBorders>
            <w:shd w:val="clear" w:color="auto" w:fill="auto"/>
            <w:noWrap/>
            <w:vAlign w:val="center"/>
            <w:hideMark/>
          </w:tcPr>
          <w:p w14:paraId="57CA1FC4"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0</w:t>
            </w:r>
          </w:p>
        </w:tc>
        <w:tc>
          <w:tcPr>
            <w:tcW w:w="0" w:type="auto"/>
            <w:tcBorders>
              <w:top w:val="nil"/>
              <w:left w:val="nil"/>
              <w:bottom w:val="nil"/>
              <w:right w:val="nil"/>
            </w:tcBorders>
            <w:shd w:val="clear" w:color="auto" w:fill="auto"/>
            <w:noWrap/>
            <w:vAlign w:val="center"/>
            <w:hideMark/>
          </w:tcPr>
          <w:p w14:paraId="0031820A"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06567953"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r>
      <w:tr w:rsidR="00921451" w:rsidRPr="00921451" w14:paraId="5C3BBA05"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48F75E69"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Viola d'arco</w:t>
            </w:r>
          </w:p>
        </w:tc>
        <w:tc>
          <w:tcPr>
            <w:tcW w:w="0" w:type="auto"/>
            <w:tcBorders>
              <w:top w:val="nil"/>
              <w:left w:val="nil"/>
              <w:bottom w:val="nil"/>
              <w:right w:val="nil"/>
            </w:tcBorders>
            <w:shd w:val="clear" w:color="auto" w:fill="auto"/>
            <w:vAlign w:val="center"/>
            <w:hideMark/>
          </w:tcPr>
          <w:p w14:paraId="54EDAB6C"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 + 5</w:t>
            </w:r>
          </w:p>
        </w:tc>
        <w:tc>
          <w:tcPr>
            <w:tcW w:w="0" w:type="auto"/>
            <w:tcBorders>
              <w:top w:val="nil"/>
              <w:left w:val="nil"/>
              <w:bottom w:val="nil"/>
              <w:right w:val="nil"/>
            </w:tcBorders>
            <w:shd w:val="clear" w:color="auto" w:fill="auto"/>
            <w:vAlign w:val="center"/>
            <w:hideMark/>
          </w:tcPr>
          <w:p w14:paraId="3CD640C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 + 1</w:t>
            </w:r>
          </w:p>
        </w:tc>
        <w:tc>
          <w:tcPr>
            <w:tcW w:w="0" w:type="auto"/>
            <w:tcBorders>
              <w:top w:val="nil"/>
              <w:left w:val="nil"/>
              <w:bottom w:val="nil"/>
              <w:right w:val="nil"/>
            </w:tcBorders>
            <w:shd w:val="clear" w:color="auto" w:fill="auto"/>
            <w:noWrap/>
            <w:vAlign w:val="center"/>
            <w:hideMark/>
          </w:tcPr>
          <w:p w14:paraId="0280C7E7"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4</w:t>
            </w:r>
          </w:p>
        </w:tc>
        <w:tc>
          <w:tcPr>
            <w:tcW w:w="0" w:type="auto"/>
            <w:tcBorders>
              <w:top w:val="nil"/>
              <w:left w:val="nil"/>
              <w:bottom w:val="nil"/>
              <w:right w:val="nil"/>
            </w:tcBorders>
            <w:shd w:val="clear" w:color="auto" w:fill="auto"/>
            <w:noWrap/>
            <w:vAlign w:val="center"/>
            <w:hideMark/>
          </w:tcPr>
          <w:p w14:paraId="21818AB6"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3</w:t>
            </w:r>
          </w:p>
        </w:tc>
        <w:tc>
          <w:tcPr>
            <w:tcW w:w="0" w:type="auto"/>
            <w:tcBorders>
              <w:top w:val="nil"/>
              <w:left w:val="nil"/>
              <w:bottom w:val="nil"/>
              <w:right w:val="nil"/>
            </w:tcBorders>
            <w:shd w:val="clear" w:color="auto" w:fill="auto"/>
            <w:noWrap/>
            <w:vAlign w:val="center"/>
            <w:hideMark/>
          </w:tcPr>
          <w:p w14:paraId="01B33EE4"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noWrap/>
            <w:vAlign w:val="center"/>
            <w:hideMark/>
          </w:tcPr>
          <w:p w14:paraId="548061FB"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2</w:t>
            </w:r>
          </w:p>
        </w:tc>
      </w:tr>
      <w:tr w:rsidR="00921451" w:rsidRPr="00921451" w14:paraId="40663B6B"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7A5C2881"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Violino</w:t>
            </w:r>
          </w:p>
        </w:tc>
        <w:tc>
          <w:tcPr>
            <w:tcW w:w="0" w:type="auto"/>
            <w:tcBorders>
              <w:top w:val="nil"/>
              <w:left w:val="nil"/>
              <w:bottom w:val="nil"/>
              <w:right w:val="nil"/>
            </w:tcBorders>
            <w:shd w:val="clear" w:color="auto" w:fill="auto"/>
            <w:vAlign w:val="center"/>
            <w:hideMark/>
          </w:tcPr>
          <w:p w14:paraId="3C8AE323"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15 + 8</w:t>
            </w:r>
          </w:p>
        </w:tc>
        <w:tc>
          <w:tcPr>
            <w:tcW w:w="0" w:type="auto"/>
            <w:tcBorders>
              <w:top w:val="nil"/>
              <w:left w:val="nil"/>
              <w:bottom w:val="nil"/>
              <w:right w:val="nil"/>
            </w:tcBorders>
            <w:shd w:val="clear" w:color="auto" w:fill="auto"/>
            <w:vAlign w:val="center"/>
            <w:hideMark/>
          </w:tcPr>
          <w:p w14:paraId="37387C60"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9 + 1</w:t>
            </w:r>
          </w:p>
        </w:tc>
        <w:tc>
          <w:tcPr>
            <w:tcW w:w="0" w:type="auto"/>
            <w:tcBorders>
              <w:top w:val="nil"/>
              <w:left w:val="nil"/>
              <w:bottom w:val="nil"/>
              <w:right w:val="nil"/>
            </w:tcBorders>
            <w:shd w:val="clear" w:color="auto" w:fill="auto"/>
            <w:noWrap/>
            <w:vAlign w:val="center"/>
            <w:hideMark/>
          </w:tcPr>
          <w:p w14:paraId="0D082D5E"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11</w:t>
            </w:r>
          </w:p>
        </w:tc>
        <w:tc>
          <w:tcPr>
            <w:tcW w:w="0" w:type="auto"/>
            <w:tcBorders>
              <w:top w:val="nil"/>
              <w:left w:val="nil"/>
              <w:bottom w:val="nil"/>
              <w:right w:val="nil"/>
            </w:tcBorders>
            <w:shd w:val="clear" w:color="auto" w:fill="auto"/>
            <w:noWrap/>
            <w:vAlign w:val="center"/>
            <w:hideMark/>
          </w:tcPr>
          <w:p w14:paraId="0DC1355C"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9</w:t>
            </w:r>
          </w:p>
        </w:tc>
        <w:tc>
          <w:tcPr>
            <w:tcW w:w="0" w:type="auto"/>
            <w:tcBorders>
              <w:top w:val="nil"/>
              <w:left w:val="nil"/>
              <w:bottom w:val="nil"/>
              <w:right w:val="nil"/>
            </w:tcBorders>
            <w:shd w:val="clear" w:color="auto" w:fill="auto"/>
            <w:noWrap/>
            <w:vAlign w:val="center"/>
            <w:hideMark/>
          </w:tcPr>
          <w:p w14:paraId="4828C577"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6</w:t>
            </w:r>
          </w:p>
        </w:tc>
        <w:tc>
          <w:tcPr>
            <w:tcW w:w="0" w:type="auto"/>
            <w:tcBorders>
              <w:top w:val="nil"/>
              <w:left w:val="nil"/>
              <w:bottom w:val="nil"/>
              <w:right w:val="nil"/>
            </w:tcBorders>
            <w:shd w:val="clear" w:color="auto" w:fill="auto"/>
            <w:noWrap/>
            <w:vAlign w:val="center"/>
            <w:hideMark/>
          </w:tcPr>
          <w:p w14:paraId="5F2C452A"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6</w:t>
            </w:r>
          </w:p>
        </w:tc>
      </w:tr>
      <w:tr w:rsidR="00921451" w:rsidRPr="00921451" w14:paraId="436C9DCB"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2D024593"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Violoncelo</w:t>
            </w:r>
          </w:p>
        </w:tc>
        <w:tc>
          <w:tcPr>
            <w:tcW w:w="0" w:type="auto"/>
            <w:tcBorders>
              <w:top w:val="nil"/>
              <w:left w:val="nil"/>
              <w:bottom w:val="nil"/>
              <w:right w:val="nil"/>
            </w:tcBorders>
            <w:shd w:val="clear" w:color="auto" w:fill="auto"/>
            <w:vAlign w:val="center"/>
            <w:hideMark/>
          </w:tcPr>
          <w:p w14:paraId="4B33D9B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4 + 6</w:t>
            </w:r>
          </w:p>
        </w:tc>
        <w:tc>
          <w:tcPr>
            <w:tcW w:w="0" w:type="auto"/>
            <w:tcBorders>
              <w:top w:val="nil"/>
              <w:left w:val="nil"/>
              <w:bottom w:val="nil"/>
              <w:right w:val="nil"/>
            </w:tcBorders>
            <w:shd w:val="clear" w:color="auto" w:fill="auto"/>
            <w:vAlign w:val="center"/>
            <w:hideMark/>
          </w:tcPr>
          <w:p w14:paraId="1F35107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3 + 2</w:t>
            </w:r>
          </w:p>
        </w:tc>
        <w:tc>
          <w:tcPr>
            <w:tcW w:w="0" w:type="auto"/>
            <w:tcBorders>
              <w:top w:val="nil"/>
              <w:left w:val="nil"/>
              <w:bottom w:val="nil"/>
              <w:right w:val="nil"/>
            </w:tcBorders>
            <w:shd w:val="clear" w:color="auto" w:fill="auto"/>
            <w:noWrap/>
            <w:vAlign w:val="center"/>
            <w:hideMark/>
          </w:tcPr>
          <w:p w14:paraId="51C6434E"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4</w:t>
            </w:r>
          </w:p>
        </w:tc>
        <w:tc>
          <w:tcPr>
            <w:tcW w:w="0" w:type="auto"/>
            <w:tcBorders>
              <w:top w:val="nil"/>
              <w:left w:val="nil"/>
              <w:bottom w:val="nil"/>
              <w:right w:val="nil"/>
            </w:tcBorders>
            <w:shd w:val="clear" w:color="auto" w:fill="auto"/>
            <w:noWrap/>
            <w:vAlign w:val="center"/>
            <w:hideMark/>
          </w:tcPr>
          <w:p w14:paraId="3E10F482"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4</w:t>
            </w:r>
          </w:p>
        </w:tc>
        <w:tc>
          <w:tcPr>
            <w:tcW w:w="0" w:type="auto"/>
            <w:tcBorders>
              <w:top w:val="nil"/>
              <w:left w:val="nil"/>
              <w:bottom w:val="nil"/>
              <w:right w:val="nil"/>
            </w:tcBorders>
            <w:shd w:val="clear" w:color="auto" w:fill="auto"/>
            <w:noWrap/>
            <w:vAlign w:val="center"/>
            <w:hideMark/>
          </w:tcPr>
          <w:p w14:paraId="2B80EBA8"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c>
          <w:tcPr>
            <w:tcW w:w="0" w:type="auto"/>
            <w:tcBorders>
              <w:top w:val="nil"/>
              <w:left w:val="nil"/>
              <w:bottom w:val="nil"/>
              <w:right w:val="nil"/>
            </w:tcBorders>
            <w:shd w:val="clear" w:color="auto" w:fill="auto"/>
            <w:noWrap/>
            <w:vAlign w:val="center"/>
            <w:hideMark/>
          </w:tcPr>
          <w:p w14:paraId="0BDD4A00"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0</w:t>
            </w:r>
          </w:p>
        </w:tc>
      </w:tr>
      <w:tr w:rsidR="00921451" w:rsidRPr="00921451" w14:paraId="412559B6" w14:textId="77777777" w:rsidTr="00921451">
        <w:trPr>
          <w:trHeight w:val="300"/>
          <w:jc w:val="center"/>
        </w:trPr>
        <w:tc>
          <w:tcPr>
            <w:tcW w:w="0" w:type="auto"/>
            <w:tcBorders>
              <w:top w:val="nil"/>
              <w:left w:val="nil"/>
              <w:bottom w:val="nil"/>
              <w:right w:val="nil"/>
            </w:tcBorders>
            <w:shd w:val="clear" w:color="auto" w:fill="auto"/>
            <w:noWrap/>
            <w:vAlign w:val="center"/>
            <w:hideMark/>
          </w:tcPr>
          <w:p w14:paraId="38EE4CA3" w14:textId="77777777" w:rsidR="00921451" w:rsidRPr="00921451" w:rsidRDefault="00921451" w:rsidP="00921451">
            <w:pPr>
              <w:spacing w:after="0" w:line="240" w:lineRule="auto"/>
              <w:rPr>
                <w:rFonts w:ascii="Times New Roman" w:eastAsia="Times New Roman" w:hAnsi="Times New Roman" w:cs="Times New Roman"/>
                <w:color w:val="000000"/>
              </w:rPr>
            </w:pPr>
            <w:proofErr w:type="spellStart"/>
            <w:r w:rsidRPr="00921451">
              <w:rPr>
                <w:rFonts w:ascii="Times New Roman" w:eastAsia="Times New Roman" w:hAnsi="Times New Roman" w:cs="Times New Roman"/>
                <w:color w:val="000000"/>
              </w:rPr>
              <w:t>ProjectIn</w:t>
            </w:r>
            <w:proofErr w:type="spellEnd"/>
            <w:r w:rsidRPr="00921451">
              <w:rPr>
                <w:rFonts w:ascii="Times New Roman" w:eastAsia="Times New Roman" w:hAnsi="Times New Roman" w:cs="Times New Roman"/>
                <w:color w:val="000000"/>
              </w:rPr>
              <w:t>/Ateliê</w:t>
            </w:r>
          </w:p>
        </w:tc>
        <w:tc>
          <w:tcPr>
            <w:tcW w:w="0" w:type="auto"/>
            <w:tcBorders>
              <w:top w:val="nil"/>
              <w:left w:val="nil"/>
              <w:bottom w:val="nil"/>
              <w:right w:val="nil"/>
            </w:tcBorders>
            <w:shd w:val="clear" w:color="auto" w:fill="auto"/>
            <w:vAlign w:val="center"/>
            <w:hideMark/>
          </w:tcPr>
          <w:p w14:paraId="28FEE587"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65</w:t>
            </w:r>
          </w:p>
        </w:tc>
        <w:tc>
          <w:tcPr>
            <w:tcW w:w="0" w:type="auto"/>
            <w:tcBorders>
              <w:top w:val="nil"/>
              <w:left w:val="nil"/>
              <w:bottom w:val="nil"/>
              <w:right w:val="nil"/>
            </w:tcBorders>
            <w:shd w:val="clear" w:color="auto" w:fill="auto"/>
            <w:vAlign w:val="center"/>
            <w:hideMark/>
          </w:tcPr>
          <w:p w14:paraId="55B83D7D"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12</w:t>
            </w:r>
          </w:p>
        </w:tc>
        <w:tc>
          <w:tcPr>
            <w:tcW w:w="0" w:type="auto"/>
            <w:tcBorders>
              <w:top w:val="nil"/>
              <w:left w:val="nil"/>
              <w:bottom w:val="nil"/>
              <w:right w:val="nil"/>
            </w:tcBorders>
            <w:shd w:val="clear" w:color="auto" w:fill="auto"/>
            <w:noWrap/>
            <w:vAlign w:val="center"/>
            <w:hideMark/>
          </w:tcPr>
          <w:p w14:paraId="181BCF43" w14:textId="77777777" w:rsidR="00921451" w:rsidRPr="00921451" w:rsidRDefault="00921451" w:rsidP="002902B3">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7DEAF190"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3942124E"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36C510E1" w14:textId="77777777" w:rsidR="00921451" w:rsidRPr="00921451" w:rsidRDefault="00921451" w:rsidP="00921451">
            <w:pPr>
              <w:spacing w:after="0" w:line="240" w:lineRule="auto"/>
              <w:jc w:val="center"/>
              <w:rPr>
                <w:rFonts w:ascii="Times New Roman" w:eastAsia="Times New Roman" w:hAnsi="Times New Roman" w:cs="Times New Roman"/>
                <w:color w:val="000000"/>
              </w:rPr>
            </w:pPr>
            <w:r w:rsidRPr="00921451">
              <w:rPr>
                <w:rFonts w:ascii="Times New Roman" w:eastAsia="Times New Roman" w:hAnsi="Times New Roman" w:cs="Times New Roman"/>
                <w:color w:val="000000"/>
              </w:rPr>
              <w:t>----</w:t>
            </w:r>
          </w:p>
        </w:tc>
      </w:tr>
      <w:tr w:rsidR="00921451" w:rsidRPr="00921451" w14:paraId="39822B9F" w14:textId="77777777" w:rsidTr="00921451">
        <w:trPr>
          <w:trHeight w:val="320"/>
          <w:jc w:val="center"/>
        </w:trPr>
        <w:tc>
          <w:tcPr>
            <w:tcW w:w="0" w:type="auto"/>
            <w:tcBorders>
              <w:top w:val="nil"/>
              <w:left w:val="nil"/>
              <w:bottom w:val="single" w:sz="8" w:space="0" w:color="auto"/>
              <w:right w:val="nil"/>
            </w:tcBorders>
            <w:shd w:val="clear" w:color="auto" w:fill="auto"/>
            <w:noWrap/>
            <w:vAlign w:val="center"/>
            <w:hideMark/>
          </w:tcPr>
          <w:p w14:paraId="50EF6A04" w14:textId="77777777" w:rsidR="00921451" w:rsidRPr="00921451" w:rsidRDefault="00921451" w:rsidP="00921451">
            <w:pPr>
              <w:spacing w:after="0" w:line="240" w:lineRule="auto"/>
              <w:rPr>
                <w:rFonts w:ascii="Times New Roman" w:eastAsia="Times New Roman" w:hAnsi="Times New Roman" w:cs="Times New Roman"/>
                <w:color w:val="000000"/>
              </w:rPr>
            </w:pPr>
            <w:r w:rsidRPr="00921451">
              <w:rPr>
                <w:rFonts w:ascii="Times New Roman" w:eastAsia="Times New Roman" w:hAnsi="Times New Roman" w:cs="Times New Roman"/>
                <w:color w:val="000000"/>
              </w:rPr>
              <w:t>Formação Musical</w:t>
            </w:r>
          </w:p>
        </w:tc>
        <w:tc>
          <w:tcPr>
            <w:tcW w:w="0" w:type="auto"/>
            <w:tcBorders>
              <w:top w:val="nil"/>
              <w:left w:val="nil"/>
              <w:bottom w:val="single" w:sz="8" w:space="0" w:color="auto"/>
              <w:right w:val="nil"/>
            </w:tcBorders>
            <w:shd w:val="clear" w:color="auto" w:fill="auto"/>
            <w:noWrap/>
            <w:vAlign w:val="center"/>
            <w:hideMark/>
          </w:tcPr>
          <w:p w14:paraId="0BC2FF90"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w:t>
            </w:r>
          </w:p>
        </w:tc>
        <w:tc>
          <w:tcPr>
            <w:tcW w:w="0" w:type="auto"/>
            <w:tcBorders>
              <w:top w:val="nil"/>
              <w:left w:val="nil"/>
              <w:bottom w:val="single" w:sz="8" w:space="0" w:color="auto"/>
              <w:right w:val="nil"/>
            </w:tcBorders>
            <w:shd w:val="clear" w:color="auto" w:fill="auto"/>
            <w:noWrap/>
            <w:vAlign w:val="center"/>
            <w:hideMark/>
          </w:tcPr>
          <w:p w14:paraId="52D2DE33"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w:t>
            </w:r>
          </w:p>
        </w:tc>
        <w:tc>
          <w:tcPr>
            <w:tcW w:w="0" w:type="auto"/>
            <w:tcBorders>
              <w:top w:val="nil"/>
              <w:left w:val="nil"/>
              <w:bottom w:val="single" w:sz="8" w:space="0" w:color="auto"/>
              <w:right w:val="nil"/>
            </w:tcBorders>
            <w:shd w:val="clear" w:color="auto" w:fill="auto"/>
            <w:noWrap/>
            <w:vAlign w:val="center"/>
            <w:hideMark/>
          </w:tcPr>
          <w:p w14:paraId="7EA32EC7" w14:textId="72FE7203"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 </w:t>
            </w:r>
            <w:r w:rsidR="002902B3" w:rsidRPr="00921451">
              <w:rPr>
                <w:rFonts w:ascii="Times New Roman" w:eastAsia="Times New Roman" w:hAnsi="Times New Roman" w:cs="Times New Roman"/>
              </w:rPr>
              <w:t>----</w:t>
            </w:r>
          </w:p>
        </w:tc>
        <w:tc>
          <w:tcPr>
            <w:tcW w:w="0" w:type="auto"/>
            <w:tcBorders>
              <w:top w:val="nil"/>
              <w:left w:val="nil"/>
              <w:bottom w:val="single" w:sz="8" w:space="0" w:color="auto"/>
              <w:right w:val="nil"/>
            </w:tcBorders>
            <w:shd w:val="clear" w:color="auto" w:fill="auto"/>
            <w:noWrap/>
            <w:vAlign w:val="center"/>
            <w:hideMark/>
          </w:tcPr>
          <w:p w14:paraId="554689D8"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w:t>
            </w:r>
          </w:p>
        </w:tc>
        <w:tc>
          <w:tcPr>
            <w:tcW w:w="0" w:type="auto"/>
            <w:tcBorders>
              <w:top w:val="nil"/>
              <w:left w:val="nil"/>
              <w:bottom w:val="single" w:sz="8" w:space="0" w:color="auto"/>
              <w:right w:val="nil"/>
            </w:tcBorders>
            <w:shd w:val="clear" w:color="auto" w:fill="auto"/>
            <w:noWrap/>
            <w:vAlign w:val="center"/>
            <w:hideMark/>
          </w:tcPr>
          <w:p w14:paraId="0E22FF8F"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w:t>
            </w:r>
          </w:p>
        </w:tc>
        <w:tc>
          <w:tcPr>
            <w:tcW w:w="0" w:type="auto"/>
            <w:tcBorders>
              <w:top w:val="nil"/>
              <w:left w:val="nil"/>
              <w:bottom w:val="single" w:sz="8" w:space="0" w:color="auto"/>
              <w:right w:val="nil"/>
            </w:tcBorders>
            <w:shd w:val="clear" w:color="auto" w:fill="auto"/>
            <w:noWrap/>
            <w:vAlign w:val="center"/>
            <w:hideMark/>
          </w:tcPr>
          <w:p w14:paraId="6FB2CD7D" w14:textId="77777777" w:rsidR="00921451" w:rsidRPr="00921451" w:rsidRDefault="00921451" w:rsidP="00921451">
            <w:pPr>
              <w:spacing w:after="0" w:line="240" w:lineRule="auto"/>
              <w:jc w:val="center"/>
              <w:rPr>
                <w:rFonts w:ascii="Times New Roman" w:eastAsia="Times New Roman" w:hAnsi="Times New Roman" w:cs="Times New Roman"/>
              </w:rPr>
            </w:pPr>
            <w:r w:rsidRPr="00921451">
              <w:rPr>
                <w:rFonts w:ascii="Times New Roman" w:eastAsia="Times New Roman" w:hAnsi="Times New Roman" w:cs="Times New Roman"/>
              </w:rPr>
              <w:t>----</w:t>
            </w:r>
          </w:p>
        </w:tc>
      </w:tr>
      <w:tr w:rsidR="00921451" w:rsidRPr="00921451" w14:paraId="10B4921C" w14:textId="77777777" w:rsidTr="00921451">
        <w:trPr>
          <w:trHeight w:val="320"/>
          <w:jc w:val="center"/>
        </w:trPr>
        <w:tc>
          <w:tcPr>
            <w:tcW w:w="0" w:type="auto"/>
            <w:tcBorders>
              <w:top w:val="nil"/>
              <w:left w:val="nil"/>
              <w:bottom w:val="single" w:sz="8" w:space="0" w:color="auto"/>
              <w:right w:val="nil"/>
            </w:tcBorders>
            <w:shd w:val="clear" w:color="auto" w:fill="auto"/>
            <w:noWrap/>
            <w:vAlign w:val="center"/>
            <w:hideMark/>
          </w:tcPr>
          <w:p w14:paraId="51D04C4D" w14:textId="77777777" w:rsidR="00921451" w:rsidRPr="00921451" w:rsidRDefault="00921451" w:rsidP="00921451">
            <w:pPr>
              <w:spacing w:after="0" w:line="240" w:lineRule="auto"/>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TOTAL</w:t>
            </w:r>
          </w:p>
        </w:tc>
        <w:tc>
          <w:tcPr>
            <w:tcW w:w="0" w:type="auto"/>
            <w:tcBorders>
              <w:top w:val="nil"/>
              <w:left w:val="nil"/>
              <w:bottom w:val="single" w:sz="8" w:space="0" w:color="auto"/>
              <w:right w:val="nil"/>
            </w:tcBorders>
            <w:shd w:val="clear" w:color="auto" w:fill="auto"/>
            <w:vAlign w:val="center"/>
            <w:hideMark/>
          </w:tcPr>
          <w:p w14:paraId="3F0C0223"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165</w:t>
            </w:r>
          </w:p>
        </w:tc>
        <w:tc>
          <w:tcPr>
            <w:tcW w:w="0" w:type="auto"/>
            <w:tcBorders>
              <w:top w:val="nil"/>
              <w:left w:val="nil"/>
              <w:bottom w:val="single" w:sz="8" w:space="0" w:color="auto"/>
              <w:right w:val="nil"/>
            </w:tcBorders>
            <w:shd w:val="clear" w:color="auto" w:fill="auto"/>
            <w:vAlign w:val="center"/>
            <w:hideMark/>
          </w:tcPr>
          <w:p w14:paraId="4ABABC3A"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70</w:t>
            </w:r>
          </w:p>
        </w:tc>
        <w:tc>
          <w:tcPr>
            <w:tcW w:w="0" w:type="auto"/>
            <w:tcBorders>
              <w:top w:val="nil"/>
              <w:left w:val="nil"/>
              <w:bottom w:val="single" w:sz="8" w:space="0" w:color="auto"/>
              <w:right w:val="nil"/>
            </w:tcBorders>
            <w:shd w:val="clear" w:color="auto" w:fill="auto"/>
            <w:vAlign w:val="center"/>
            <w:hideMark/>
          </w:tcPr>
          <w:p w14:paraId="78D3C9CB"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139</w:t>
            </w:r>
          </w:p>
        </w:tc>
        <w:tc>
          <w:tcPr>
            <w:tcW w:w="0" w:type="auto"/>
            <w:tcBorders>
              <w:top w:val="nil"/>
              <w:left w:val="nil"/>
              <w:bottom w:val="single" w:sz="8" w:space="0" w:color="auto"/>
              <w:right w:val="nil"/>
            </w:tcBorders>
            <w:shd w:val="clear" w:color="auto" w:fill="auto"/>
            <w:vAlign w:val="center"/>
            <w:hideMark/>
          </w:tcPr>
          <w:p w14:paraId="6FF170F2" w14:textId="77777777" w:rsidR="00921451" w:rsidRPr="00921451" w:rsidRDefault="00921451" w:rsidP="00921451">
            <w:pPr>
              <w:spacing w:after="0" w:line="240" w:lineRule="auto"/>
              <w:jc w:val="center"/>
              <w:rPr>
                <w:rFonts w:ascii="Times New Roman" w:eastAsia="Times New Roman" w:hAnsi="Times New Roman" w:cs="Times New Roman"/>
                <w:b/>
                <w:bCs/>
                <w:color w:val="000000"/>
              </w:rPr>
            </w:pPr>
            <w:r w:rsidRPr="00921451">
              <w:rPr>
                <w:rFonts w:ascii="Times New Roman" w:eastAsia="Times New Roman" w:hAnsi="Times New Roman" w:cs="Times New Roman"/>
                <w:b/>
                <w:bCs/>
                <w:color w:val="000000"/>
              </w:rPr>
              <w:t>84</w:t>
            </w:r>
          </w:p>
        </w:tc>
        <w:tc>
          <w:tcPr>
            <w:tcW w:w="0" w:type="auto"/>
            <w:tcBorders>
              <w:top w:val="nil"/>
              <w:left w:val="nil"/>
              <w:bottom w:val="single" w:sz="8" w:space="0" w:color="auto"/>
              <w:right w:val="nil"/>
            </w:tcBorders>
            <w:shd w:val="clear" w:color="auto" w:fill="auto"/>
            <w:noWrap/>
            <w:vAlign w:val="center"/>
            <w:hideMark/>
          </w:tcPr>
          <w:p w14:paraId="1C86EC07" w14:textId="77777777" w:rsidR="00921451" w:rsidRPr="00921451" w:rsidRDefault="00921451" w:rsidP="00921451">
            <w:pPr>
              <w:spacing w:after="0" w:line="240" w:lineRule="auto"/>
              <w:jc w:val="center"/>
              <w:rPr>
                <w:rFonts w:ascii="Times New Roman" w:eastAsia="Times New Roman" w:hAnsi="Times New Roman" w:cs="Times New Roman"/>
                <w:b/>
                <w:bCs/>
                <w:color w:val="000000"/>
                <w:sz w:val="24"/>
                <w:szCs w:val="24"/>
              </w:rPr>
            </w:pPr>
            <w:r w:rsidRPr="00921451">
              <w:rPr>
                <w:rFonts w:ascii="Times New Roman" w:eastAsia="Times New Roman" w:hAnsi="Times New Roman" w:cs="Times New Roman"/>
                <w:b/>
                <w:bCs/>
                <w:color w:val="000000"/>
                <w:sz w:val="24"/>
                <w:szCs w:val="24"/>
              </w:rPr>
              <w:t>53</w:t>
            </w:r>
          </w:p>
        </w:tc>
        <w:tc>
          <w:tcPr>
            <w:tcW w:w="0" w:type="auto"/>
            <w:tcBorders>
              <w:top w:val="nil"/>
              <w:left w:val="nil"/>
              <w:bottom w:val="single" w:sz="8" w:space="0" w:color="auto"/>
              <w:right w:val="nil"/>
            </w:tcBorders>
            <w:shd w:val="clear" w:color="auto" w:fill="auto"/>
            <w:noWrap/>
            <w:vAlign w:val="center"/>
            <w:hideMark/>
          </w:tcPr>
          <w:p w14:paraId="7F19829C" w14:textId="77777777" w:rsidR="00921451" w:rsidRPr="00921451" w:rsidRDefault="00921451" w:rsidP="00921451">
            <w:pPr>
              <w:spacing w:after="0" w:line="240" w:lineRule="auto"/>
              <w:jc w:val="center"/>
              <w:rPr>
                <w:rFonts w:ascii="Times New Roman" w:eastAsia="Times New Roman" w:hAnsi="Times New Roman" w:cs="Times New Roman"/>
                <w:b/>
                <w:bCs/>
                <w:color w:val="000000"/>
                <w:sz w:val="24"/>
                <w:szCs w:val="24"/>
              </w:rPr>
            </w:pPr>
            <w:r w:rsidRPr="00921451">
              <w:rPr>
                <w:rFonts w:ascii="Times New Roman" w:eastAsia="Times New Roman" w:hAnsi="Times New Roman" w:cs="Times New Roman"/>
                <w:b/>
                <w:bCs/>
                <w:color w:val="000000"/>
                <w:sz w:val="24"/>
                <w:szCs w:val="24"/>
              </w:rPr>
              <w:t>46</w:t>
            </w:r>
          </w:p>
        </w:tc>
      </w:tr>
    </w:tbl>
    <w:p w14:paraId="67A6BA57" w14:textId="52F2ECC2" w:rsidR="00921451" w:rsidRPr="00921451" w:rsidRDefault="0079711C" w:rsidP="00921451">
      <w:pPr>
        <w:ind w:left="567"/>
        <w:jc w:val="both"/>
        <w:rPr>
          <w:rFonts w:ascii="Times New Roman" w:hAnsi="Times New Roman" w:cs="Times New Roman"/>
          <w:b/>
          <w:sz w:val="20"/>
          <w:szCs w:val="20"/>
        </w:rPr>
      </w:pPr>
      <w:r>
        <w:rPr>
          <w:rFonts w:ascii="Times New Roman" w:hAnsi="Times New Roman" w:cs="Times New Roman"/>
          <w:b/>
          <w:sz w:val="20"/>
          <w:szCs w:val="20"/>
        </w:rPr>
        <w:t>Tabela 11</w:t>
      </w:r>
      <w:r w:rsidR="00921451" w:rsidRPr="00921451">
        <w:rPr>
          <w:rFonts w:ascii="Times New Roman" w:hAnsi="Times New Roman" w:cs="Times New Roman"/>
          <w:b/>
          <w:sz w:val="20"/>
          <w:szCs w:val="20"/>
        </w:rPr>
        <w:t xml:space="preserve"> – Número de alunos inscritos e admitidos por instrumento e curso – Provas de acesso 2016/17</w:t>
      </w:r>
      <w:r w:rsidR="00F56653">
        <w:rPr>
          <w:rFonts w:ascii="Times New Roman" w:hAnsi="Times New Roman" w:cs="Times New Roman"/>
          <w:b/>
          <w:sz w:val="20"/>
          <w:szCs w:val="20"/>
        </w:rPr>
        <w:t>. No nível Iniciação apresentam-se os alunos inscritos por opção, 1.ª e 2.ª respetivamente.</w:t>
      </w:r>
    </w:p>
    <w:p w14:paraId="4797DFF2" w14:textId="77777777" w:rsidR="006249BE" w:rsidRDefault="006249BE" w:rsidP="001E0212">
      <w:pPr>
        <w:pStyle w:val="Heading1"/>
        <w:rPr>
          <w:b w:val="0"/>
          <w:sz w:val="22"/>
          <w:szCs w:val="22"/>
        </w:rPr>
      </w:pPr>
    </w:p>
    <w:p w14:paraId="2E1E7588" w14:textId="28771C2F" w:rsidR="00921451" w:rsidRDefault="006249BE" w:rsidP="001E0212">
      <w:pPr>
        <w:pStyle w:val="Heading1"/>
        <w:rPr>
          <w:b w:val="0"/>
          <w:color w:val="auto"/>
          <w:sz w:val="22"/>
          <w:szCs w:val="22"/>
        </w:rPr>
      </w:pPr>
      <w:bookmarkStart w:id="8" w:name="_Toc339530178"/>
      <w:bookmarkStart w:id="9" w:name="_Toc339530422"/>
      <w:r w:rsidRPr="006249BE">
        <w:rPr>
          <w:b w:val="0"/>
          <w:color w:val="auto"/>
          <w:sz w:val="22"/>
          <w:szCs w:val="22"/>
        </w:rPr>
        <w:t>Inscreveram-se para provas de acesso ao curso de iniciação à dança 14 candidatos, tendo sido todos admitidos.</w:t>
      </w:r>
      <w:bookmarkEnd w:id="8"/>
      <w:bookmarkEnd w:id="9"/>
    </w:p>
    <w:p w14:paraId="7C8105AC" w14:textId="77777777" w:rsidR="006249BE" w:rsidRDefault="006249BE" w:rsidP="006249BE"/>
    <w:p w14:paraId="7CC38613" w14:textId="77777777" w:rsidR="006249BE" w:rsidRDefault="006249BE" w:rsidP="006249BE"/>
    <w:p w14:paraId="73FB8B00" w14:textId="77777777" w:rsidR="006249BE" w:rsidRDefault="006249BE" w:rsidP="006249BE"/>
    <w:p w14:paraId="141061D5" w14:textId="77777777" w:rsidR="006249BE" w:rsidRDefault="006249BE" w:rsidP="006249BE"/>
    <w:p w14:paraId="5385F255" w14:textId="77777777" w:rsidR="006249BE" w:rsidRDefault="006249BE" w:rsidP="006249BE"/>
    <w:p w14:paraId="54AE8B6F" w14:textId="77777777" w:rsidR="006249BE" w:rsidRPr="006249BE" w:rsidRDefault="006249BE" w:rsidP="006249BE"/>
    <w:p w14:paraId="0D3599B3" w14:textId="481C1B64" w:rsidR="006D3FC9" w:rsidRPr="005841D2" w:rsidRDefault="006D3FC9" w:rsidP="001E0212">
      <w:pPr>
        <w:pStyle w:val="Heading1"/>
      </w:pPr>
      <w:bookmarkStart w:id="10" w:name="_Toc339530423"/>
      <w:r w:rsidRPr="005841D2">
        <w:lastRenderedPageBreak/>
        <w:t>Protocolos de cooperação</w:t>
      </w:r>
      <w:bookmarkEnd w:id="10"/>
    </w:p>
    <w:p w14:paraId="191F525B" w14:textId="423A9722" w:rsidR="006D3FC9" w:rsidRPr="005841D2" w:rsidRDefault="006D3FC9" w:rsidP="006D3FC9">
      <w:pPr>
        <w:widowControl w:val="0"/>
        <w:spacing w:after="0" w:line="360" w:lineRule="auto"/>
        <w:ind w:right="-2"/>
        <w:jc w:val="both"/>
        <w:rPr>
          <w:rFonts w:ascii="Times New Roman" w:eastAsia="Times New Roman" w:hAnsi="Times New Roman" w:cs="Times New Roman"/>
          <w:kern w:val="10"/>
          <w:sz w:val="20"/>
          <w:szCs w:val="20"/>
          <w:lang w:eastAsia="pt-PT"/>
        </w:rPr>
      </w:pPr>
      <w:r w:rsidRPr="005841D2">
        <w:rPr>
          <w:rFonts w:ascii="Times New Roman" w:eastAsia="Times New Roman" w:hAnsi="Times New Roman" w:cs="Times New Roman"/>
          <w:kern w:val="10"/>
          <w:sz w:val="20"/>
          <w:szCs w:val="20"/>
          <w:lang w:eastAsia="pt-PT"/>
        </w:rPr>
        <w:t>A concretização de um elevado número de atividades que nos propomos concretizar no presente ano letivo é possível porque se estabeleceram protocolos de cooperação com diferentes entidades e instituições. Estas são:</w:t>
      </w:r>
    </w:p>
    <w:p w14:paraId="7F42D6E2" w14:textId="471E53E9"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Universidade de Aveiro;</w:t>
      </w:r>
    </w:p>
    <w:p w14:paraId="2952A597" w14:textId="3B7F3083"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 xml:space="preserve">Orquestra </w:t>
      </w:r>
      <w:proofErr w:type="spellStart"/>
      <w:r w:rsidRPr="005841D2">
        <w:rPr>
          <w:kern w:val="10"/>
          <w:sz w:val="20"/>
          <w:szCs w:val="20"/>
        </w:rPr>
        <w:t>Filarmonia</w:t>
      </w:r>
      <w:proofErr w:type="spellEnd"/>
      <w:r w:rsidRPr="005841D2">
        <w:rPr>
          <w:kern w:val="10"/>
          <w:sz w:val="20"/>
          <w:szCs w:val="20"/>
        </w:rPr>
        <w:t xml:space="preserve"> das Beiras;</w:t>
      </w:r>
    </w:p>
    <w:p w14:paraId="7185F7C5" w14:textId="63790141"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Câmara Municipal de Aveiro/Teatro Aveirense;</w:t>
      </w:r>
    </w:p>
    <w:p w14:paraId="03AACE97" w14:textId="4AC436EB" w:rsidR="006D3FC9"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Câmara Municipal de Estarreja;</w:t>
      </w:r>
    </w:p>
    <w:p w14:paraId="6F9B6921" w14:textId="5F71D6CC" w:rsidR="00F56653" w:rsidRPr="005841D2" w:rsidRDefault="00F56653" w:rsidP="006D3FC9">
      <w:pPr>
        <w:pStyle w:val="ListParagraph"/>
        <w:widowControl w:val="0"/>
        <w:numPr>
          <w:ilvl w:val="0"/>
          <w:numId w:val="11"/>
        </w:numPr>
        <w:spacing w:line="360" w:lineRule="auto"/>
        <w:ind w:right="-2"/>
        <w:jc w:val="both"/>
        <w:rPr>
          <w:kern w:val="10"/>
          <w:sz w:val="20"/>
          <w:szCs w:val="20"/>
        </w:rPr>
      </w:pPr>
      <w:r>
        <w:rPr>
          <w:kern w:val="10"/>
          <w:sz w:val="20"/>
          <w:szCs w:val="20"/>
        </w:rPr>
        <w:t>Câmara Municipal de Sever do Vouga;</w:t>
      </w:r>
    </w:p>
    <w:p w14:paraId="5E306715" w14:textId="01EF79FB"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Centro Hospitalar do Baixo Vouga;</w:t>
      </w:r>
    </w:p>
    <w:p w14:paraId="4E56654C" w14:textId="45BD9223"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ACAV – Associação Cultura e Arte de Aveiro, Calouste Gulbenkian;</w:t>
      </w:r>
    </w:p>
    <w:p w14:paraId="17381954" w14:textId="33212059"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Agrupamentos de Escolas do Concelho de Aveiro;</w:t>
      </w:r>
    </w:p>
    <w:p w14:paraId="3C365686" w14:textId="12F6473E" w:rsidR="00E24D5B" w:rsidRDefault="00E24D5B"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Associação de melhoramentos de Eixo;</w:t>
      </w:r>
    </w:p>
    <w:p w14:paraId="3DEEDA61" w14:textId="7D20693A" w:rsidR="00F56653" w:rsidRPr="005841D2" w:rsidRDefault="00F56653" w:rsidP="006D3FC9">
      <w:pPr>
        <w:pStyle w:val="ListParagraph"/>
        <w:widowControl w:val="0"/>
        <w:numPr>
          <w:ilvl w:val="0"/>
          <w:numId w:val="11"/>
        </w:numPr>
        <w:spacing w:line="360" w:lineRule="auto"/>
        <w:ind w:right="-2"/>
        <w:jc w:val="both"/>
        <w:rPr>
          <w:kern w:val="10"/>
          <w:sz w:val="20"/>
          <w:szCs w:val="20"/>
        </w:rPr>
      </w:pPr>
      <w:r>
        <w:rPr>
          <w:kern w:val="10"/>
          <w:sz w:val="20"/>
          <w:szCs w:val="20"/>
        </w:rPr>
        <w:t>Círculo de Cultura Musical da Bairrada;</w:t>
      </w:r>
    </w:p>
    <w:p w14:paraId="04DDA2DC" w14:textId="79BB083E" w:rsidR="006D3FC9" w:rsidRPr="005841D2" w:rsidRDefault="006D3FC9"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 xml:space="preserve">Universidade Sénior da </w:t>
      </w:r>
      <w:proofErr w:type="spellStart"/>
      <w:r w:rsidRPr="005841D2">
        <w:rPr>
          <w:kern w:val="10"/>
          <w:sz w:val="20"/>
          <w:szCs w:val="20"/>
        </w:rPr>
        <w:t>Curia</w:t>
      </w:r>
      <w:proofErr w:type="spellEnd"/>
      <w:r w:rsidRPr="005841D2">
        <w:rPr>
          <w:kern w:val="10"/>
          <w:sz w:val="20"/>
          <w:szCs w:val="20"/>
        </w:rPr>
        <w:t>;</w:t>
      </w:r>
    </w:p>
    <w:p w14:paraId="647BBAD2" w14:textId="2633758F" w:rsidR="006D3FC9" w:rsidRPr="005841D2" w:rsidRDefault="00E24D5B" w:rsidP="006D3FC9">
      <w:pPr>
        <w:pStyle w:val="ListParagraph"/>
        <w:widowControl w:val="0"/>
        <w:numPr>
          <w:ilvl w:val="0"/>
          <w:numId w:val="11"/>
        </w:numPr>
        <w:spacing w:line="360" w:lineRule="auto"/>
        <w:ind w:right="-2"/>
        <w:jc w:val="both"/>
        <w:rPr>
          <w:kern w:val="10"/>
          <w:sz w:val="20"/>
          <w:szCs w:val="20"/>
        </w:rPr>
      </w:pPr>
      <w:r w:rsidRPr="005841D2">
        <w:rPr>
          <w:kern w:val="10"/>
          <w:sz w:val="20"/>
          <w:szCs w:val="20"/>
        </w:rPr>
        <w:t>Federação de Bandas do Distrito de Portalegre.</w:t>
      </w:r>
    </w:p>
    <w:p w14:paraId="4993B942" w14:textId="77777777" w:rsidR="005841D2" w:rsidRPr="005841D2" w:rsidRDefault="005841D2" w:rsidP="00047F81">
      <w:pPr>
        <w:pStyle w:val="Heading1"/>
      </w:pPr>
    </w:p>
    <w:p w14:paraId="5C4003CF" w14:textId="085A832F" w:rsidR="00047F81" w:rsidRPr="001E0212" w:rsidRDefault="00047F81" w:rsidP="001E0212">
      <w:pPr>
        <w:pStyle w:val="Heading1"/>
      </w:pPr>
      <w:bookmarkStart w:id="11" w:name="_Toc307758260"/>
      <w:bookmarkStart w:id="12" w:name="_Toc339095352"/>
      <w:bookmarkStart w:id="13" w:name="_Toc339530424"/>
      <w:r w:rsidRPr="001E0212">
        <w:t>Formação</w:t>
      </w:r>
      <w:bookmarkEnd w:id="11"/>
      <w:bookmarkEnd w:id="12"/>
      <w:bookmarkEnd w:id="13"/>
    </w:p>
    <w:p w14:paraId="50E666FB" w14:textId="4E8E8034" w:rsidR="00047F81" w:rsidRPr="005841D2" w:rsidRDefault="00047F81" w:rsidP="00AB70B1">
      <w:pPr>
        <w:pStyle w:val="Heading1"/>
        <w:jc w:val="both"/>
        <w:rPr>
          <w:b w:val="0"/>
          <w:color w:val="auto"/>
          <w:sz w:val="22"/>
          <w:szCs w:val="22"/>
        </w:rPr>
      </w:pPr>
      <w:bookmarkStart w:id="14" w:name="_Toc308270536"/>
      <w:bookmarkStart w:id="15" w:name="_Toc308273259"/>
      <w:bookmarkStart w:id="16" w:name="_Toc339530181"/>
      <w:bookmarkStart w:id="17" w:name="_Toc339530425"/>
      <w:r w:rsidRPr="005841D2">
        <w:rPr>
          <w:b w:val="0"/>
          <w:color w:val="auto"/>
          <w:sz w:val="22"/>
          <w:szCs w:val="22"/>
        </w:rPr>
        <w:t xml:space="preserve">Ao longo do presente ano letivo </w:t>
      </w:r>
      <w:r w:rsidR="00F56653">
        <w:rPr>
          <w:b w:val="0"/>
          <w:color w:val="auto"/>
          <w:sz w:val="22"/>
          <w:szCs w:val="22"/>
        </w:rPr>
        <w:t xml:space="preserve">foram </w:t>
      </w:r>
      <w:r w:rsidRPr="005841D2">
        <w:rPr>
          <w:b w:val="0"/>
          <w:color w:val="auto"/>
          <w:sz w:val="22"/>
          <w:szCs w:val="22"/>
        </w:rPr>
        <w:t>desenvolvidas algumas ações de formação</w:t>
      </w:r>
      <w:r w:rsidR="00AB70B1">
        <w:rPr>
          <w:b w:val="0"/>
          <w:color w:val="auto"/>
          <w:sz w:val="22"/>
          <w:szCs w:val="22"/>
        </w:rPr>
        <w:t xml:space="preserve">, dinamizadas pelo centro de formação da associação de escolas dos concelhos de Aveiro e Albergaria-a-Velha, nas quais participaram </w:t>
      </w:r>
      <w:r w:rsidRPr="005841D2">
        <w:rPr>
          <w:b w:val="0"/>
          <w:color w:val="auto"/>
          <w:sz w:val="22"/>
          <w:szCs w:val="22"/>
        </w:rPr>
        <w:t>docentes e não docentes</w:t>
      </w:r>
      <w:r w:rsidR="00AB70B1">
        <w:rPr>
          <w:b w:val="0"/>
          <w:color w:val="auto"/>
          <w:sz w:val="22"/>
          <w:szCs w:val="22"/>
        </w:rPr>
        <w:t xml:space="preserve"> do </w:t>
      </w:r>
      <w:r w:rsidR="00EB61DE">
        <w:rPr>
          <w:b w:val="0"/>
          <w:color w:val="auto"/>
          <w:sz w:val="22"/>
          <w:szCs w:val="22"/>
        </w:rPr>
        <w:t>EACMCGA</w:t>
      </w:r>
      <w:r w:rsidRPr="005841D2">
        <w:rPr>
          <w:b w:val="0"/>
          <w:color w:val="auto"/>
          <w:sz w:val="22"/>
          <w:szCs w:val="22"/>
        </w:rPr>
        <w:t xml:space="preserve">. As formações </w:t>
      </w:r>
      <w:r w:rsidR="00F56653">
        <w:rPr>
          <w:b w:val="0"/>
          <w:color w:val="auto"/>
          <w:sz w:val="22"/>
          <w:szCs w:val="22"/>
        </w:rPr>
        <w:t>realizadas foram</w:t>
      </w:r>
      <w:r w:rsidRPr="005841D2">
        <w:rPr>
          <w:b w:val="0"/>
          <w:color w:val="auto"/>
          <w:sz w:val="22"/>
          <w:szCs w:val="22"/>
        </w:rPr>
        <w:t>:</w:t>
      </w:r>
      <w:bookmarkEnd w:id="14"/>
      <w:bookmarkEnd w:id="15"/>
      <w:bookmarkEnd w:id="16"/>
      <w:bookmarkEnd w:id="17"/>
      <w:r w:rsidRPr="005841D2">
        <w:rPr>
          <w:b w:val="0"/>
          <w:color w:val="auto"/>
          <w:sz w:val="22"/>
          <w:szCs w:val="22"/>
        </w:rPr>
        <w:t xml:space="preserve"> </w:t>
      </w:r>
    </w:p>
    <w:p w14:paraId="04C59BFB" w14:textId="77777777" w:rsidR="00F56653" w:rsidRDefault="00F56653" w:rsidP="00047F81">
      <w:pPr>
        <w:rPr>
          <w:rFonts w:ascii="Times New Roman" w:hAnsi="Times New Roman" w:cs="Times New Roman"/>
          <w:u w:val="single"/>
        </w:rPr>
      </w:pPr>
    </w:p>
    <w:p w14:paraId="07683F76" w14:textId="3EE9BFB4" w:rsidR="00047F81" w:rsidRPr="005841D2" w:rsidRDefault="00047F81" w:rsidP="00047F81">
      <w:pPr>
        <w:rPr>
          <w:rFonts w:ascii="Times New Roman" w:hAnsi="Times New Roman" w:cs="Times New Roman"/>
          <w:u w:val="single"/>
        </w:rPr>
      </w:pPr>
      <w:r w:rsidRPr="005841D2">
        <w:rPr>
          <w:rFonts w:ascii="Times New Roman" w:hAnsi="Times New Roman" w:cs="Times New Roman"/>
          <w:u w:val="single"/>
        </w:rPr>
        <w:t>Pessoal Docente:</w:t>
      </w:r>
    </w:p>
    <w:p w14:paraId="45573DC6" w14:textId="6D12F23B" w:rsidR="00047F81" w:rsidRPr="005841D2" w:rsidRDefault="00BF02EC" w:rsidP="00047F81">
      <w:pPr>
        <w:pStyle w:val="ListParagraph"/>
        <w:numPr>
          <w:ilvl w:val="0"/>
          <w:numId w:val="12"/>
        </w:numPr>
        <w:rPr>
          <w:sz w:val="22"/>
          <w:szCs w:val="22"/>
          <w:u w:val="single"/>
        </w:rPr>
      </w:pPr>
      <w:r>
        <w:rPr>
          <w:sz w:val="22"/>
          <w:szCs w:val="22"/>
          <w:u w:val="single"/>
        </w:rPr>
        <w:t xml:space="preserve">Gestão da Qualidade e da Melhoria - </w:t>
      </w:r>
      <w:r w:rsidR="00047F81" w:rsidRPr="005841D2">
        <w:rPr>
          <w:sz w:val="22"/>
          <w:szCs w:val="22"/>
          <w:u w:val="single"/>
        </w:rPr>
        <w:t>Avaliação Interna da Escola;</w:t>
      </w:r>
    </w:p>
    <w:p w14:paraId="4D24818F" w14:textId="77777777" w:rsidR="00596293" w:rsidRDefault="00596293" w:rsidP="00047F81">
      <w:pPr>
        <w:pStyle w:val="ListParagraph"/>
        <w:numPr>
          <w:ilvl w:val="0"/>
          <w:numId w:val="12"/>
        </w:numPr>
        <w:rPr>
          <w:sz w:val="22"/>
          <w:szCs w:val="22"/>
          <w:u w:val="single"/>
        </w:rPr>
      </w:pPr>
      <w:r>
        <w:rPr>
          <w:sz w:val="22"/>
          <w:szCs w:val="22"/>
          <w:u w:val="single"/>
        </w:rPr>
        <w:t>Lideranças Intermédias;</w:t>
      </w:r>
    </w:p>
    <w:p w14:paraId="2BFD95EC" w14:textId="58BBC202" w:rsidR="00F56653" w:rsidRPr="00596293" w:rsidRDefault="00596293" w:rsidP="00047F81">
      <w:pPr>
        <w:pStyle w:val="ListParagraph"/>
        <w:numPr>
          <w:ilvl w:val="0"/>
          <w:numId w:val="12"/>
        </w:numPr>
        <w:rPr>
          <w:u w:val="single"/>
        </w:rPr>
      </w:pPr>
      <w:r w:rsidRPr="00596293">
        <w:rPr>
          <w:sz w:val="22"/>
          <w:szCs w:val="22"/>
          <w:u w:val="single"/>
        </w:rPr>
        <w:t>Planeamento da ação estratégica de promoção da qualidade das aprendizagens.</w:t>
      </w:r>
      <w:r w:rsidRPr="00596293">
        <w:rPr>
          <w:sz w:val="22"/>
          <w:szCs w:val="22"/>
          <w:u w:val="single"/>
        </w:rPr>
        <w:br/>
      </w:r>
    </w:p>
    <w:p w14:paraId="03FC3BB0" w14:textId="370A8D1B" w:rsidR="00047F81" w:rsidRPr="005841D2" w:rsidRDefault="00047F81" w:rsidP="00047F81">
      <w:pPr>
        <w:rPr>
          <w:rFonts w:ascii="Times New Roman" w:hAnsi="Times New Roman" w:cs="Times New Roman"/>
          <w:u w:val="single"/>
        </w:rPr>
      </w:pPr>
      <w:r w:rsidRPr="005841D2">
        <w:rPr>
          <w:rFonts w:ascii="Times New Roman" w:hAnsi="Times New Roman" w:cs="Times New Roman"/>
          <w:u w:val="single"/>
        </w:rPr>
        <w:t>Pessoal Não Docente:</w:t>
      </w:r>
    </w:p>
    <w:p w14:paraId="2E58CA3D" w14:textId="54490EFA" w:rsidR="005841D2" w:rsidRDefault="00047F81" w:rsidP="006C0B2B">
      <w:pPr>
        <w:pStyle w:val="ListParagraph"/>
        <w:numPr>
          <w:ilvl w:val="0"/>
          <w:numId w:val="12"/>
        </w:numPr>
        <w:rPr>
          <w:sz w:val="22"/>
          <w:szCs w:val="22"/>
          <w:u w:val="single"/>
        </w:rPr>
      </w:pPr>
      <w:r w:rsidRPr="005841D2">
        <w:rPr>
          <w:sz w:val="22"/>
          <w:szCs w:val="22"/>
          <w:u w:val="single"/>
        </w:rPr>
        <w:t>P</w:t>
      </w:r>
      <w:r w:rsidR="006C0B2B">
        <w:rPr>
          <w:sz w:val="22"/>
          <w:szCs w:val="22"/>
          <w:u w:val="single"/>
        </w:rPr>
        <w:t>OC2 – Contabilidade – destinada</w:t>
      </w:r>
      <w:r w:rsidRPr="005841D2">
        <w:rPr>
          <w:sz w:val="22"/>
          <w:szCs w:val="22"/>
          <w:u w:val="single"/>
        </w:rPr>
        <w:t xml:space="preserve"> a assistentes técnicos</w:t>
      </w:r>
      <w:r w:rsidRPr="006C0B2B">
        <w:rPr>
          <w:sz w:val="22"/>
          <w:szCs w:val="22"/>
          <w:u w:val="single"/>
        </w:rPr>
        <w:t>;</w:t>
      </w:r>
    </w:p>
    <w:p w14:paraId="3576F035" w14:textId="66AFC17F" w:rsidR="006C0B2B" w:rsidRDefault="006C0B2B" w:rsidP="006C0B2B">
      <w:pPr>
        <w:pStyle w:val="ListParagraph"/>
        <w:numPr>
          <w:ilvl w:val="0"/>
          <w:numId w:val="12"/>
        </w:numPr>
        <w:rPr>
          <w:sz w:val="22"/>
          <w:szCs w:val="22"/>
          <w:u w:val="single"/>
        </w:rPr>
      </w:pPr>
      <w:r>
        <w:rPr>
          <w:sz w:val="22"/>
          <w:szCs w:val="22"/>
          <w:u w:val="single"/>
        </w:rPr>
        <w:t>O Consumo de substâncias psicoativas – destinada</w:t>
      </w:r>
      <w:r w:rsidRPr="005841D2">
        <w:rPr>
          <w:sz w:val="22"/>
          <w:szCs w:val="22"/>
          <w:u w:val="single"/>
        </w:rPr>
        <w:t xml:space="preserve"> a assistentes </w:t>
      </w:r>
      <w:r>
        <w:rPr>
          <w:sz w:val="22"/>
          <w:szCs w:val="22"/>
          <w:u w:val="single"/>
        </w:rPr>
        <w:t>operacionais;</w:t>
      </w:r>
    </w:p>
    <w:p w14:paraId="01A0A739" w14:textId="54794EAE" w:rsidR="006C0B2B" w:rsidRPr="006C0B2B" w:rsidRDefault="006C0B2B" w:rsidP="006C0B2B">
      <w:pPr>
        <w:pStyle w:val="ListParagraph"/>
        <w:numPr>
          <w:ilvl w:val="0"/>
          <w:numId w:val="12"/>
        </w:numPr>
        <w:rPr>
          <w:sz w:val="22"/>
          <w:szCs w:val="22"/>
          <w:u w:val="single"/>
        </w:rPr>
      </w:pPr>
      <w:r>
        <w:rPr>
          <w:sz w:val="22"/>
          <w:szCs w:val="22"/>
          <w:u w:val="single"/>
        </w:rPr>
        <w:t>Assistente operacional, pessoa e profissão.</w:t>
      </w:r>
    </w:p>
    <w:p w14:paraId="4392289C" w14:textId="77777777" w:rsidR="005841D2" w:rsidRPr="005841D2" w:rsidRDefault="005841D2" w:rsidP="005841D2">
      <w:pPr>
        <w:pStyle w:val="ListParagraph"/>
        <w:rPr>
          <w:sz w:val="22"/>
          <w:szCs w:val="22"/>
          <w:u w:val="single"/>
        </w:rPr>
      </w:pPr>
    </w:p>
    <w:p w14:paraId="44BC3EE4" w14:textId="77777777" w:rsidR="00F56653" w:rsidRDefault="00F56653" w:rsidP="002928BF">
      <w:pPr>
        <w:pStyle w:val="Heading1"/>
      </w:pPr>
    </w:p>
    <w:p w14:paraId="5AC2E4B0" w14:textId="77777777" w:rsidR="00A108E4" w:rsidRDefault="00A108E4" w:rsidP="00A108E4"/>
    <w:p w14:paraId="0F9F9EF9" w14:textId="77777777" w:rsidR="006D5F6C" w:rsidRDefault="006D5F6C" w:rsidP="00A108E4"/>
    <w:p w14:paraId="79A2704C" w14:textId="77777777" w:rsidR="006D5F6C" w:rsidRDefault="006D5F6C" w:rsidP="00A108E4"/>
    <w:p w14:paraId="67BB1C80" w14:textId="77777777" w:rsidR="006D5F6C" w:rsidRPr="00A108E4" w:rsidRDefault="006D5F6C" w:rsidP="00A108E4"/>
    <w:p w14:paraId="0099324A" w14:textId="25A15BDD" w:rsidR="00684A5D" w:rsidRPr="005841D2" w:rsidRDefault="007C472C" w:rsidP="002928BF">
      <w:pPr>
        <w:pStyle w:val="Heading1"/>
      </w:pPr>
      <w:bookmarkStart w:id="18" w:name="_Toc339530426"/>
      <w:r w:rsidRPr="005841D2">
        <w:lastRenderedPageBreak/>
        <w:t>Recursos Humanos – 2015</w:t>
      </w:r>
      <w:r w:rsidR="00684A5D" w:rsidRPr="005841D2">
        <w:t>/1</w:t>
      </w:r>
      <w:r w:rsidRPr="005841D2">
        <w:t>6</w:t>
      </w:r>
      <w:bookmarkEnd w:id="18"/>
    </w:p>
    <w:p w14:paraId="68FB1CEE" w14:textId="77777777" w:rsidR="00684A5D" w:rsidRPr="005841D2" w:rsidRDefault="00684A5D" w:rsidP="001D5B2D">
      <w:pPr>
        <w:spacing w:after="0" w:line="240" w:lineRule="auto"/>
        <w:rPr>
          <w:rFonts w:ascii="Times New Roman" w:hAnsi="Times New Roman" w:cs="Times New Roman"/>
          <w:b/>
          <w:u w:val="single"/>
        </w:rPr>
      </w:pPr>
    </w:p>
    <w:p w14:paraId="2062B0F9" w14:textId="79EBEF5A" w:rsidR="001D5B2D" w:rsidRPr="005841D2" w:rsidRDefault="001D5B2D" w:rsidP="001D5B2D">
      <w:pPr>
        <w:spacing w:after="0" w:line="240" w:lineRule="auto"/>
        <w:rPr>
          <w:rFonts w:ascii="Times New Roman" w:hAnsi="Times New Roman" w:cs="Times New Roman"/>
          <w:b/>
        </w:rPr>
      </w:pPr>
      <w:r w:rsidRPr="005841D2">
        <w:rPr>
          <w:rFonts w:ascii="Times New Roman" w:hAnsi="Times New Roman" w:cs="Times New Roman"/>
          <w:b/>
          <w:u w:val="single"/>
        </w:rPr>
        <w:t xml:space="preserve">Corpo Docente </w:t>
      </w:r>
    </w:p>
    <w:p w14:paraId="052BF6A2" w14:textId="77777777" w:rsidR="001D5B2D" w:rsidRPr="005841D2" w:rsidRDefault="001D5B2D" w:rsidP="001D5B2D">
      <w:pPr>
        <w:spacing w:after="0" w:line="240" w:lineRule="auto"/>
        <w:rPr>
          <w:rFonts w:ascii="Times New Roman" w:hAnsi="Times New Roman" w:cs="Times New Roman"/>
          <w:b/>
        </w:rPr>
      </w:pPr>
    </w:p>
    <w:p w14:paraId="550BE361" w14:textId="77777777" w:rsidR="00A108E4" w:rsidRPr="00A108E4" w:rsidRDefault="00A108E4" w:rsidP="00A108E4">
      <w:pPr>
        <w:spacing w:after="0" w:line="240" w:lineRule="auto"/>
        <w:rPr>
          <w:rFonts w:ascii="Times New Roman" w:hAnsi="Times New Roman" w:cs="Times New Roman"/>
          <w:b/>
          <w:sz w:val="20"/>
          <w:szCs w:val="20"/>
        </w:rPr>
      </w:pPr>
      <w:r w:rsidRPr="00A108E4">
        <w:rPr>
          <w:rFonts w:ascii="Times New Roman" w:hAnsi="Times New Roman" w:cs="Times New Roman"/>
          <w:b/>
          <w:sz w:val="20"/>
          <w:szCs w:val="20"/>
          <w:u w:val="single"/>
        </w:rPr>
        <w:t>Departamento Curricular de Instrumentos de Sopro e Percussão</w:t>
      </w:r>
    </w:p>
    <w:p w14:paraId="441EE2C5"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Flauta de Bisel</w:t>
      </w:r>
    </w:p>
    <w:p w14:paraId="6FEE73E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Jorge Álvaro de Castro Ferreira</w:t>
      </w:r>
    </w:p>
    <w:p w14:paraId="29E285E5"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Mónica Patrícia Couto Resende</w:t>
      </w:r>
    </w:p>
    <w:p w14:paraId="72377595" w14:textId="77777777" w:rsidR="00A108E4" w:rsidRPr="00A108E4" w:rsidRDefault="00A108E4" w:rsidP="00A108E4">
      <w:pPr>
        <w:spacing w:after="0" w:line="240" w:lineRule="auto"/>
        <w:rPr>
          <w:rFonts w:ascii="Times New Roman" w:hAnsi="Times New Roman" w:cs="Times New Roman"/>
          <w:sz w:val="20"/>
          <w:szCs w:val="20"/>
        </w:rPr>
      </w:pPr>
    </w:p>
    <w:p w14:paraId="54A6DBB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Flauta Transversal</w:t>
      </w:r>
    </w:p>
    <w:p w14:paraId="2047448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José António Pereira Nunes Abreu</w:t>
      </w:r>
    </w:p>
    <w:p w14:paraId="691DF651"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Florbela Ferreira Lourenço Dias</w:t>
      </w:r>
    </w:p>
    <w:p w14:paraId="3D7F6F7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Ana Maria de Jesus Leite Ribeiro</w:t>
      </w:r>
    </w:p>
    <w:p w14:paraId="5CE52E75"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Eva Lúcia  Silva Morais</w:t>
      </w:r>
    </w:p>
    <w:p w14:paraId="5F3417BE"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João Balseiro</w:t>
      </w:r>
    </w:p>
    <w:p w14:paraId="6C7FBAAC" w14:textId="77777777" w:rsidR="00A108E4" w:rsidRPr="00A108E4" w:rsidRDefault="00A108E4" w:rsidP="00A108E4">
      <w:pPr>
        <w:spacing w:after="0" w:line="240" w:lineRule="auto"/>
        <w:rPr>
          <w:rFonts w:ascii="Times New Roman" w:hAnsi="Times New Roman" w:cs="Times New Roman"/>
          <w:sz w:val="20"/>
          <w:szCs w:val="20"/>
        </w:rPr>
      </w:pPr>
    </w:p>
    <w:p w14:paraId="7B2952D7"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Oboé</w:t>
      </w:r>
    </w:p>
    <w:p w14:paraId="7B5BF3C5"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Fernanda de Sousa Amorim</w:t>
      </w:r>
    </w:p>
    <w:p w14:paraId="11A3BB8A" w14:textId="77777777" w:rsidR="00A108E4" w:rsidRPr="00A108E4" w:rsidRDefault="00A108E4" w:rsidP="00A108E4">
      <w:pPr>
        <w:spacing w:after="0" w:line="240" w:lineRule="auto"/>
        <w:rPr>
          <w:rFonts w:ascii="Times New Roman" w:hAnsi="Times New Roman" w:cs="Times New Roman"/>
          <w:sz w:val="20"/>
          <w:szCs w:val="20"/>
        </w:rPr>
      </w:pPr>
    </w:p>
    <w:p w14:paraId="515E510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Fagote</w:t>
      </w:r>
    </w:p>
    <w:p w14:paraId="2A588192"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Ricardo da Rocha Lameiro</w:t>
      </w:r>
    </w:p>
    <w:p w14:paraId="206F7EB4" w14:textId="77777777" w:rsidR="00A108E4" w:rsidRPr="00A108E4" w:rsidRDefault="00A108E4" w:rsidP="00A108E4">
      <w:pPr>
        <w:spacing w:after="0" w:line="240" w:lineRule="auto"/>
        <w:rPr>
          <w:rFonts w:ascii="Times New Roman" w:hAnsi="Times New Roman" w:cs="Times New Roman"/>
          <w:sz w:val="20"/>
          <w:szCs w:val="20"/>
        </w:rPr>
      </w:pPr>
    </w:p>
    <w:p w14:paraId="705C8FDC"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Clarinete</w:t>
      </w:r>
    </w:p>
    <w:p w14:paraId="2A07EE46"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Arménio Soares Pinto (coordenador de departamento)</w:t>
      </w:r>
    </w:p>
    <w:p w14:paraId="0D4CB6F2"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Nelson Manuel Cruz de Aguiar</w:t>
      </w:r>
    </w:p>
    <w:p w14:paraId="53130847"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Paulo Jorge Matias Martins Marques</w:t>
      </w:r>
    </w:p>
    <w:p w14:paraId="1C3165A2" w14:textId="77777777" w:rsidR="00A108E4" w:rsidRPr="00A108E4" w:rsidRDefault="00A108E4" w:rsidP="00A108E4">
      <w:pPr>
        <w:spacing w:after="0" w:line="240" w:lineRule="auto"/>
        <w:rPr>
          <w:rFonts w:ascii="Times New Roman" w:hAnsi="Times New Roman" w:cs="Times New Roman"/>
          <w:sz w:val="20"/>
          <w:szCs w:val="20"/>
        </w:rPr>
      </w:pPr>
    </w:p>
    <w:p w14:paraId="2E14C986"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Saxofone</w:t>
      </w:r>
    </w:p>
    <w:p w14:paraId="6E83F311"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João Rebelo Dias de Figueiredo</w:t>
      </w:r>
    </w:p>
    <w:p w14:paraId="5710C7C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Henrique Daniel </w:t>
      </w:r>
      <w:proofErr w:type="spellStart"/>
      <w:r w:rsidRPr="00A108E4">
        <w:rPr>
          <w:rFonts w:ascii="Times New Roman" w:hAnsi="Times New Roman" w:cs="Times New Roman"/>
          <w:sz w:val="20"/>
          <w:szCs w:val="20"/>
        </w:rPr>
        <w:t>Portovedo</w:t>
      </w:r>
      <w:proofErr w:type="spellEnd"/>
      <w:r w:rsidRPr="00A108E4">
        <w:rPr>
          <w:rFonts w:ascii="Times New Roman" w:hAnsi="Times New Roman" w:cs="Times New Roman"/>
          <w:sz w:val="20"/>
          <w:szCs w:val="20"/>
        </w:rPr>
        <w:t xml:space="preserve"> Marques</w:t>
      </w:r>
    </w:p>
    <w:p w14:paraId="39CC75F5"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Patrícia Maria </w:t>
      </w:r>
      <w:proofErr w:type="spellStart"/>
      <w:r w:rsidRPr="00A108E4">
        <w:rPr>
          <w:rFonts w:ascii="Times New Roman" w:hAnsi="Times New Roman" w:cs="Times New Roman"/>
          <w:sz w:val="20"/>
          <w:szCs w:val="20"/>
        </w:rPr>
        <w:t>Cadaveira</w:t>
      </w:r>
      <w:proofErr w:type="spellEnd"/>
      <w:r w:rsidRPr="00A108E4">
        <w:rPr>
          <w:rFonts w:ascii="Times New Roman" w:hAnsi="Times New Roman" w:cs="Times New Roman"/>
          <w:sz w:val="20"/>
          <w:szCs w:val="20"/>
        </w:rPr>
        <w:t xml:space="preserve"> Martinez</w:t>
      </w:r>
    </w:p>
    <w:p w14:paraId="73D603FA"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Jorge Manuel dos Santos Silva</w:t>
      </w:r>
    </w:p>
    <w:p w14:paraId="74639510" w14:textId="77777777" w:rsidR="00A108E4" w:rsidRPr="00A108E4" w:rsidRDefault="00A108E4" w:rsidP="00A108E4">
      <w:pPr>
        <w:spacing w:after="0" w:line="240" w:lineRule="auto"/>
        <w:rPr>
          <w:rFonts w:ascii="Times New Roman" w:hAnsi="Times New Roman" w:cs="Times New Roman"/>
          <w:sz w:val="20"/>
          <w:szCs w:val="20"/>
        </w:rPr>
      </w:pPr>
    </w:p>
    <w:p w14:paraId="2B5A81C5"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Trompa</w:t>
      </w:r>
    </w:p>
    <w:p w14:paraId="4A313F41" w14:textId="77777777" w:rsidR="00A108E4" w:rsidRPr="00A108E4" w:rsidRDefault="00A108E4" w:rsidP="00A108E4">
      <w:pPr>
        <w:spacing w:after="0" w:line="240" w:lineRule="auto"/>
        <w:rPr>
          <w:rFonts w:ascii="Times New Roman" w:hAnsi="Times New Roman" w:cs="Times New Roman"/>
          <w:sz w:val="20"/>
          <w:szCs w:val="20"/>
        </w:rPr>
      </w:pPr>
      <w:proofErr w:type="spellStart"/>
      <w:r w:rsidRPr="00A108E4">
        <w:rPr>
          <w:rFonts w:ascii="Times New Roman" w:hAnsi="Times New Roman" w:cs="Times New Roman"/>
          <w:sz w:val="20"/>
          <w:szCs w:val="20"/>
        </w:rPr>
        <w:t>Eduard</w:t>
      </w:r>
      <w:proofErr w:type="spellEnd"/>
      <w:r w:rsidRPr="00A108E4">
        <w:rPr>
          <w:rFonts w:ascii="Times New Roman" w:hAnsi="Times New Roman" w:cs="Times New Roman"/>
          <w:sz w:val="20"/>
          <w:szCs w:val="20"/>
        </w:rPr>
        <w:t xml:space="preserve"> </w:t>
      </w:r>
      <w:proofErr w:type="spellStart"/>
      <w:r w:rsidRPr="00A108E4">
        <w:rPr>
          <w:rFonts w:ascii="Times New Roman" w:hAnsi="Times New Roman" w:cs="Times New Roman"/>
          <w:sz w:val="20"/>
          <w:szCs w:val="20"/>
        </w:rPr>
        <w:t>Hendrik</w:t>
      </w:r>
      <w:proofErr w:type="spellEnd"/>
      <w:r w:rsidRPr="00A108E4">
        <w:rPr>
          <w:rFonts w:ascii="Times New Roman" w:hAnsi="Times New Roman" w:cs="Times New Roman"/>
          <w:sz w:val="20"/>
          <w:szCs w:val="20"/>
        </w:rPr>
        <w:t xml:space="preserve"> </w:t>
      </w:r>
      <w:proofErr w:type="spellStart"/>
      <w:r w:rsidRPr="00A108E4">
        <w:rPr>
          <w:rFonts w:ascii="Times New Roman" w:hAnsi="Times New Roman" w:cs="Times New Roman"/>
          <w:sz w:val="20"/>
          <w:szCs w:val="20"/>
        </w:rPr>
        <w:t>Tauber</w:t>
      </w:r>
      <w:proofErr w:type="spellEnd"/>
    </w:p>
    <w:p w14:paraId="5E546E8A" w14:textId="77777777" w:rsidR="00A108E4" w:rsidRPr="00A108E4" w:rsidRDefault="00A108E4" w:rsidP="00A108E4">
      <w:pPr>
        <w:spacing w:after="0" w:line="240" w:lineRule="auto"/>
        <w:rPr>
          <w:rFonts w:ascii="Times New Roman" w:hAnsi="Times New Roman" w:cs="Times New Roman"/>
          <w:sz w:val="20"/>
          <w:szCs w:val="20"/>
        </w:rPr>
      </w:pPr>
      <w:proofErr w:type="spellStart"/>
      <w:r w:rsidRPr="00A108E4">
        <w:rPr>
          <w:rFonts w:ascii="Times New Roman" w:hAnsi="Times New Roman" w:cs="Times New Roman"/>
          <w:sz w:val="20"/>
          <w:szCs w:val="20"/>
        </w:rPr>
        <w:t>Dorottya</w:t>
      </w:r>
      <w:proofErr w:type="spellEnd"/>
      <w:r w:rsidRPr="00A108E4">
        <w:rPr>
          <w:rFonts w:ascii="Times New Roman" w:hAnsi="Times New Roman" w:cs="Times New Roman"/>
          <w:sz w:val="20"/>
          <w:szCs w:val="20"/>
        </w:rPr>
        <w:t xml:space="preserve"> </w:t>
      </w:r>
      <w:proofErr w:type="spellStart"/>
      <w:r w:rsidRPr="00A108E4">
        <w:rPr>
          <w:rFonts w:ascii="Times New Roman" w:hAnsi="Times New Roman" w:cs="Times New Roman"/>
          <w:sz w:val="20"/>
          <w:szCs w:val="20"/>
        </w:rPr>
        <w:t>Vig</w:t>
      </w:r>
      <w:proofErr w:type="spellEnd"/>
    </w:p>
    <w:p w14:paraId="68217A60" w14:textId="77777777" w:rsidR="00A108E4" w:rsidRPr="00A108E4" w:rsidRDefault="00A108E4" w:rsidP="00A108E4">
      <w:pPr>
        <w:spacing w:after="0" w:line="240" w:lineRule="auto"/>
        <w:rPr>
          <w:rFonts w:ascii="Times New Roman" w:hAnsi="Times New Roman" w:cs="Times New Roman"/>
          <w:sz w:val="20"/>
          <w:szCs w:val="20"/>
        </w:rPr>
      </w:pPr>
    </w:p>
    <w:p w14:paraId="67609156"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Trompete</w:t>
      </w:r>
    </w:p>
    <w:p w14:paraId="7EB46F9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Jorge Paulo Margaça Domingues</w:t>
      </w:r>
    </w:p>
    <w:p w14:paraId="6B2B2FBA"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Rui Miguel da Silva Alves</w:t>
      </w:r>
    </w:p>
    <w:p w14:paraId="72D2F445" w14:textId="77777777" w:rsidR="00A108E4" w:rsidRPr="00A108E4" w:rsidRDefault="00A108E4" w:rsidP="00A108E4">
      <w:pPr>
        <w:spacing w:after="0" w:line="240" w:lineRule="auto"/>
        <w:rPr>
          <w:rFonts w:ascii="Times New Roman" w:hAnsi="Times New Roman" w:cs="Times New Roman"/>
          <w:sz w:val="20"/>
          <w:szCs w:val="20"/>
        </w:rPr>
      </w:pPr>
    </w:p>
    <w:p w14:paraId="21F1E518"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Trombone</w:t>
      </w:r>
    </w:p>
    <w:p w14:paraId="57EE7E18"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Luís Miguel de Campos Castro</w:t>
      </w:r>
    </w:p>
    <w:p w14:paraId="73683748" w14:textId="77777777" w:rsidR="00A108E4" w:rsidRPr="00A108E4" w:rsidRDefault="00A108E4" w:rsidP="00A108E4">
      <w:pPr>
        <w:spacing w:after="0" w:line="240" w:lineRule="auto"/>
        <w:rPr>
          <w:rFonts w:ascii="Times New Roman" w:hAnsi="Times New Roman" w:cs="Times New Roman"/>
          <w:sz w:val="20"/>
          <w:szCs w:val="20"/>
        </w:rPr>
      </w:pPr>
    </w:p>
    <w:p w14:paraId="001DB9D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Tuba</w:t>
      </w:r>
    </w:p>
    <w:p w14:paraId="0F6E8017"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Xavier Dias Ferreira Novo</w:t>
      </w:r>
    </w:p>
    <w:p w14:paraId="1D349AD2" w14:textId="77777777" w:rsidR="00A108E4" w:rsidRPr="00A108E4" w:rsidRDefault="00A108E4" w:rsidP="00A108E4">
      <w:pPr>
        <w:spacing w:after="0" w:line="240" w:lineRule="auto"/>
        <w:rPr>
          <w:rFonts w:ascii="Times New Roman" w:hAnsi="Times New Roman" w:cs="Times New Roman"/>
          <w:sz w:val="20"/>
          <w:szCs w:val="20"/>
        </w:rPr>
      </w:pPr>
    </w:p>
    <w:p w14:paraId="06242F6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Percussão</w:t>
      </w:r>
    </w:p>
    <w:p w14:paraId="353C6368"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Pedro Valente Correia Oliveira</w:t>
      </w:r>
    </w:p>
    <w:p w14:paraId="68BE5B74"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Pedro Manuel de aria Fernandes</w:t>
      </w:r>
    </w:p>
    <w:p w14:paraId="69C766B3" w14:textId="77777777" w:rsidR="00A108E4" w:rsidRPr="00A108E4" w:rsidRDefault="00A108E4" w:rsidP="00A108E4">
      <w:pPr>
        <w:spacing w:after="0" w:line="240" w:lineRule="auto"/>
        <w:rPr>
          <w:rFonts w:ascii="Times New Roman" w:hAnsi="Times New Roman" w:cs="Times New Roman"/>
          <w:sz w:val="20"/>
          <w:szCs w:val="20"/>
        </w:rPr>
      </w:pPr>
    </w:p>
    <w:p w14:paraId="21BBE102" w14:textId="77777777" w:rsidR="00A108E4" w:rsidRPr="00A108E4" w:rsidRDefault="00A108E4" w:rsidP="00A108E4">
      <w:pPr>
        <w:spacing w:after="0" w:line="240" w:lineRule="auto"/>
        <w:rPr>
          <w:rFonts w:ascii="Times New Roman" w:hAnsi="Times New Roman" w:cs="Times New Roman"/>
          <w:b/>
          <w:sz w:val="20"/>
          <w:szCs w:val="20"/>
        </w:rPr>
      </w:pPr>
      <w:r w:rsidRPr="00A108E4">
        <w:rPr>
          <w:rFonts w:ascii="Times New Roman" w:hAnsi="Times New Roman" w:cs="Times New Roman"/>
          <w:b/>
          <w:sz w:val="20"/>
          <w:szCs w:val="20"/>
          <w:u w:val="single"/>
        </w:rPr>
        <w:t>Departamento Curricular de Instrumentos de Teclas</w:t>
      </w:r>
    </w:p>
    <w:p w14:paraId="3FB3C67E"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Acordeão</w:t>
      </w:r>
    </w:p>
    <w:p w14:paraId="6ED2B586"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Liliana Fonseca Rodrigues</w:t>
      </w:r>
    </w:p>
    <w:p w14:paraId="248AC925" w14:textId="77777777" w:rsidR="00A108E4" w:rsidRPr="00A108E4" w:rsidRDefault="00A108E4" w:rsidP="00A108E4">
      <w:pPr>
        <w:spacing w:after="0" w:line="240" w:lineRule="auto"/>
        <w:rPr>
          <w:rFonts w:ascii="Times New Roman" w:hAnsi="Times New Roman" w:cs="Times New Roman"/>
          <w:sz w:val="20"/>
          <w:szCs w:val="20"/>
        </w:rPr>
      </w:pPr>
    </w:p>
    <w:p w14:paraId="7B5366D5"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Piano</w:t>
      </w:r>
    </w:p>
    <w:p w14:paraId="499CE3C7"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Helena Leite Seabra Galante (coordenadora de departamento)</w:t>
      </w:r>
    </w:p>
    <w:p w14:paraId="22DB2070"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Teresa Bravo Fontes de Macedo</w:t>
      </w:r>
    </w:p>
    <w:p w14:paraId="4B7825AE"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Regina Costa Sousa e Castro</w:t>
      </w:r>
    </w:p>
    <w:p w14:paraId="5B4A5881"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Eva Cristina da Silva </w:t>
      </w:r>
      <w:proofErr w:type="spellStart"/>
      <w:r w:rsidRPr="00A108E4">
        <w:rPr>
          <w:rFonts w:ascii="Times New Roman" w:hAnsi="Times New Roman" w:cs="Times New Roman"/>
          <w:sz w:val="20"/>
          <w:szCs w:val="20"/>
        </w:rPr>
        <w:t>Ribau</w:t>
      </w:r>
      <w:proofErr w:type="spellEnd"/>
    </w:p>
    <w:p w14:paraId="4E3233F7"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lastRenderedPageBreak/>
        <w:t>Florence Rosa Lobo</w:t>
      </w:r>
    </w:p>
    <w:p w14:paraId="7700622B"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Nuno Luís </w:t>
      </w:r>
      <w:proofErr w:type="spellStart"/>
      <w:r w:rsidRPr="00A108E4">
        <w:rPr>
          <w:rFonts w:ascii="Times New Roman" w:hAnsi="Times New Roman" w:cs="Times New Roman"/>
          <w:sz w:val="20"/>
          <w:szCs w:val="20"/>
        </w:rPr>
        <w:t>Caçote</w:t>
      </w:r>
      <w:proofErr w:type="spellEnd"/>
      <w:r w:rsidRPr="00A108E4">
        <w:rPr>
          <w:rFonts w:ascii="Times New Roman" w:hAnsi="Times New Roman" w:cs="Times New Roman"/>
          <w:sz w:val="20"/>
          <w:szCs w:val="20"/>
        </w:rPr>
        <w:t xml:space="preserve"> da Silva</w:t>
      </w:r>
    </w:p>
    <w:p w14:paraId="64C30AD9"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Isabel Patrícia Conceição Sousa</w:t>
      </w:r>
    </w:p>
    <w:p w14:paraId="29841128"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Marco Emanuel Dias Figueiredo (Piano Jazz)</w:t>
      </w:r>
    </w:p>
    <w:p w14:paraId="4A92FBB4" w14:textId="77777777" w:rsidR="00A108E4" w:rsidRPr="00A108E4" w:rsidRDefault="00A108E4" w:rsidP="00A108E4">
      <w:pPr>
        <w:spacing w:after="0" w:line="240" w:lineRule="auto"/>
        <w:rPr>
          <w:rFonts w:ascii="Times New Roman" w:hAnsi="Times New Roman" w:cs="Times New Roman"/>
          <w:sz w:val="20"/>
          <w:szCs w:val="20"/>
        </w:rPr>
      </w:pPr>
    </w:p>
    <w:p w14:paraId="03CF0FD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Órgão</w:t>
      </w:r>
    </w:p>
    <w:p w14:paraId="39A08B92"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António Mário da Silva Pinto da Costa</w:t>
      </w:r>
    </w:p>
    <w:p w14:paraId="5F17244C"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Marília Salvador Canhoto </w:t>
      </w:r>
      <w:proofErr w:type="spellStart"/>
      <w:r w:rsidRPr="00A108E4">
        <w:rPr>
          <w:rFonts w:ascii="Times New Roman" w:hAnsi="Times New Roman" w:cs="Times New Roman"/>
          <w:sz w:val="20"/>
          <w:szCs w:val="20"/>
        </w:rPr>
        <w:t>Perez</w:t>
      </w:r>
      <w:proofErr w:type="spellEnd"/>
    </w:p>
    <w:p w14:paraId="15D863A9" w14:textId="77777777" w:rsidR="00A108E4" w:rsidRPr="00A108E4" w:rsidRDefault="00A108E4" w:rsidP="00A108E4">
      <w:pPr>
        <w:spacing w:after="0" w:line="240" w:lineRule="auto"/>
        <w:rPr>
          <w:rFonts w:ascii="Times New Roman" w:hAnsi="Times New Roman" w:cs="Times New Roman"/>
          <w:sz w:val="20"/>
          <w:szCs w:val="20"/>
        </w:rPr>
      </w:pPr>
    </w:p>
    <w:p w14:paraId="2973FB06"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Cravo</w:t>
      </w:r>
    </w:p>
    <w:p w14:paraId="6171EA99"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Hélder Danilo Pereira e Sousa</w:t>
      </w:r>
    </w:p>
    <w:p w14:paraId="6A41CC1E" w14:textId="77777777" w:rsidR="00A108E4" w:rsidRPr="00A108E4" w:rsidRDefault="00A108E4" w:rsidP="00A108E4">
      <w:pPr>
        <w:spacing w:after="0" w:line="240" w:lineRule="auto"/>
        <w:rPr>
          <w:rFonts w:ascii="Times New Roman" w:hAnsi="Times New Roman" w:cs="Times New Roman"/>
          <w:sz w:val="20"/>
          <w:szCs w:val="20"/>
        </w:rPr>
      </w:pPr>
    </w:p>
    <w:p w14:paraId="7940813F" w14:textId="77777777" w:rsidR="00A108E4" w:rsidRDefault="00A108E4" w:rsidP="00A108E4">
      <w:pPr>
        <w:spacing w:after="0" w:line="240" w:lineRule="auto"/>
        <w:rPr>
          <w:rFonts w:ascii="Times New Roman" w:hAnsi="Times New Roman" w:cs="Times New Roman"/>
          <w:sz w:val="20"/>
          <w:szCs w:val="20"/>
        </w:rPr>
      </w:pPr>
    </w:p>
    <w:p w14:paraId="01CC1E31" w14:textId="77777777" w:rsidR="00A108E4" w:rsidRPr="00A108E4" w:rsidRDefault="00A108E4" w:rsidP="00A108E4">
      <w:pPr>
        <w:spacing w:after="0" w:line="240" w:lineRule="auto"/>
        <w:rPr>
          <w:rFonts w:ascii="Times New Roman" w:hAnsi="Times New Roman" w:cs="Times New Roman"/>
          <w:sz w:val="20"/>
          <w:szCs w:val="20"/>
        </w:rPr>
      </w:pPr>
    </w:p>
    <w:p w14:paraId="3AAB52BC" w14:textId="77777777" w:rsidR="00A108E4" w:rsidRPr="00A108E4" w:rsidRDefault="00A108E4" w:rsidP="00A108E4">
      <w:pPr>
        <w:spacing w:after="0" w:line="240" w:lineRule="auto"/>
        <w:rPr>
          <w:rFonts w:ascii="Times New Roman" w:hAnsi="Times New Roman" w:cs="Times New Roman"/>
          <w:b/>
          <w:sz w:val="20"/>
          <w:szCs w:val="20"/>
        </w:rPr>
      </w:pPr>
      <w:r w:rsidRPr="00A108E4">
        <w:rPr>
          <w:rFonts w:ascii="Times New Roman" w:hAnsi="Times New Roman" w:cs="Times New Roman"/>
          <w:b/>
          <w:sz w:val="20"/>
          <w:szCs w:val="20"/>
          <w:u w:val="single"/>
        </w:rPr>
        <w:t>Departamento Curricular de Instrumentos de Cordas</w:t>
      </w:r>
    </w:p>
    <w:p w14:paraId="5991D215"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Violino</w:t>
      </w:r>
    </w:p>
    <w:p w14:paraId="4A355D06"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Ana Sofia Gala Martins Mota</w:t>
      </w:r>
    </w:p>
    <w:p w14:paraId="7C3E9082"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Domingos Manuel Lopes</w:t>
      </w:r>
    </w:p>
    <w:p w14:paraId="073AC98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Henrique Manuel Pinto de Abreu</w:t>
      </w:r>
    </w:p>
    <w:p w14:paraId="7553300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André Filipe Reis Mendes Cabral Fonseca</w:t>
      </w:r>
    </w:p>
    <w:p w14:paraId="1365E4B8"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Tiago José Oliveira Afonso</w:t>
      </w:r>
    </w:p>
    <w:p w14:paraId="4704239C"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Elisabete Pereira Leal</w:t>
      </w:r>
    </w:p>
    <w:p w14:paraId="04D6FD6E" w14:textId="77777777" w:rsidR="00A108E4" w:rsidRPr="00A108E4" w:rsidRDefault="00A108E4" w:rsidP="00A108E4">
      <w:pPr>
        <w:spacing w:after="0" w:line="240" w:lineRule="auto"/>
        <w:rPr>
          <w:rFonts w:ascii="Times New Roman" w:hAnsi="Times New Roman" w:cs="Times New Roman"/>
          <w:sz w:val="20"/>
          <w:szCs w:val="20"/>
        </w:rPr>
      </w:pPr>
    </w:p>
    <w:p w14:paraId="46C50BB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Viola d’arco (Violeta)</w:t>
      </w:r>
    </w:p>
    <w:p w14:paraId="105EA859"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Lúcia Fátima Azevedo Lima</w:t>
      </w:r>
    </w:p>
    <w:p w14:paraId="1A6D1B67"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Hugo Daniel de Melo Diogo</w:t>
      </w:r>
    </w:p>
    <w:p w14:paraId="66C0F351" w14:textId="77777777" w:rsidR="00A108E4" w:rsidRPr="00A108E4" w:rsidRDefault="00A108E4" w:rsidP="00A108E4">
      <w:pPr>
        <w:spacing w:after="0" w:line="240" w:lineRule="auto"/>
        <w:rPr>
          <w:rFonts w:ascii="Times New Roman" w:hAnsi="Times New Roman" w:cs="Times New Roman"/>
          <w:sz w:val="20"/>
          <w:szCs w:val="20"/>
        </w:rPr>
      </w:pPr>
    </w:p>
    <w:p w14:paraId="13434D69"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Violoncelo</w:t>
      </w:r>
    </w:p>
    <w:p w14:paraId="17FD669A"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Isabel Tavares Boiça (coordenador de departamento)</w:t>
      </w:r>
    </w:p>
    <w:p w14:paraId="6F55D0EC"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Ana Catarina Santos Claro</w:t>
      </w:r>
    </w:p>
    <w:p w14:paraId="4A3CE9AA" w14:textId="77777777" w:rsidR="00A108E4" w:rsidRPr="00A108E4" w:rsidRDefault="00A108E4" w:rsidP="00A108E4">
      <w:pPr>
        <w:spacing w:after="0" w:line="240" w:lineRule="auto"/>
        <w:rPr>
          <w:rFonts w:ascii="Times New Roman" w:hAnsi="Times New Roman" w:cs="Times New Roman"/>
          <w:sz w:val="20"/>
          <w:szCs w:val="20"/>
        </w:rPr>
      </w:pPr>
    </w:p>
    <w:p w14:paraId="1DDD0962"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Contrabaixo</w:t>
      </w:r>
    </w:p>
    <w:p w14:paraId="43BDBA49"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Sérgio Soares Barbosa</w:t>
      </w:r>
    </w:p>
    <w:p w14:paraId="60A05982"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Nuno </w:t>
      </w:r>
      <w:proofErr w:type="spellStart"/>
      <w:r w:rsidRPr="00A108E4">
        <w:rPr>
          <w:rFonts w:ascii="Times New Roman" w:hAnsi="Times New Roman" w:cs="Times New Roman"/>
          <w:sz w:val="20"/>
          <w:szCs w:val="20"/>
        </w:rPr>
        <w:t>Calheno</w:t>
      </w:r>
      <w:proofErr w:type="spellEnd"/>
      <w:r w:rsidRPr="00A108E4">
        <w:rPr>
          <w:rFonts w:ascii="Times New Roman" w:hAnsi="Times New Roman" w:cs="Times New Roman"/>
          <w:sz w:val="20"/>
          <w:szCs w:val="20"/>
        </w:rPr>
        <w:t xml:space="preserve"> Arrais</w:t>
      </w:r>
    </w:p>
    <w:p w14:paraId="0296CC03" w14:textId="77777777" w:rsidR="00A108E4" w:rsidRPr="00A108E4" w:rsidRDefault="00A108E4" w:rsidP="00A108E4">
      <w:pPr>
        <w:spacing w:after="0" w:line="240" w:lineRule="auto"/>
        <w:rPr>
          <w:rFonts w:ascii="Times New Roman" w:hAnsi="Times New Roman" w:cs="Times New Roman"/>
          <w:sz w:val="20"/>
          <w:szCs w:val="20"/>
        </w:rPr>
      </w:pPr>
    </w:p>
    <w:p w14:paraId="6E1D454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Guitarra Clássica</w:t>
      </w:r>
    </w:p>
    <w:p w14:paraId="73F701B1"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Carlos Manuel Pereira Nunes Abreu</w:t>
      </w:r>
    </w:p>
    <w:p w14:paraId="6608D8DC"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João Manuel dos Anjos Moita</w:t>
      </w:r>
    </w:p>
    <w:p w14:paraId="7C746FF9"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Luís Miguel Osório </w:t>
      </w:r>
      <w:proofErr w:type="spellStart"/>
      <w:r w:rsidRPr="00A108E4">
        <w:rPr>
          <w:rFonts w:ascii="Times New Roman" w:hAnsi="Times New Roman" w:cs="Times New Roman"/>
          <w:sz w:val="20"/>
          <w:szCs w:val="20"/>
        </w:rPr>
        <w:t>Lélis</w:t>
      </w:r>
      <w:proofErr w:type="spellEnd"/>
      <w:r w:rsidRPr="00A108E4">
        <w:rPr>
          <w:rFonts w:ascii="Times New Roman" w:hAnsi="Times New Roman" w:cs="Times New Roman"/>
          <w:sz w:val="20"/>
          <w:szCs w:val="20"/>
        </w:rPr>
        <w:t xml:space="preserve"> Gonçalves</w:t>
      </w:r>
    </w:p>
    <w:p w14:paraId="19F88D8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José Augusto da Silva Martinho (Guitarra Jazz)</w:t>
      </w:r>
    </w:p>
    <w:p w14:paraId="6F5B6237" w14:textId="77777777" w:rsidR="00A108E4" w:rsidRPr="00A108E4" w:rsidRDefault="00A108E4" w:rsidP="00A108E4">
      <w:pPr>
        <w:spacing w:after="0" w:line="240" w:lineRule="auto"/>
        <w:rPr>
          <w:rFonts w:ascii="Times New Roman" w:hAnsi="Times New Roman" w:cs="Times New Roman"/>
          <w:sz w:val="20"/>
          <w:szCs w:val="20"/>
        </w:rPr>
      </w:pPr>
    </w:p>
    <w:p w14:paraId="1FD3CBD2"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Harpa</w:t>
      </w:r>
    </w:p>
    <w:p w14:paraId="1B3F0A3D"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Rita Gomes Campos</w:t>
      </w:r>
    </w:p>
    <w:p w14:paraId="5C787C8F" w14:textId="77777777" w:rsidR="00A108E4" w:rsidRPr="00A108E4" w:rsidRDefault="00A108E4" w:rsidP="00A108E4">
      <w:pPr>
        <w:spacing w:after="0" w:line="240" w:lineRule="auto"/>
        <w:rPr>
          <w:rFonts w:ascii="Times New Roman" w:hAnsi="Times New Roman" w:cs="Times New Roman"/>
          <w:sz w:val="20"/>
          <w:szCs w:val="20"/>
        </w:rPr>
      </w:pPr>
      <w:proofErr w:type="spellStart"/>
      <w:r w:rsidRPr="00A108E4">
        <w:rPr>
          <w:rFonts w:ascii="Times New Roman" w:hAnsi="Times New Roman" w:cs="Times New Roman"/>
          <w:sz w:val="20"/>
          <w:szCs w:val="20"/>
        </w:rPr>
        <w:t>Veronica</w:t>
      </w:r>
      <w:proofErr w:type="spellEnd"/>
      <w:r w:rsidRPr="00A108E4">
        <w:rPr>
          <w:rFonts w:ascii="Times New Roman" w:hAnsi="Times New Roman" w:cs="Times New Roman"/>
          <w:sz w:val="20"/>
          <w:szCs w:val="20"/>
        </w:rPr>
        <w:t xml:space="preserve"> </w:t>
      </w:r>
      <w:proofErr w:type="spellStart"/>
      <w:r w:rsidRPr="00A108E4">
        <w:rPr>
          <w:rFonts w:ascii="Times New Roman" w:hAnsi="Times New Roman" w:cs="Times New Roman"/>
          <w:sz w:val="20"/>
          <w:szCs w:val="20"/>
        </w:rPr>
        <w:t>Febbi</w:t>
      </w:r>
      <w:proofErr w:type="spellEnd"/>
    </w:p>
    <w:p w14:paraId="154F4ED9" w14:textId="77777777" w:rsidR="00A108E4" w:rsidRPr="00A108E4" w:rsidRDefault="00A108E4" w:rsidP="00A108E4">
      <w:pPr>
        <w:spacing w:after="0" w:line="240" w:lineRule="auto"/>
        <w:rPr>
          <w:rFonts w:ascii="Times New Roman" w:hAnsi="Times New Roman" w:cs="Times New Roman"/>
          <w:sz w:val="20"/>
          <w:szCs w:val="20"/>
        </w:rPr>
      </w:pPr>
    </w:p>
    <w:p w14:paraId="1E908698" w14:textId="77777777" w:rsidR="00A108E4" w:rsidRPr="00A108E4" w:rsidRDefault="00A108E4" w:rsidP="00A108E4">
      <w:pPr>
        <w:spacing w:after="0" w:line="240" w:lineRule="auto"/>
        <w:rPr>
          <w:rFonts w:ascii="Times New Roman" w:hAnsi="Times New Roman" w:cs="Times New Roman"/>
          <w:b/>
          <w:sz w:val="20"/>
          <w:szCs w:val="20"/>
          <w:u w:val="single"/>
        </w:rPr>
      </w:pPr>
    </w:p>
    <w:p w14:paraId="29882BB1" w14:textId="77777777" w:rsidR="00A108E4" w:rsidRPr="00A108E4" w:rsidRDefault="00A108E4" w:rsidP="00A108E4">
      <w:pPr>
        <w:spacing w:after="0" w:line="240" w:lineRule="auto"/>
        <w:rPr>
          <w:rFonts w:ascii="Times New Roman" w:hAnsi="Times New Roman" w:cs="Times New Roman"/>
          <w:b/>
          <w:sz w:val="20"/>
          <w:szCs w:val="20"/>
        </w:rPr>
      </w:pPr>
      <w:r w:rsidRPr="00A108E4">
        <w:rPr>
          <w:rFonts w:ascii="Times New Roman" w:hAnsi="Times New Roman" w:cs="Times New Roman"/>
          <w:b/>
          <w:sz w:val="20"/>
          <w:szCs w:val="20"/>
          <w:u w:val="single"/>
        </w:rPr>
        <w:t>Departamento Curricular de Canto, Classes de Conjunto e Acompanhamento</w:t>
      </w:r>
    </w:p>
    <w:p w14:paraId="68010129"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Canto</w:t>
      </w:r>
    </w:p>
    <w:p w14:paraId="0996764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João Carlos de Lima Soares (coordenador de departamento)</w:t>
      </w:r>
    </w:p>
    <w:p w14:paraId="6C439F2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Ana Fleming de Oliveira Peixoto</w:t>
      </w:r>
    </w:p>
    <w:p w14:paraId="793ECCC6" w14:textId="77777777" w:rsidR="00A108E4" w:rsidRPr="00A108E4" w:rsidRDefault="00A108E4" w:rsidP="00A108E4">
      <w:pPr>
        <w:spacing w:after="0" w:line="240" w:lineRule="auto"/>
        <w:rPr>
          <w:rFonts w:ascii="Times New Roman" w:hAnsi="Times New Roman" w:cs="Times New Roman"/>
          <w:sz w:val="20"/>
          <w:szCs w:val="20"/>
        </w:rPr>
      </w:pPr>
      <w:proofErr w:type="spellStart"/>
      <w:r w:rsidRPr="00A108E4">
        <w:rPr>
          <w:rFonts w:ascii="Times New Roman" w:hAnsi="Times New Roman" w:cs="Times New Roman"/>
          <w:sz w:val="20"/>
          <w:szCs w:val="20"/>
        </w:rPr>
        <w:t>Juracyara</w:t>
      </w:r>
      <w:proofErr w:type="spellEnd"/>
      <w:r w:rsidRPr="00A108E4">
        <w:rPr>
          <w:rFonts w:ascii="Times New Roman" w:hAnsi="Times New Roman" w:cs="Times New Roman"/>
          <w:sz w:val="20"/>
          <w:szCs w:val="20"/>
        </w:rPr>
        <w:t xml:space="preserve"> Baptista da Silva</w:t>
      </w:r>
    </w:p>
    <w:p w14:paraId="7942CE20" w14:textId="77777777" w:rsidR="00A108E4" w:rsidRPr="00A108E4" w:rsidRDefault="00A108E4" w:rsidP="00A108E4">
      <w:pPr>
        <w:spacing w:after="0" w:line="240" w:lineRule="auto"/>
        <w:rPr>
          <w:rFonts w:ascii="Times New Roman" w:hAnsi="Times New Roman" w:cs="Times New Roman"/>
          <w:sz w:val="20"/>
          <w:szCs w:val="20"/>
        </w:rPr>
      </w:pPr>
    </w:p>
    <w:p w14:paraId="12EA87C1" w14:textId="77777777" w:rsidR="00A108E4" w:rsidRPr="00A108E4" w:rsidRDefault="00A108E4" w:rsidP="00A108E4">
      <w:pPr>
        <w:spacing w:after="0" w:line="240" w:lineRule="auto"/>
        <w:rPr>
          <w:rFonts w:ascii="Times New Roman" w:hAnsi="Times New Roman" w:cs="Times New Roman"/>
          <w:sz w:val="20"/>
          <w:szCs w:val="20"/>
        </w:rPr>
      </w:pPr>
    </w:p>
    <w:p w14:paraId="4A66C0C4"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Italiano</w:t>
      </w:r>
    </w:p>
    <w:p w14:paraId="62FE0E3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Elisabete Margarida Pereira Mira</w:t>
      </w:r>
    </w:p>
    <w:p w14:paraId="47756812" w14:textId="77777777" w:rsidR="00A108E4" w:rsidRPr="00A108E4" w:rsidRDefault="00A108E4" w:rsidP="00A108E4">
      <w:pPr>
        <w:spacing w:after="0" w:line="240" w:lineRule="auto"/>
        <w:rPr>
          <w:rFonts w:ascii="Times New Roman" w:hAnsi="Times New Roman" w:cs="Times New Roman"/>
          <w:sz w:val="20"/>
          <w:szCs w:val="20"/>
        </w:rPr>
      </w:pPr>
    </w:p>
    <w:p w14:paraId="7E264491"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Alemão</w:t>
      </w:r>
    </w:p>
    <w:p w14:paraId="1D215A3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Alda Sílvia Aragonês da Conceição Pires Reis</w:t>
      </w:r>
    </w:p>
    <w:p w14:paraId="238E232E" w14:textId="77777777" w:rsidR="00A108E4" w:rsidRPr="00A108E4" w:rsidRDefault="00A108E4" w:rsidP="00A108E4">
      <w:pPr>
        <w:spacing w:after="0" w:line="240" w:lineRule="auto"/>
        <w:rPr>
          <w:rFonts w:ascii="Times New Roman" w:hAnsi="Times New Roman" w:cs="Times New Roman"/>
          <w:sz w:val="20"/>
          <w:szCs w:val="20"/>
        </w:rPr>
      </w:pPr>
    </w:p>
    <w:p w14:paraId="1EE86E95" w14:textId="77777777" w:rsidR="00A108E4" w:rsidRPr="00A108E4" w:rsidRDefault="00A108E4" w:rsidP="00A108E4">
      <w:pPr>
        <w:spacing w:after="0" w:line="240" w:lineRule="auto"/>
        <w:rPr>
          <w:rFonts w:ascii="Times New Roman" w:hAnsi="Times New Roman" w:cs="Times New Roman"/>
          <w:sz w:val="20"/>
          <w:szCs w:val="20"/>
        </w:rPr>
      </w:pPr>
    </w:p>
    <w:p w14:paraId="55E71FEC"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Acompanhamento, Instrumento de Tecla e Improvisação</w:t>
      </w:r>
    </w:p>
    <w:p w14:paraId="1EC079C0" w14:textId="77777777" w:rsidR="00A108E4" w:rsidRPr="00A108E4" w:rsidRDefault="00A108E4" w:rsidP="00A108E4">
      <w:pPr>
        <w:spacing w:after="0" w:line="240" w:lineRule="auto"/>
        <w:rPr>
          <w:rFonts w:ascii="Times New Roman" w:hAnsi="Times New Roman" w:cs="Times New Roman"/>
          <w:sz w:val="20"/>
          <w:szCs w:val="20"/>
        </w:rPr>
      </w:pPr>
      <w:proofErr w:type="spellStart"/>
      <w:r w:rsidRPr="00A108E4">
        <w:rPr>
          <w:rFonts w:ascii="Times New Roman" w:hAnsi="Times New Roman" w:cs="Times New Roman"/>
          <w:sz w:val="20"/>
          <w:szCs w:val="20"/>
        </w:rPr>
        <w:t>Alla</w:t>
      </w:r>
      <w:proofErr w:type="spellEnd"/>
      <w:r w:rsidRPr="00A108E4">
        <w:rPr>
          <w:rFonts w:ascii="Times New Roman" w:hAnsi="Times New Roman" w:cs="Times New Roman"/>
          <w:sz w:val="20"/>
          <w:szCs w:val="20"/>
        </w:rPr>
        <w:t xml:space="preserve"> </w:t>
      </w:r>
      <w:proofErr w:type="spellStart"/>
      <w:r w:rsidRPr="00A108E4">
        <w:rPr>
          <w:rFonts w:ascii="Times New Roman" w:hAnsi="Times New Roman" w:cs="Times New Roman"/>
          <w:sz w:val="20"/>
          <w:szCs w:val="20"/>
        </w:rPr>
        <w:t>Pushnenkova</w:t>
      </w:r>
      <w:proofErr w:type="spellEnd"/>
    </w:p>
    <w:p w14:paraId="590B8C7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lastRenderedPageBreak/>
        <w:t>Isabel Cristina Oliveira Santos</w:t>
      </w:r>
    </w:p>
    <w:p w14:paraId="2B19C47F" w14:textId="77777777" w:rsidR="00A108E4" w:rsidRPr="00A108E4" w:rsidRDefault="00A108E4" w:rsidP="00A108E4">
      <w:pPr>
        <w:spacing w:after="0" w:line="240" w:lineRule="auto"/>
        <w:rPr>
          <w:rFonts w:ascii="Times New Roman" w:hAnsi="Times New Roman" w:cs="Times New Roman"/>
          <w:sz w:val="20"/>
          <w:szCs w:val="20"/>
        </w:rPr>
      </w:pPr>
      <w:proofErr w:type="spellStart"/>
      <w:r w:rsidRPr="00A108E4">
        <w:rPr>
          <w:rFonts w:ascii="Times New Roman" w:hAnsi="Times New Roman" w:cs="Times New Roman"/>
          <w:sz w:val="20"/>
          <w:szCs w:val="20"/>
        </w:rPr>
        <w:t>Valeriu</w:t>
      </w:r>
      <w:proofErr w:type="spellEnd"/>
      <w:r w:rsidRPr="00A108E4">
        <w:rPr>
          <w:rFonts w:ascii="Times New Roman" w:hAnsi="Times New Roman" w:cs="Times New Roman"/>
          <w:sz w:val="20"/>
          <w:szCs w:val="20"/>
        </w:rPr>
        <w:t xml:space="preserve"> </w:t>
      </w:r>
      <w:proofErr w:type="spellStart"/>
      <w:r w:rsidRPr="00A108E4">
        <w:rPr>
          <w:rFonts w:ascii="Times New Roman" w:hAnsi="Times New Roman" w:cs="Times New Roman"/>
          <w:sz w:val="20"/>
          <w:szCs w:val="20"/>
        </w:rPr>
        <w:t>Stanciu</w:t>
      </w:r>
      <w:proofErr w:type="spellEnd"/>
    </w:p>
    <w:p w14:paraId="1694063E"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Eugénia </w:t>
      </w:r>
      <w:proofErr w:type="spellStart"/>
      <w:r w:rsidRPr="00A108E4">
        <w:rPr>
          <w:rFonts w:ascii="Times New Roman" w:hAnsi="Times New Roman" w:cs="Times New Roman"/>
          <w:sz w:val="20"/>
          <w:szCs w:val="20"/>
        </w:rPr>
        <w:t>Chvets</w:t>
      </w:r>
      <w:proofErr w:type="spellEnd"/>
      <w:r w:rsidRPr="00A108E4">
        <w:rPr>
          <w:rFonts w:ascii="Times New Roman" w:hAnsi="Times New Roman" w:cs="Times New Roman"/>
          <w:sz w:val="20"/>
          <w:szCs w:val="20"/>
        </w:rPr>
        <w:t xml:space="preserve"> Lameiro</w:t>
      </w:r>
    </w:p>
    <w:p w14:paraId="47C044A7"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Filipa Soraia Mendes Cardoso</w:t>
      </w:r>
    </w:p>
    <w:p w14:paraId="36168320"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Fernando Manuel Menezes Falcão Martinho</w:t>
      </w:r>
    </w:p>
    <w:p w14:paraId="18B12EE8" w14:textId="77777777" w:rsidR="00A108E4" w:rsidRPr="00A108E4" w:rsidRDefault="00A108E4" w:rsidP="00A108E4">
      <w:pPr>
        <w:spacing w:after="0" w:line="240" w:lineRule="auto"/>
        <w:rPr>
          <w:rFonts w:ascii="Times New Roman" w:hAnsi="Times New Roman" w:cs="Times New Roman"/>
          <w:sz w:val="20"/>
          <w:szCs w:val="20"/>
        </w:rPr>
      </w:pPr>
    </w:p>
    <w:p w14:paraId="60612A4F" w14:textId="77777777" w:rsidR="00A108E4" w:rsidRPr="00A108E4" w:rsidRDefault="00A108E4" w:rsidP="00A108E4">
      <w:pPr>
        <w:spacing w:after="0" w:line="240" w:lineRule="auto"/>
        <w:rPr>
          <w:rFonts w:ascii="Times New Roman" w:hAnsi="Times New Roman" w:cs="Times New Roman"/>
          <w:sz w:val="20"/>
          <w:szCs w:val="20"/>
        </w:rPr>
      </w:pPr>
    </w:p>
    <w:p w14:paraId="0AA1031A"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Classes de Conjunto</w:t>
      </w:r>
    </w:p>
    <w:p w14:paraId="5E00AD39"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Ângela Maria de Melo Alves</w:t>
      </w:r>
    </w:p>
    <w:p w14:paraId="5B024710"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Paulo Jorge Augusto Martins</w:t>
      </w:r>
    </w:p>
    <w:p w14:paraId="016D051C" w14:textId="77777777" w:rsidR="00A108E4" w:rsidRPr="00A108E4" w:rsidRDefault="00A108E4" w:rsidP="00A108E4">
      <w:pPr>
        <w:spacing w:after="0" w:line="240" w:lineRule="auto"/>
        <w:rPr>
          <w:rFonts w:ascii="Times New Roman" w:hAnsi="Times New Roman" w:cs="Times New Roman"/>
          <w:sz w:val="20"/>
          <w:szCs w:val="20"/>
        </w:rPr>
      </w:pPr>
    </w:p>
    <w:p w14:paraId="4E69C3E9" w14:textId="77777777" w:rsidR="00A108E4" w:rsidRPr="00A108E4" w:rsidRDefault="00A108E4" w:rsidP="00A108E4">
      <w:pPr>
        <w:spacing w:after="0" w:line="240" w:lineRule="auto"/>
        <w:rPr>
          <w:rFonts w:ascii="Times New Roman" w:hAnsi="Times New Roman" w:cs="Times New Roman"/>
          <w:sz w:val="20"/>
          <w:szCs w:val="20"/>
        </w:rPr>
      </w:pPr>
    </w:p>
    <w:p w14:paraId="4A8D9916" w14:textId="77777777" w:rsidR="00A108E4" w:rsidRPr="00A108E4" w:rsidRDefault="00A108E4" w:rsidP="00A108E4">
      <w:pPr>
        <w:spacing w:after="0" w:line="240" w:lineRule="auto"/>
        <w:rPr>
          <w:rFonts w:ascii="Times New Roman" w:hAnsi="Times New Roman" w:cs="Times New Roman"/>
          <w:b/>
          <w:sz w:val="20"/>
          <w:szCs w:val="20"/>
        </w:rPr>
      </w:pPr>
      <w:r w:rsidRPr="00A108E4">
        <w:rPr>
          <w:rFonts w:ascii="Times New Roman" w:hAnsi="Times New Roman" w:cs="Times New Roman"/>
          <w:b/>
          <w:sz w:val="20"/>
          <w:szCs w:val="20"/>
          <w:u w:val="single"/>
        </w:rPr>
        <w:t>Departamento Curricular de Ciências Musicais</w:t>
      </w:r>
    </w:p>
    <w:p w14:paraId="3536C552"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Formação Musical</w:t>
      </w:r>
    </w:p>
    <w:p w14:paraId="113CBCF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Emanuel Adriano de Mendonça Lopes Pacheco</w:t>
      </w:r>
    </w:p>
    <w:p w14:paraId="622967CE"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Isabel Cristina dos Santos Rodrigo</w:t>
      </w:r>
    </w:p>
    <w:p w14:paraId="69802625"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Irene Maria Dias Barbosa </w:t>
      </w:r>
      <w:proofErr w:type="spellStart"/>
      <w:r w:rsidRPr="00A108E4">
        <w:rPr>
          <w:rFonts w:ascii="Times New Roman" w:hAnsi="Times New Roman" w:cs="Times New Roman"/>
          <w:sz w:val="20"/>
          <w:szCs w:val="20"/>
        </w:rPr>
        <w:t>Tauber</w:t>
      </w:r>
      <w:proofErr w:type="spellEnd"/>
    </w:p>
    <w:p w14:paraId="74445140"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Susana Maria Pinho Araújo Soares Lima</w:t>
      </w:r>
    </w:p>
    <w:p w14:paraId="7BEDEF18"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Teresa Sofia Grilo Coelho </w:t>
      </w:r>
      <w:proofErr w:type="spellStart"/>
      <w:r w:rsidRPr="00A108E4">
        <w:rPr>
          <w:rFonts w:ascii="Times New Roman" w:hAnsi="Times New Roman" w:cs="Times New Roman"/>
          <w:sz w:val="20"/>
          <w:szCs w:val="20"/>
        </w:rPr>
        <w:t>Paracana</w:t>
      </w:r>
      <w:proofErr w:type="spellEnd"/>
    </w:p>
    <w:p w14:paraId="71FA6CD1" w14:textId="77777777" w:rsidR="00A108E4" w:rsidRPr="00A108E4" w:rsidRDefault="00A108E4" w:rsidP="00A108E4">
      <w:pPr>
        <w:spacing w:after="0" w:line="240" w:lineRule="auto"/>
        <w:rPr>
          <w:rFonts w:ascii="Times New Roman" w:hAnsi="Times New Roman" w:cs="Times New Roman"/>
          <w:sz w:val="20"/>
          <w:szCs w:val="20"/>
        </w:rPr>
      </w:pPr>
    </w:p>
    <w:p w14:paraId="2F2D8CEE"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Ciências Musicais</w:t>
      </w:r>
    </w:p>
    <w:p w14:paraId="01845BC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Pedro Manuel Branco dos Santos Bento</w:t>
      </w:r>
    </w:p>
    <w:p w14:paraId="4DC2C367"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Adelina do Carmo da Silva Tavares</w:t>
      </w:r>
    </w:p>
    <w:p w14:paraId="43CF30E4"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Artur José Seabra David Fernandes</w:t>
      </w:r>
    </w:p>
    <w:p w14:paraId="7E938466" w14:textId="77777777" w:rsidR="00A108E4" w:rsidRPr="00A108E4" w:rsidRDefault="00A108E4" w:rsidP="00A108E4">
      <w:pPr>
        <w:spacing w:after="0" w:line="240" w:lineRule="auto"/>
        <w:rPr>
          <w:rFonts w:ascii="Times New Roman" w:hAnsi="Times New Roman" w:cs="Times New Roman"/>
          <w:sz w:val="20"/>
          <w:szCs w:val="20"/>
        </w:rPr>
      </w:pPr>
    </w:p>
    <w:p w14:paraId="7C4B3AA2" w14:textId="77777777" w:rsidR="00A108E4" w:rsidRPr="00A108E4" w:rsidRDefault="00A108E4" w:rsidP="00A108E4">
      <w:pPr>
        <w:spacing w:after="0" w:line="240" w:lineRule="auto"/>
        <w:rPr>
          <w:rFonts w:ascii="Times New Roman" w:hAnsi="Times New Roman" w:cs="Times New Roman"/>
          <w:b/>
          <w:sz w:val="20"/>
          <w:szCs w:val="20"/>
          <w:u w:val="single"/>
        </w:rPr>
      </w:pPr>
    </w:p>
    <w:p w14:paraId="6D15432C" w14:textId="77777777" w:rsidR="00A108E4" w:rsidRPr="00A108E4" w:rsidRDefault="00A108E4" w:rsidP="00A108E4">
      <w:pPr>
        <w:spacing w:after="0" w:line="240" w:lineRule="auto"/>
        <w:rPr>
          <w:rFonts w:ascii="Times New Roman" w:hAnsi="Times New Roman" w:cs="Times New Roman"/>
          <w:b/>
          <w:sz w:val="20"/>
          <w:szCs w:val="20"/>
        </w:rPr>
      </w:pPr>
      <w:r w:rsidRPr="00A108E4">
        <w:rPr>
          <w:rFonts w:ascii="Times New Roman" w:hAnsi="Times New Roman" w:cs="Times New Roman"/>
          <w:b/>
          <w:sz w:val="20"/>
          <w:szCs w:val="20"/>
          <w:u w:val="single"/>
        </w:rPr>
        <w:t>Departamento Curricular de Expressões</w:t>
      </w:r>
    </w:p>
    <w:p w14:paraId="63BEE598"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Dança</w:t>
      </w:r>
    </w:p>
    <w:p w14:paraId="2D7AE6BD"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Bárbara de Moura Vieira Martins</w:t>
      </w:r>
    </w:p>
    <w:p w14:paraId="5EF2B76D" w14:textId="77777777" w:rsidR="00A108E4" w:rsidRPr="00A108E4" w:rsidRDefault="00A108E4" w:rsidP="00A108E4">
      <w:pPr>
        <w:spacing w:after="0" w:line="240" w:lineRule="auto"/>
        <w:rPr>
          <w:rFonts w:ascii="Times New Roman" w:hAnsi="Times New Roman" w:cs="Times New Roman"/>
          <w:sz w:val="20"/>
          <w:szCs w:val="20"/>
        </w:rPr>
      </w:pPr>
    </w:p>
    <w:p w14:paraId="2073B77A"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Teatro</w:t>
      </w:r>
    </w:p>
    <w:p w14:paraId="125285DC"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Eunice Salomé Aires Almeida</w:t>
      </w:r>
    </w:p>
    <w:p w14:paraId="02E607CA" w14:textId="77777777" w:rsidR="00A108E4" w:rsidRPr="00A108E4" w:rsidRDefault="00A108E4" w:rsidP="00A108E4">
      <w:pPr>
        <w:spacing w:after="0" w:line="240" w:lineRule="auto"/>
        <w:rPr>
          <w:rFonts w:ascii="Times New Roman" w:hAnsi="Times New Roman" w:cs="Times New Roman"/>
          <w:b/>
          <w:sz w:val="20"/>
          <w:szCs w:val="20"/>
          <w:u w:val="single"/>
        </w:rPr>
      </w:pPr>
    </w:p>
    <w:p w14:paraId="4DC59312"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u w:val="single"/>
        </w:rPr>
        <w:t>Biblioteca</w:t>
      </w:r>
    </w:p>
    <w:p w14:paraId="2FA7E658" w14:textId="77777777" w:rsidR="00A108E4" w:rsidRPr="00A108E4" w:rsidRDefault="00A108E4" w:rsidP="00A108E4">
      <w:pPr>
        <w:spacing w:after="0" w:line="240" w:lineRule="auto"/>
        <w:rPr>
          <w:rFonts w:ascii="Times New Roman" w:hAnsi="Times New Roman" w:cs="Times New Roman"/>
          <w:b/>
          <w:sz w:val="20"/>
          <w:szCs w:val="20"/>
        </w:rPr>
      </w:pPr>
      <w:r w:rsidRPr="00A108E4">
        <w:rPr>
          <w:rFonts w:ascii="Times New Roman" w:hAnsi="Times New Roman" w:cs="Times New Roman"/>
          <w:sz w:val="20"/>
          <w:szCs w:val="20"/>
        </w:rPr>
        <w:t xml:space="preserve">Paula Cristina </w:t>
      </w:r>
      <w:proofErr w:type="spellStart"/>
      <w:r w:rsidRPr="00A108E4">
        <w:rPr>
          <w:rFonts w:ascii="Times New Roman" w:hAnsi="Times New Roman" w:cs="Times New Roman"/>
          <w:sz w:val="20"/>
          <w:szCs w:val="20"/>
        </w:rPr>
        <w:t>Anaya</w:t>
      </w:r>
      <w:proofErr w:type="spellEnd"/>
      <w:r w:rsidRPr="00A108E4">
        <w:rPr>
          <w:rFonts w:ascii="Times New Roman" w:hAnsi="Times New Roman" w:cs="Times New Roman"/>
          <w:sz w:val="20"/>
          <w:szCs w:val="20"/>
        </w:rPr>
        <w:t xml:space="preserve"> Botelho</w:t>
      </w:r>
    </w:p>
    <w:p w14:paraId="573C8F6A" w14:textId="77777777" w:rsidR="00A108E4" w:rsidRPr="00A108E4" w:rsidRDefault="00A108E4" w:rsidP="00A108E4">
      <w:pPr>
        <w:spacing w:after="0" w:line="240" w:lineRule="auto"/>
        <w:rPr>
          <w:rFonts w:ascii="Times New Roman" w:hAnsi="Times New Roman" w:cs="Times New Roman"/>
          <w:b/>
          <w:sz w:val="20"/>
          <w:szCs w:val="20"/>
        </w:rPr>
      </w:pPr>
    </w:p>
    <w:p w14:paraId="4956C05B" w14:textId="77777777" w:rsidR="00A108E4" w:rsidRPr="00A108E4" w:rsidRDefault="00A108E4" w:rsidP="00A108E4">
      <w:pPr>
        <w:spacing w:after="0" w:line="240" w:lineRule="auto"/>
        <w:rPr>
          <w:rFonts w:ascii="Times New Roman" w:hAnsi="Times New Roman" w:cs="Times New Roman"/>
          <w:b/>
          <w:sz w:val="20"/>
          <w:szCs w:val="20"/>
        </w:rPr>
      </w:pPr>
    </w:p>
    <w:p w14:paraId="201E3DA6"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u w:val="single"/>
        </w:rPr>
        <w:t>Diretor</w:t>
      </w:r>
    </w:p>
    <w:p w14:paraId="432FD3E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Carlos Manuel Pires Marques (diretor)</w:t>
      </w:r>
    </w:p>
    <w:p w14:paraId="1CE24E5E"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Emanuel Adriano de Mendonça Lopes Pacheco (subdiretor)</w:t>
      </w:r>
    </w:p>
    <w:p w14:paraId="30E53E1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Teresa Bravo Fontes de Macedo (adjunta do diretor)</w:t>
      </w:r>
    </w:p>
    <w:p w14:paraId="658CFA29"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Florbela Ferreira Lourenço Dias (adjunta do diretor)</w:t>
      </w:r>
    </w:p>
    <w:p w14:paraId="6C65DAFF" w14:textId="77777777" w:rsidR="00A108E4" w:rsidRPr="00A108E4" w:rsidRDefault="00A108E4" w:rsidP="00A108E4">
      <w:pPr>
        <w:spacing w:after="0" w:line="240" w:lineRule="auto"/>
        <w:rPr>
          <w:rFonts w:ascii="Times New Roman" w:hAnsi="Times New Roman" w:cs="Times New Roman"/>
          <w:sz w:val="20"/>
          <w:szCs w:val="20"/>
        </w:rPr>
      </w:pPr>
    </w:p>
    <w:p w14:paraId="1A8F5C41" w14:textId="77777777" w:rsidR="00A108E4" w:rsidRPr="00A108E4" w:rsidRDefault="00A108E4" w:rsidP="00A108E4">
      <w:pPr>
        <w:spacing w:after="0" w:line="240" w:lineRule="auto"/>
        <w:rPr>
          <w:rFonts w:ascii="Times New Roman" w:hAnsi="Times New Roman" w:cs="Times New Roman"/>
          <w:sz w:val="20"/>
          <w:szCs w:val="20"/>
        </w:rPr>
      </w:pPr>
    </w:p>
    <w:p w14:paraId="08D2E795" w14:textId="77777777" w:rsidR="00A108E4" w:rsidRPr="00A108E4" w:rsidRDefault="00A108E4" w:rsidP="00A108E4">
      <w:pPr>
        <w:spacing w:after="0" w:line="240" w:lineRule="auto"/>
        <w:rPr>
          <w:rFonts w:ascii="Times New Roman" w:hAnsi="Times New Roman" w:cs="Times New Roman"/>
          <w:sz w:val="20"/>
          <w:szCs w:val="20"/>
        </w:rPr>
      </w:pPr>
    </w:p>
    <w:p w14:paraId="1E0AFAED" w14:textId="77777777" w:rsidR="00A108E4" w:rsidRPr="00A108E4" w:rsidRDefault="00A108E4" w:rsidP="00A108E4">
      <w:pPr>
        <w:spacing w:after="0" w:line="240" w:lineRule="auto"/>
        <w:rPr>
          <w:rFonts w:ascii="Times New Roman" w:hAnsi="Times New Roman" w:cs="Times New Roman"/>
          <w:b/>
          <w:sz w:val="20"/>
          <w:szCs w:val="20"/>
        </w:rPr>
      </w:pPr>
      <w:r w:rsidRPr="00A108E4">
        <w:rPr>
          <w:rFonts w:ascii="Times New Roman" w:hAnsi="Times New Roman" w:cs="Times New Roman"/>
          <w:b/>
          <w:sz w:val="20"/>
          <w:szCs w:val="20"/>
        </w:rPr>
        <w:t>Cursos Livres de Música</w:t>
      </w:r>
    </w:p>
    <w:p w14:paraId="264907A1" w14:textId="77777777" w:rsidR="00A108E4" w:rsidRPr="00A108E4" w:rsidRDefault="00A108E4" w:rsidP="00A108E4">
      <w:pPr>
        <w:spacing w:after="0" w:line="240" w:lineRule="auto"/>
        <w:rPr>
          <w:rFonts w:ascii="Times New Roman" w:hAnsi="Times New Roman" w:cs="Times New Roman"/>
          <w:b/>
          <w:sz w:val="20"/>
          <w:szCs w:val="20"/>
        </w:rPr>
      </w:pPr>
      <w:r w:rsidRPr="00A108E4">
        <w:rPr>
          <w:rFonts w:ascii="Times New Roman" w:hAnsi="Times New Roman" w:cs="Times New Roman"/>
          <w:b/>
          <w:sz w:val="20"/>
          <w:szCs w:val="20"/>
        </w:rPr>
        <w:t>Jazz</w:t>
      </w:r>
    </w:p>
    <w:p w14:paraId="5AB6616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Marcel </w:t>
      </w:r>
      <w:proofErr w:type="spellStart"/>
      <w:r w:rsidRPr="00A108E4">
        <w:rPr>
          <w:rFonts w:ascii="Times New Roman" w:hAnsi="Times New Roman" w:cs="Times New Roman"/>
          <w:sz w:val="20"/>
          <w:szCs w:val="20"/>
        </w:rPr>
        <w:t>Royo</w:t>
      </w:r>
      <w:proofErr w:type="spellEnd"/>
      <w:r w:rsidRPr="00A108E4">
        <w:rPr>
          <w:rFonts w:ascii="Times New Roman" w:hAnsi="Times New Roman" w:cs="Times New Roman"/>
          <w:sz w:val="20"/>
          <w:szCs w:val="20"/>
        </w:rPr>
        <w:t xml:space="preserve"> (bateria)</w:t>
      </w:r>
    </w:p>
    <w:p w14:paraId="21C4D72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Samuel da Silva (saxofone)</w:t>
      </w:r>
    </w:p>
    <w:p w14:paraId="177E1E34" w14:textId="77777777" w:rsidR="00A108E4" w:rsidRPr="00A108E4" w:rsidRDefault="00A108E4" w:rsidP="00A108E4">
      <w:pPr>
        <w:spacing w:after="0" w:line="240" w:lineRule="auto"/>
        <w:rPr>
          <w:rFonts w:ascii="Times New Roman" w:hAnsi="Times New Roman" w:cs="Times New Roman"/>
          <w:sz w:val="20"/>
          <w:szCs w:val="20"/>
        </w:rPr>
      </w:pPr>
    </w:p>
    <w:p w14:paraId="5C59651D" w14:textId="77777777" w:rsidR="00A108E4" w:rsidRPr="00A108E4" w:rsidRDefault="00A108E4" w:rsidP="00A108E4">
      <w:pPr>
        <w:spacing w:after="0" w:line="240" w:lineRule="auto"/>
        <w:rPr>
          <w:rFonts w:ascii="Times New Roman" w:hAnsi="Times New Roman" w:cs="Times New Roman"/>
          <w:b/>
          <w:sz w:val="20"/>
          <w:szCs w:val="20"/>
        </w:rPr>
      </w:pPr>
      <w:r w:rsidRPr="00A108E4">
        <w:rPr>
          <w:rFonts w:ascii="Times New Roman" w:hAnsi="Times New Roman" w:cs="Times New Roman"/>
          <w:b/>
          <w:sz w:val="20"/>
          <w:szCs w:val="20"/>
        </w:rPr>
        <w:t>Tradicional</w:t>
      </w:r>
    </w:p>
    <w:p w14:paraId="6C88FA86"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Emiliana Silva (rabeca)</w:t>
      </w:r>
    </w:p>
    <w:p w14:paraId="5DFFE395" w14:textId="77777777" w:rsidR="00A108E4" w:rsidRPr="00A108E4" w:rsidRDefault="00A108E4" w:rsidP="00A108E4">
      <w:pPr>
        <w:spacing w:after="0" w:line="240" w:lineRule="auto"/>
        <w:rPr>
          <w:rFonts w:ascii="Times New Roman" w:hAnsi="Times New Roman" w:cs="Times New Roman"/>
          <w:sz w:val="20"/>
          <w:szCs w:val="20"/>
        </w:rPr>
      </w:pPr>
      <w:proofErr w:type="spellStart"/>
      <w:r w:rsidRPr="00A108E4">
        <w:rPr>
          <w:rFonts w:ascii="Times New Roman" w:hAnsi="Times New Roman" w:cs="Times New Roman"/>
          <w:sz w:val="20"/>
          <w:szCs w:val="20"/>
        </w:rPr>
        <w:t>Bitocas</w:t>
      </w:r>
      <w:proofErr w:type="spellEnd"/>
      <w:r w:rsidRPr="00A108E4">
        <w:rPr>
          <w:rFonts w:ascii="Times New Roman" w:hAnsi="Times New Roman" w:cs="Times New Roman"/>
          <w:sz w:val="20"/>
          <w:szCs w:val="20"/>
        </w:rPr>
        <w:t xml:space="preserve"> (percussão)</w:t>
      </w:r>
    </w:p>
    <w:p w14:paraId="3CCAC38A"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Daniel Cristo (cordofones)</w:t>
      </w:r>
    </w:p>
    <w:p w14:paraId="49BC5B00"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David Leão (gaitas)</w:t>
      </w:r>
    </w:p>
    <w:p w14:paraId="59FBEEFB" w14:textId="77777777" w:rsidR="00A108E4" w:rsidRPr="00A108E4" w:rsidRDefault="00A108E4" w:rsidP="00A108E4">
      <w:pPr>
        <w:spacing w:after="0" w:line="240" w:lineRule="auto"/>
        <w:rPr>
          <w:rFonts w:ascii="Times New Roman" w:hAnsi="Times New Roman" w:cs="Times New Roman"/>
          <w:sz w:val="20"/>
          <w:szCs w:val="20"/>
        </w:rPr>
      </w:pPr>
    </w:p>
    <w:p w14:paraId="310C072C" w14:textId="77777777" w:rsidR="00A108E4" w:rsidRPr="00A108E4" w:rsidRDefault="00A108E4" w:rsidP="00A108E4">
      <w:pPr>
        <w:spacing w:after="0" w:line="240" w:lineRule="auto"/>
        <w:rPr>
          <w:rFonts w:ascii="Times New Roman" w:hAnsi="Times New Roman" w:cs="Times New Roman"/>
          <w:sz w:val="20"/>
          <w:szCs w:val="20"/>
        </w:rPr>
      </w:pPr>
    </w:p>
    <w:p w14:paraId="357C03B8" w14:textId="77777777" w:rsidR="00A108E4" w:rsidRPr="00A108E4" w:rsidRDefault="00A108E4" w:rsidP="00A108E4">
      <w:pPr>
        <w:spacing w:after="0" w:line="240" w:lineRule="auto"/>
        <w:rPr>
          <w:rFonts w:ascii="Times New Roman" w:hAnsi="Times New Roman" w:cs="Times New Roman"/>
          <w:b/>
          <w:sz w:val="20"/>
          <w:szCs w:val="20"/>
        </w:rPr>
      </w:pPr>
      <w:r w:rsidRPr="00A108E4">
        <w:rPr>
          <w:rFonts w:ascii="Times New Roman" w:hAnsi="Times New Roman" w:cs="Times New Roman"/>
          <w:b/>
          <w:sz w:val="20"/>
          <w:szCs w:val="20"/>
          <w:u w:val="single"/>
        </w:rPr>
        <w:t>Pessoal Não Docente – 2015/16</w:t>
      </w:r>
    </w:p>
    <w:p w14:paraId="71A7706C"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Assistentes Técnicos</w:t>
      </w:r>
    </w:p>
    <w:p w14:paraId="3F90E37C"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Evangelista José Maranhão (chefe de serviços)</w:t>
      </w:r>
    </w:p>
    <w:p w14:paraId="3473D674"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Odete Marques Andrade Ferraz Góis (tesoureira)</w:t>
      </w:r>
    </w:p>
    <w:p w14:paraId="5AF6E1C7"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Alice Teixeira dos Reis (contabilidade)</w:t>
      </w:r>
    </w:p>
    <w:p w14:paraId="4C406DA1"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lastRenderedPageBreak/>
        <w:t>Márcia Teixeira Marques (área de alunos e atendimento)</w:t>
      </w:r>
    </w:p>
    <w:p w14:paraId="5EBA874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Vera Lúcia Oliveira Miranda (área de alunos e atendimento)</w:t>
      </w:r>
    </w:p>
    <w:p w14:paraId="34E4040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Júlio António Marques Riço (recursos humanos e atendimento)</w:t>
      </w:r>
    </w:p>
    <w:p w14:paraId="2A7AA56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Sérgio Filipe Pires Loureiro (recursos humanos e atendimento)</w:t>
      </w:r>
    </w:p>
    <w:p w14:paraId="3E294B99" w14:textId="77777777" w:rsidR="00A108E4" w:rsidRPr="00A108E4" w:rsidRDefault="00A108E4" w:rsidP="00A108E4">
      <w:pPr>
        <w:spacing w:after="0" w:line="240" w:lineRule="auto"/>
        <w:rPr>
          <w:rFonts w:ascii="Times New Roman" w:hAnsi="Times New Roman" w:cs="Times New Roman"/>
          <w:sz w:val="20"/>
          <w:szCs w:val="20"/>
        </w:rPr>
      </w:pPr>
    </w:p>
    <w:p w14:paraId="5145EFDE" w14:textId="77777777" w:rsidR="00A108E4" w:rsidRPr="00A108E4" w:rsidRDefault="00A108E4" w:rsidP="00A108E4">
      <w:pPr>
        <w:spacing w:after="0" w:line="240" w:lineRule="auto"/>
        <w:rPr>
          <w:rFonts w:ascii="Times New Roman" w:hAnsi="Times New Roman" w:cs="Times New Roman"/>
          <w:sz w:val="20"/>
          <w:szCs w:val="20"/>
        </w:rPr>
      </w:pPr>
    </w:p>
    <w:p w14:paraId="030FF5D6"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b/>
          <w:sz w:val="20"/>
          <w:szCs w:val="20"/>
        </w:rPr>
        <w:t>Assistentes Operacionais</w:t>
      </w:r>
    </w:p>
    <w:p w14:paraId="1656D295"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Regina Maria dos Santos Pereira (coordenadora operacional)</w:t>
      </w:r>
    </w:p>
    <w:p w14:paraId="64713515" w14:textId="77777777" w:rsidR="006D5F6C" w:rsidRPr="00A108E4" w:rsidRDefault="006D5F6C" w:rsidP="006D5F6C">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Anabela da Silva Marques</w:t>
      </w:r>
    </w:p>
    <w:p w14:paraId="660E4C74" w14:textId="77777777" w:rsidR="006D5F6C" w:rsidRPr="00A108E4" w:rsidRDefault="006D5F6C" w:rsidP="006D5F6C">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Andreia Margarida Proença Pereira </w:t>
      </w:r>
    </w:p>
    <w:p w14:paraId="7CCC92F1" w14:textId="77777777" w:rsidR="006D5F6C" w:rsidRPr="00A108E4" w:rsidRDefault="006D5F6C" w:rsidP="006D5F6C">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Filomena Maria Cardoso Magano</w:t>
      </w:r>
    </w:p>
    <w:p w14:paraId="496C5E63" w14:textId="77777777" w:rsidR="006D5F6C" w:rsidRPr="00A108E4" w:rsidRDefault="006D5F6C" w:rsidP="006D5F6C">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Horácio Pinto Magalhães</w:t>
      </w:r>
    </w:p>
    <w:p w14:paraId="5D6DD3B4" w14:textId="77777777" w:rsidR="006D5F6C" w:rsidRPr="00A108E4" w:rsidRDefault="006D5F6C" w:rsidP="006D5F6C">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João Carlos Gomes Silva</w:t>
      </w:r>
    </w:p>
    <w:p w14:paraId="39E2DB69" w14:textId="77777777" w:rsidR="006D5F6C" w:rsidRPr="00A108E4" w:rsidRDefault="006D5F6C" w:rsidP="006D5F6C">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Luís Ademar Correia Rodrigues</w:t>
      </w:r>
    </w:p>
    <w:p w14:paraId="1BD96EAF"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Manuela Augusta Queirós Pinto</w:t>
      </w:r>
    </w:p>
    <w:p w14:paraId="06A28453" w14:textId="77777777" w:rsidR="006D5F6C" w:rsidRPr="00A108E4" w:rsidRDefault="006D5F6C" w:rsidP="006D5F6C">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 xml:space="preserve">Maria </w:t>
      </w:r>
      <w:proofErr w:type="spellStart"/>
      <w:r w:rsidRPr="00A108E4">
        <w:rPr>
          <w:rFonts w:ascii="Times New Roman" w:hAnsi="Times New Roman" w:cs="Times New Roman"/>
          <w:sz w:val="20"/>
          <w:szCs w:val="20"/>
        </w:rPr>
        <w:t>Alcide</w:t>
      </w:r>
      <w:proofErr w:type="spellEnd"/>
      <w:r w:rsidRPr="00A108E4">
        <w:rPr>
          <w:rFonts w:ascii="Times New Roman" w:hAnsi="Times New Roman" w:cs="Times New Roman"/>
          <w:sz w:val="20"/>
          <w:szCs w:val="20"/>
        </w:rPr>
        <w:t xml:space="preserve"> Ferreira de Pinho</w:t>
      </w:r>
    </w:p>
    <w:p w14:paraId="59F3DF44" w14:textId="77777777" w:rsidR="006D5F6C" w:rsidRPr="00A108E4" w:rsidRDefault="006D5F6C" w:rsidP="006D5F6C">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Filomena Soares Branco</w:t>
      </w:r>
    </w:p>
    <w:p w14:paraId="34850473"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Maria de Lurdes da Silva Madeira</w:t>
      </w:r>
    </w:p>
    <w:p w14:paraId="3DB403A2"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Paulo Avelino dos Santos Costa</w:t>
      </w:r>
    </w:p>
    <w:p w14:paraId="6B419D5B" w14:textId="77777777" w:rsidR="006D5F6C" w:rsidRPr="00A108E4" w:rsidRDefault="006D5F6C" w:rsidP="006D5F6C">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Rosa Maria Silva Dias</w:t>
      </w:r>
    </w:p>
    <w:p w14:paraId="2663607E" w14:textId="77777777" w:rsidR="00A108E4" w:rsidRPr="00A108E4" w:rsidRDefault="00A108E4" w:rsidP="00A108E4">
      <w:pPr>
        <w:spacing w:after="0" w:line="240" w:lineRule="auto"/>
        <w:rPr>
          <w:rFonts w:ascii="Times New Roman" w:hAnsi="Times New Roman" w:cs="Times New Roman"/>
          <w:sz w:val="20"/>
          <w:szCs w:val="20"/>
        </w:rPr>
      </w:pPr>
      <w:r w:rsidRPr="00A108E4">
        <w:rPr>
          <w:rFonts w:ascii="Times New Roman" w:hAnsi="Times New Roman" w:cs="Times New Roman"/>
          <w:sz w:val="20"/>
          <w:szCs w:val="20"/>
        </w:rPr>
        <w:t>Sílvia Cristina Balsa Aires</w:t>
      </w:r>
    </w:p>
    <w:p w14:paraId="4F3E987B" w14:textId="77777777" w:rsidR="006D5F6C" w:rsidRDefault="006D5F6C" w:rsidP="00315D37">
      <w:pPr>
        <w:pStyle w:val="Heading1"/>
        <w:rPr>
          <w:sz w:val="44"/>
          <w:szCs w:val="44"/>
        </w:rPr>
      </w:pPr>
      <w:bookmarkStart w:id="19" w:name="_Toc304493576"/>
    </w:p>
    <w:p w14:paraId="242D4EAC" w14:textId="77777777" w:rsidR="00C6291B" w:rsidRDefault="00C6291B" w:rsidP="00C6291B"/>
    <w:p w14:paraId="792FF2A6" w14:textId="77777777" w:rsidR="00C6291B" w:rsidRDefault="00C6291B" w:rsidP="00C6291B"/>
    <w:p w14:paraId="4C71A684" w14:textId="77777777" w:rsidR="0079711C" w:rsidRDefault="0079711C" w:rsidP="00C6291B"/>
    <w:p w14:paraId="3F0E0034" w14:textId="77777777" w:rsidR="0079711C" w:rsidRDefault="0079711C" w:rsidP="00C6291B"/>
    <w:p w14:paraId="172A9419" w14:textId="77777777" w:rsidR="0079711C" w:rsidRDefault="0079711C" w:rsidP="00C6291B"/>
    <w:p w14:paraId="57804851" w14:textId="77777777" w:rsidR="0079711C" w:rsidRDefault="0079711C" w:rsidP="00C6291B"/>
    <w:p w14:paraId="6F631EF8" w14:textId="77777777" w:rsidR="0079711C" w:rsidRDefault="0079711C" w:rsidP="00C6291B"/>
    <w:p w14:paraId="48A7FE3D" w14:textId="77777777" w:rsidR="0079711C" w:rsidRDefault="0079711C" w:rsidP="00C6291B"/>
    <w:p w14:paraId="7073629A" w14:textId="77777777" w:rsidR="00CE688A" w:rsidRDefault="00CE688A" w:rsidP="00C6291B"/>
    <w:p w14:paraId="159A9A25" w14:textId="77777777" w:rsidR="00CE688A" w:rsidRDefault="00CE688A" w:rsidP="00C6291B"/>
    <w:p w14:paraId="67183C01" w14:textId="77777777" w:rsidR="00CE688A" w:rsidRDefault="00CE688A" w:rsidP="00C6291B"/>
    <w:p w14:paraId="27C2E5E8" w14:textId="77777777" w:rsidR="00CE688A" w:rsidRDefault="00CE688A" w:rsidP="00C6291B"/>
    <w:p w14:paraId="7AFAAC33" w14:textId="77777777" w:rsidR="00CE688A" w:rsidRDefault="00CE688A" w:rsidP="00C6291B"/>
    <w:p w14:paraId="6FD14499" w14:textId="77777777" w:rsidR="0079711C" w:rsidRDefault="0079711C" w:rsidP="00C6291B"/>
    <w:p w14:paraId="4A4184A3" w14:textId="77777777" w:rsidR="0079711C" w:rsidRDefault="0079711C" w:rsidP="00C6291B"/>
    <w:p w14:paraId="0360AE9C" w14:textId="77777777" w:rsidR="0079711C" w:rsidRDefault="0079711C" w:rsidP="00315D37">
      <w:pPr>
        <w:pStyle w:val="Heading1"/>
      </w:pPr>
    </w:p>
    <w:p w14:paraId="7A06BB93" w14:textId="4B936415" w:rsidR="00315D37" w:rsidRDefault="00CE688A" w:rsidP="00315D37">
      <w:pPr>
        <w:pStyle w:val="Heading1"/>
      </w:pPr>
      <w:bookmarkStart w:id="20" w:name="_Toc339530427"/>
      <w:r>
        <w:t>R</w:t>
      </w:r>
      <w:r w:rsidR="00315D37" w:rsidRPr="002928BF">
        <w:t>esultados Escolares</w:t>
      </w:r>
      <w:bookmarkEnd w:id="19"/>
      <w:bookmarkEnd w:id="20"/>
    </w:p>
    <w:p w14:paraId="6F56E0CC" w14:textId="77777777" w:rsidR="00315D37" w:rsidRPr="002928BF" w:rsidRDefault="00315D37" w:rsidP="00315D37"/>
    <w:p w14:paraId="72FAEF9D" w14:textId="27E6C8F8" w:rsidR="00315D37" w:rsidRPr="00143325" w:rsidRDefault="00315D37" w:rsidP="00C6291B">
      <w:pPr>
        <w:widowControl w:val="0"/>
        <w:spacing w:after="0" w:line="360" w:lineRule="auto"/>
        <w:jc w:val="both"/>
        <w:rPr>
          <w:rFonts w:ascii="Times New Roman" w:eastAsia="Times New Roman" w:hAnsi="Times New Roman" w:cs="Times New Roman"/>
          <w:kern w:val="10"/>
          <w:lang w:eastAsia="pt-PT"/>
        </w:rPr>
      </w:pPr>
      <w:r w:rsidRPr="00143325">
        <w:rPr>
          <w:rFonts w:ascii="Times New Roman" w:eastAsia="Times New Roman" w:hAnsi="Times New Roman" w:cs="Times New Roman"/>
          <w:bCs/>
          <w:smallCaps/>
          <w:kern w:val="10"/>
          <w:lang w:eastAsia="pt-PT"/>
        </w:rPr>
        <w:t>N</w:t>
      </w:r>
      <w:r w:rsidRPr="00143325">
        <w:rPr>
          <w:rFonts w:ascii="Times New Roman" w:eastAsia="Times New Roman" w:hAnsi="Times New Roman" w:cs="Times New Roman"/>
          <w:kern w:val="10"/>
          <w:lang w:eastAsia="pt-PT"/>
        </w:rPr>
        <w:t>a presente secção são apresentados os resulta</w:t>
      </w:r>
      <w:r w:rsidR="00143325" w:rsidRPr="00143325">
        <w:rPr>
          <w:rFonts w:ascii="Times New Roman" w:eastAsia="Times New Roman" w:hAnsi="Times New Roman" w:cs="Times New Roman"/>
          <w:kern w:val="10"/>
          <w:lang w:eastAsia="pt-PT"/>
        </w:rPr>
        <w:t>dos escolares do ano letivo 2015/16 em comparação com os relativos a 2014/15</w:t>
      </w:r>
    </w:p>
    <w:p w14:paraId="1FC73D78" w14:textId="77718A4C" w:rsidR="00315D37" w:rsidRPr="00143325" w:rsidRDefault="00315D37" w:rsidP="00315D37">
      <w:pPr>
        <w:widowControl w:val="0"/>
        <w:spacing w:after="0" w:line="360" w:lineRule="auto"/>
        <w:jc w:val="both"/>
        <w:rPr>
          <w:rFonts w:ascii="Times New Roman" w:eastAsia="Times New Roman" w:hAnsi="Times New Roman" w:cs="Times New Roman"/>
          <w:kern w:val="10"/>
          <w:lang w:eastAsia="pt-PT"/>
        </w:rPr>
      </w:pPr>
      <w:r w:rsidRPr="00143325">
        <w:rPr>
          <w:rFonts w:ascii="Times New Roman" w:eastAsia="Times New Roman" w:hAnsi="Times New Roman" w:cs="Times New Roman"/>
          <w:kern w:val="10"/>
          <w:lang w:eastAsia="pt-PT"/>
        </w:rPr>
        <w:t>Serão apresentados os resultados escolares das disciplinas de instrumento, formação musical e classes de conjunto do</w:t>
      </w:r>
      <w:r w:rsidR="00143325" w:rsidRPr="00143325">
        <w:rPr>
          <w:rFonts w:ascii="Times New Roman" w:eastAsia="Times New Roman" w:hAnsi="Times New Roman" w:cs="Times New Roman"/>
          <w:kern w:val="10"/>
          <w:lang w:eastAsia="pt-PT"/>
        </w:rPr>
        <w:t>s</w:t>
      </w:r>
      <w:r w:rsidRPr="00143325">
        <w:rPr>
          <w:rFonts w:ascii="Times New Roman" w:eastAsia="Times New Roman" w:hAnsi="Times New Roman" w:cs="Times New Roman"/>
          <w:kern w:val="10"/>
          <w:lang w:eastAsia="pt-PT"/>
        </w:rPr>
        <w:t xml:space="preserve"> cursos Iniciaçã</w:t>
      </w:r>
      <w:r w:rsidR="00143325" w:rsidRPr="00143325">
        <w:rPr>
          <w:rFonts w:ascii="Times New Roman" w:eastAsia="Times New Roman" w:hAnsi="Times New Roman" w:cs="Times New Roman"/>
          <w:kern w:val="10"/>
          <w:lang w:eastAsia="pt-PT"/>
        </w:rPr>
        <w:t>o, Básico e Secundário, e Análise e Técnicas de Composição, História e Cultura das Artes e Oferta Complementar, relativas ao curso Secundário.</w:t>
      </w:r>
    </w:p>
    <w:p w14:paraId="398DD992" w14:textId="77777777" w:rsidR="00315D37" w:rsidRPr="00143325" w:rsidRDefault="00315D37" w:rsidP="00315D37">
      <w:pPr>
        <w:widowControl w:val="0"/>
        <w:spacing w:after="0" w:line="360" w:lineRule="auto"/>
        <w:jc w:val="both"/>
        <w:rPr>
          <w:rFonts w:ascii="Times New Roman" w:eastAsia="Times New Roman" w:hAnsi="Times New Roman" w:cs="Times New Roman"/>
          <w:kern w:val="10"/>
          <w:lang w:eastAsia="pt-PT"/>
        </w:rPr>
      </w:pPr>
    </w:p>
    <w:p w14:paraId="11E079A1" w14:textId="77777777" w:rsidR="00315D37" w:rsidRPr="00143325" w:rsidRDefault="00315D37" w:rsidP="00315D37">
      <w:pPr>
        <w:widowControl w:val="0"/>
        <w:spacing w:after="0" w:line="360" w:lineRule="auto"/>
        <w:jc w:val="both"/>
        <w:rPr>
          <w:rFonts w:ascii="Times New Roman" w:eastAsia="Times New Roman" w:hAnsi="Times New Roman" w:cs="Times New Roman"/>
          <w:kern w:val="10"/>
          <w:u w:val="single"/>
          <w:lang w:eastAsia="pt-PT"/>
        </w:rPr>
      </w:pPr>
      <w:r w:rsidRPr="00143325">
        <w:rPr>
          <w:rFonts w:ascii="Times New Roman" w:eastAsia="Times New Roman" w:hAnsi="Times New Roman" w:cs="Times New Roman"/>
          <w:kern w:val="10"/>
          <w:u w:val="single"/>
          <w:lang w:eastAsia="pt-PT"/>
        </w:rPr>
        <w:t>Curso de Iniciação</w:t>
      </w:r>
    </w:p>
    <w:p w14:paraId="6BA6C2D1" w14:textId="77777777" w:rsidR="00315D37" w:rsidRPr="00143325" w:rsidRDefault="00315D37" w:rsidP="00315D37">
      <w:pPr>
        <w:widowControl w:val="0"/>
        <w:spacing w:after="0" w:line="360" w:lineRule="auto"/>
        <w:jc w:val="both"/>
        <w:rPr>
          <w:rFonts w:ascii="Times New Roman" w:eastAsia="Times New Roman" w:hAnsi="Times New Roman" w:cs="Times New Roman"/>
          <w:kern w:val="10"/>
          <w:lang w:eastAsia="pt-PT"/>
        </w:rPr>
      </w:pPr>
    </w:p>
    <w:p w14:paraId="778CC801" w14:textId="3CF528DC" w:rsidR="00315D37" w:rsidRPr="00143325" w:rsidRDefault="00C6291B" w:rsidP="00315D37">
      <w:pPr>
        <w:widowControl w:val="0"/>
        <w:spacing w:after="0" w:line="360" w:lineRule="auto"/>
        <w:ind w:left="567"/>
        <w:jc w:val="both"/>
        <w:rPr>
          <w:rFonts w:ascii="Times New Roman" w:eastAsia="Times New Roman" w:hAnsi="Times New Roman" w:cs="Times New Roman"/>
          <w:b/>
          <w:kern w:val="10"/>
          <w:lang w:eastAsia="pt-PT"/>
        </w:rPr>
      </w:pPr>
      <w:r>
        <w:rPr>
          <w:rFonts w:ascii="Times New Roman" w:eastAsia="Times New Roman" w:hAnsi="Times New Roman" w:cs="Times New Roman"/>
          <w:b/>
          <w:kern w:val="10"/>
          <w:lang w:eastAsia="pt-PT"/>
        </w:rPr>
        <w:t>Instrumento (Anos letivos 2015/16 e 2014/15</w:t>
      </w:r>
      <w:r w:rsidR="00315D37" w:rsidRPr="00143325">
        <w:rPr>
          <w:rFonts w:ascii="Times New Roman" w:eastAsia="Times New Roman" w:hAnsi="Times New Roman" w:cs="Times New Roman"/>
          <w:b/>
          <w:kern w:val="10"/>
          <w:lang w:eastAsia="pt-PT"/>
        </w:rPr>
        <w:t>)</w:t>
      </w:r>
    </w:p>
    <w:p w14:paraId="6EE1C6C5" w14:textId="01A4BD52" w:rsidR="00315D37" w:rsidRPr="00143325" w:rsidRDefault="00315D37" w:rsidP="00315D37">
      <w:pPr>
        <w:widowControl w:val="0"/>
        <w:spacing w:after="0" w:line="360" w:lineRule="auto"/>
        <w:jc w:val="both"/>
        <w:rPr>
          <w:rFonts w:ascii="Times New Roman" w:eastAsia="Times New Roman" w:hAnsi="Times New Roman" w:cs="Times New Roman"/>
          <w:kern w:val="10"/>
          <w:lang w:eastAsia="pt-PT"/>
        </w:rPr>
      </w:pPr>
      <w:r w:rsidRPr="00143325">
        <w:rPr>
          <w:rFonts w:ascii="Times New Roman" w:eastAsia="Times New Roman" w:hAnsi="Times New Roman" w:cs="Times New Roman"/>
          <w:kern w:val="10"/>
          <w:lang w:eastAsia="pt-PT"/>
        </w:rPr>
        <w:t>No Gráfico 1 são apresentados os resultados à disciplina de instrumento no ano letivo 201</w:t>
      </w:r>
      <w:r w:rsidR="00143325" w:rsidRPr="00143325">
        <w:rPr>
          <w:rFonts w:ascii="Times New Roman" w:eastAsia="Times New Roman" w:hAnsi="Times New Roman" w:cs="Times New Roman"/>
          <w:kern w:val="10"/>
          <w:lang w:eastAsia="pt-PT"/>
        </w:rPr>
        <w:t>5/16</w:t>
      </w:r>
      <w:r w:rsidRPr="00143325">
        <w:rPr>
          <w:rFonts w:ascii="Times New Roman" w:eastAsia="Times New Roman" w:hAnsi="Times New Roman" w:cs="Times New Roman"/>
          <w:kern w:val="10"/>
          <w:lang w:eastAsia="pt-PT"/>
        </w:rPr>
        <w:t>. Para efeitos de comparação são apresentados no Gráfico 2 os resultados escolares à mesma d</w:t>
      </w:r>
      <w:r w:rsidR="00143325" w:rsidRPr="00143325">
        <w:rPr>
          <w:rFonts w:ascii="Times New Roman" w:eastAsia="Times New Roman" w:hAnsi="Times New Roman" w:cs="Times New Roman"/>
          <w:kern w:val="10"/>
          <w:lang w:eastAsia="pt-PT"/>
        </w:rPr>
        <w:t>isciplina mas no ano letivo 2014/15</w:t>
      </w:r>
      <w:r w:rsidRPr="00143325">
        <w:rPr>
          <w:rFonts w:ascii="Times New Roman" w:eastAsia="Times New Roman" w:hAnsi="Times New Roman" w:cs="Times New Roman"/>
          <w:kern w:val="10"/>
          <w:lang w:eastAsia="pt-PT"/>
        </w:rPr>
        <w:t xml:space="preserve">. </w:t>
      </w:r>
    </w:p>
    <w:p w14:paraId="66936FDF" w14:textId="77777777" w:rsidR="00315D37" w:rsidRPr="00143325" w:rsidRDefault="00315D37" w:rsidP="00315D37">
      <w:pPr>
        <w:widowControl w:val="0"/>
        <w:spacing w:after="0" w:line="360" w:lineRule="auto"/>
        <w:ind w:left="567"/>
        <w:jc w:val="both"/>
        <w:rPr>
          <w:rFonts w:ascii="Times New Roman" w:eastAsia="Times New Roman" w:hAnsi="Times New Roman" w:cs="Times New Roman"/>
          <w:kern w:val="10"/>
          <w:lang w:eastAsia="pt-PT"/>
        </w:rPr>
      </w:pPr>
    </w:p>
    <w:p w14:paraId="4137A50A" w14:textId="496E1711" w:rsidR="00315D37" w:rsidRPr="00143325" w:rsidRDefault="00143325" w:rsidP="00315D37">
      <w:pPr>
        <w:widowControl w:val="0"/>
        <w:spacing w:after="0" w:line="360" w:lineRule="auto"/>
        <w:ind w:left="567"/>
        <w:jc w:val="both"/>
        <w:rPr>
          <w:rFonts w:ascii="Times New Roman" w:eastAsia="Times New Roman" w:hAnsi="Times New Roman" w:cs="Times New Roman"/>
          <w:kern w:val="10"/>
          <w:lang w:eastAsia="pt-PT"/>
        </w:rPr>
      </w:pPr>
      <w:r w:rsidRPr="00143325">
        <w:rPr>
          <w:noProof/>
          <w:lang w:val="en-US"/>
        </w:rPr>
        <w:drawing>
          <wp:inline distT="0" distB="0" distL="0" distR="0" wp14:anchorId="1F77CF54" wp14:editId="52598F6C">
            <wp:extent cx="4572000" cy="3162300"/>
            <wp:effectExtent l="0" t="0" r="25400" b="1270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EC3411C" w14:textId="0A0822EC" w:rsidR="00315D37" w:rsidRPr="00143325" w:rsidRDefault="00315D37" w:rsidP="00315D37">
      <w:pPr>
        <w:widowControl w:val="0"/>
        <w:spacing w:after="0" w:line="360" w:lineRule="auto"/>
        <w:ind w:left="567"/>
        <w:jc w:val="both"/>
        <w:rPr>
          <w:rFonts w:ascii="Times New Roman" w:eastAsia="Times New Roman" w:hAnsi="Times New Roman" w:cs="Times New Roman"/>
          <w:b/>
          <w:kern w:val="10"/>
          <w:sz w:val="20"/>
          <w:szCs w:val="20"/>
          <w:lang w:eastAsia="pt-PT"/>
        </w:rPr>
      </w:pPr>
      <w:r w:rsidRPr="00143325">
        <w:rPr>
          <w:rFonts w:ascii="Times New Roman" w:eastAsia="Times New Roman" w:hAnsi="Times New Roman" w:cs="Times New Roman"/>
          <w:b/>
          <w:kern w:val="10"/>
          <w:sz w:val="20"/>
          <w:szCs w:val="20"/>
          <w:lang w:eastAsia="pt-PT"/>
        </w:rPr>
        <w:t>Gráfico 1 – Resultados escolares à disciplina de Instrument</w:t>
      </w:r>
      <w:r w:rsidR="00143325" w:rsidRPr="00143325">
        <w:rPr>
          <w:rFonts w:ascii="Times New Roman" w:eastAsia="Times New Roman" w:hAnsi="Times New Roman" w:cs="Times New Roman"/>
          <w:b/>
          <w:kern w:val="10"/>
          <w:sz w:val="20"/>
          <w:szCs w:val="20"/>
          <w:lang w:eastAsia="pt-PT"/>
        </w:rPr>
        <w:t>o (Iniciação) no ano letivo 2015/16</w:t>
      </w:r>
      <w:r w:rsidRPr="00143325">
        <w:rPr>
          <w:rFonts w:ascii="Times New Roman" w:eastAsia="Times New Roman" w:hAnsi="Times New Roman" w:cs="Times New Roman"/>
          <w:b/>
          <w:kern w:val="10"/>
          <w:sz w:val="20"/>
          <w:szCs w:val="20"/>
          <w:lang w:eastAsia="pt-PT"/>
        </w:rPr>
        <w:t>.</w:t>
      </w:r>
    </w:p>
    <w:p w14:paraId="73A585CB" w14:textId="77777777" w:rsidR="00315D37" w:rsidRPr="00143325" w:rsidRDefault="00315D37" w:rsidP="00315D37">
      <w:pPr>
        <w:widowControl w:val="0"/>
        <w:spacing w:after="0" w:line="360" w:lineRule="auto"/>
        <w:rPr>
          <w:rFonts w:ascii="Times New Roman" w:eastAsia="Times New Roman" w:hAnsi="Times New Roman" w:cs="Times New Roman"/>
          <w:b/>
          <w:bCs/>
          <w:smallCaps/>
          <w:kern w:val="10"/>
          <w:sz w:val="36"/>
          <w:szCs w:val="36"/>
          <w:lang w:eastAsia="pt-PT"/>
        </w:rPr>
      </w:pPr>
    </w:p>
    <w:p w14:paraId="300AA68C" w14:textId="79CF8735" w:rsidR="00315D37" w:rsidRPr="00143325" w:rsidRDefault="00143325" w:rsidP="00315D37">
      <w:pPr>
        <w:widowControl w:val="0"/>
        <w:spacing w:after="0" w:line="360" w:lineRule="auto"/>
        <w:ind w:left="567"/>
        <w:rPr>
          <w:rFonts w:ascii="Times New Roman" w:eastAsia="Times New Roman" w:hAnsi="Times New Roman" w:cs="Times New Roman"/>
          <w:b/>
          <w:bCs/>
          <w:smallCaps/>
          <w:kern w:val="10"/>
          <w:sz w:val="36"/>
          <w:szCs w:val="36"/>
          <w:lang w:eastAsia="pt-PT"/>
        </w:rPr>
      </w:pPr>
      <w:r w:rsidRPr="00143325">
        <w:rPr>
          <w:noProof/>
          <w:lang w:val="en-US"/>
        </w:rPr>
        <w:lastRenderedPageBreak/>
        <w:drawing>
          <wp:inline distT="0" distB="0" distL="0" distR="0" wp14:anchorId="2982FE8E" wp14:editId="11AC31DC">
            <wp:extent cx="5014595" cy="3063338"/>
            <wp:effectExtent l="0" t="0" r="14605" b="3556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3A40E9F" w14:textId="5190332D" w:rsidR="00315D37" w:rsidRPr="00143325" w:rsidRDefault="00315D37" w:rsidP="00315D37">
      <w:pPr>
        <w:widowControl w:val="0"/>
        <w:spacing w:after="0" w:line="360" w:lineRule="auto"/>
        <w:ind w:left="567"/>
        <w:jc w:val="both"/>
        <w:rPr>
          <w:rFonts w:ascii="Times New Roman" w:eastAsia="Times New Roman" w:hAnsi="Times New Roman" w:cs="Times New Roman"/>
          <w:b/>
          <w:kern w:val="10"/>
          <w:sz w:val="20"/>
          <w:szCs w:val="20"/>
          <w:lang w:eastAsia="pt-PT"/>
        </w:rPr>
      </w:pPr>
      <w:r w:rsidRPr="00143325">
        <w:rPr>
          <w:rFonts w:ascii="Times New Roman" w:eastAsia="Times New Roman" w:hAnsi="Times New Roman" w:cs="Times New Roman"/>
          <w:b/>
          <w:kern w:val="10"/>
          <w:sz w:val="20"/>
          <w:szCs w:val="20"/>
          <w:lang w:eastAsia="pt-PT"/>
        </w:rPr>
        <w:t>Gráfico 2 – Resultados escolares à disciplina de Instrumento (Iniciação) no ano letivo 201</w:t>
      </w:r>
      <w:r w:rsidR="00143325" w:rsidRPr="00143325">
        <w:rPr>
          <w:rFonts w:ascii="Times New Roman" w:eastAsia="Times New Roman" w:hAnsi="Times New Roman" w:cs="Times New Roman"/>
          <w:b/>
          <w:kern w:val="10"/>
          <w:sz w:val="20"/>
          <w:szCs w:val="20"/>
          <w:lang w:eastAsia="pt-PT"/>
        </w:rPr>
        <w:t>4/15</w:t>
      </w:r>
      <w:r w:rsidRPr="00143325">
        <w:rPr>
          <w:rFonts w:ascii="Times New Roman" w:eastAsia="Times New Roman" w:hAnsi="Times New Roman" w:cs="Times New Roman"/>
          <w:b/>
          <w:kern w:val="10"/>
          <w:sz w:val="20"/>
          <w:szCs w:val="20"/>
          <w:lang w:eastAsia="pt-PT"/>
        </w:rPr>
        <w:t>.</w:t>
      </w:r>
    </w:p>
    <w:p w14:paraId="67D1A15B" w14:textId="77777777" w:rsidR="00315D37" w:rsidRPr="00143325" w:rsidRDefault="00315D37" w:rsidP="00315D37">
      <w:pPr>
        <w:widowControl w:val="0"/>
        <w:spacing w:after="0" w:line="360" w:lineRule="auto"/>
        <w:jc w:val="both"/>
        <w:rPr>
          <w:rFonts w:ascii="Times New Roman" w:eastAsia="Times New Roman" w:hAnsi="Times New Roman" w:cs="Times New Roman"/>
          <w:bCs/>
          <w:smallCaps/>
          <w:kern w:val="10"/>
          <w:lang w:eastAsia="pt-PT"/>
        </w:rPr>
      </w:pPr>
    </w:p>
    <w:p w14:paraId="755E6927" w14:textId="77777777" w:rsidR="00C6291B" w:rsidRDefault="00C6291B" w:rsidP="00315D37">
      <w:pPr>
        <w:widowControl w:val="0"/>
        <w:spacing w:after="0" w:line="360" w:lineRule="auto"/>
        <w:jc w:val="both"/>
        <w:rPr>
          <w:rFonts w:ascii="Times New Roman" w:eastAsia="Times New Roman" w:hAnsi="Times New Roman" w:cs="Times New Roman"/>
          <w:kern w:val="10"/>
          <w:lang w:eastAsia="pt-PT"/>
        </w:rPr>
      </w:pPr>
    </w:p>
    <w:p w14:paraId="702817B7" w14:textId="5D6C6E8F" w:rsidR="00315D37" w:rsidRPr="00143325" w:rsidRDefault="00315D37" w:rsidP="00315D37">
      <w:pPr>
        <w:widowControl w:val="0"/>
        <w:spacing w:after="0" w:line="360" w:lineRule="auto"/>
        <w:jc w:val="both"/>
        <w:rPr>
          <w:rFonts w:ascii="Times New Roman" w:eastAsia="Times New Roman" w:hAnsi="Times New Roman" w:cs="Times New Roman"/>
          <w:kern w:val="10"/>
          <w:lang w:eastAsia="pt-PT"/>
        </w:rPr>
      </w:pPr>
      <w:r w:rsidRPr="00143325">
        <w:rPr>
          <w:rFonts w:ascii="Times New Roman" w:eastAsia="Times New Roman" w:hAnsi="Times New Roman" w:cs="Times New Roman"/>
          <w:kern w:val="10"/>
          <w:lang w:eastAsia="pt-PT"/>
        </w:rPr>
        <w:t xml:space="preserve">Na comparação entre os dois últimos anos letivos verifica-se que em 2014/15 há uma </w:t>
      </w:r>
      <w:r w:rsidR="00143325" w:rsidRPr="00143325">
        <w:rPr>
          <w:rFonts w:ascii="Times New Roman" w:eastAsia="Times New Roman" w:hAnsi="Times New Roman" w:cs="Times New Roman"/>
          <w:kern w:val="10"/>
          <w:lang w:eastAsia="pt-PT"/>
        </w:rPr>
        <w:t>subida</w:t>
      </w:r>
      <w:r w:rsidRPr="00143325">
        <w:rPr>
          <w:rFonts w:ascii="Times New Roman" w:eastAsia="Times New Roman" w:hAnsi="Times New Roman" w:cs="Times New Roman"/>
          <w:kern w:val="10"/>
          <w:lang w:eastAsia="pt-PT"/>
        </w:rPr>
        <w:t xml:space="preserve"> da taxa de conclusão</w:t>
      </w:r>
      <w:r w:rsidR="00143325" w:rsidRPr="00143325">
        <w:rPr>
          <w:rFonts w:ascii="Times New Roman" w:eastAsia="Times New Roman" w:hAnsi="Times New Roman" w:cs="Times New Roman"/>
          <w:kern w:val="10"/>
          <w:lang w:eastAsia="pt-PT"/>
        </w:rPr>
        <w:t xml:space="preserve"> do curso de iniciação (4.º ano)</w:t>
      </w:r>
      <w:r w:rsidRPr="00143325">
        <w:rPr>
          <w:rFonts w:ascii="Times New Roman" w:eastAsia="Times New Roman" w:hAnsi="Times New Roman" w:cs="Times New Roman"/>
          <w:kern w:val="10"/>
          <w:lang w:eastAsia="pt-PT"/>
        </w:rPr>
        <w:t xml:space="preserve"> relativamente ao ano letivo anterior. A retenção verificou-se no departamento de </w:t>
      </w:r>
      <w:r w:rsidR="00143325" w:rsidRPr="00143325">
        <w:rPr>
          <w:rFonts w:ascii="Times New Roman" w:eastAsia="Times New Roman" w:hAnsi="Times New Roman" w:cs="Times New Roman"/>
          <w:kern w:val="10"/>
          <w:lang w:eastAsia="pt-PT"/>
        </w:rPr>
        <w:t>sopros e percussão</w:t>
      </w:r>
      <w:r w:rsidRPr="00143325">
        <w:rPr>
          <w:rFonts w:ascii="Times New Roman" w:eastAsia="Times New Roman" w:hAnsi="Times New Roman" w:cs="Times New Roman"/>
          <w:bCs/>
          <w:smallCaps/>
          <w:kern w:val="10"/>
          <w:lang w:eastAsia="pt-PT"/>
        </w:rPr>
        <w:t>.</w:t>
      </w:r>
      <w:r w:rsidR="00143325" w:rsidRPr="00143325">
        <w:rPr>
          <w:rFonts w:ascii="Times New Roman" w:eastAsia="Times New Roman" w:hAnsi="Times New Roman" w:cs="Times New Roman"/>
          <w:bCs/>
          <w:smallCaps/>
          <w:kern w:val="10"/>
          <w:lang w:eastAsia="pt-PT"/>
        </w:rPr>
        <w:t xml:space="preserve"> </w:t>
      </w:r>
      <w:r w:rsidRPr="00143325">
        <w:rPr>
          <w:rFonts w:ascii="Times New Roman" w:eastAsia="Times New Roman" w:hAnsi="Times New Roman" w:cs="Times New Roman"/>
          <w:bCs/>
          <w:smallCaps/>
          <w:kern w:val="10"/>
          <w:lang w:eastAsia="pt-PT"/>
        </w:rPr>
        <w:t xml:space="preserve"> </w:t>
      </w:r>
      <w:r w:rsidR="00143325" w:rsidRPr="00143325">
        <w:rPr>
          <w:rFonts w:ascii="Times New Roman" w:eastAsia="Times New Roman" w:hAnsi="Times New Roman" w:cs="Times New Roman"/>
          <w:kern w:val="10"/>
          <w:lang w:eastAsia="pt-PT"/>
        </w:rPr>
        <w:t>As razões para a não conclusão estão relacionadas com a falta de empenho do aluno dado não possuir o(s) instrumento em casa para poder estudar.</w:t>
      </w:r>
    </w:p>
    <w:p w14:paraId="4D22CAC1" w14:textId="77777777" w:rsidR="00315D37" w:rsidRPr="00505893" w:rsidRDefault="00315D37" w:rsidP="00315D37">
      <w:pPr>
        <w:widowControl w:val="0"/>
        <w:spacing w:after="0" w:line="360" w:lineRule="auto"/>
        <w:rPr>
          <w:rFonts w:ascii="Times New Roman" w:eastAsia="Times New Roman" w:hAnsi="Times New Roman" w:cs="Times New Roman"/>
          <w:b/>
          <w:bCs/>
          <w:smallCaps/>
          <w:color w:val="FF0000"/>
          <w:kern w:val="10"/>
          <w:sz w:val="36"/>
          <w:szCs w:val="36"/>
          <w:lang w:eastAsia="pt-PT"/>
        </w:rPr>
      </w:pPr>
    </w:p>
    <w:p w14:paraId="4AC930F2" w14:textId="755F0F65" w:rsidR="00315D37" w:rsidRPr="0051686F" w:rsidRDefault="00315D37" w:rsidP="00315D37">
      <w:pPr>
        <w:widowControl w:val="0"/>
        <w:spacing w:after="0" w:line="360" w:lineRule="auto"/>
        <w:ind w:left="567"/>
        <w:jc w:val="both"/>
        <w:rPr>
          <w:rFonts w:ascii="Times New Roman" w:eastAsia="Times New Roman" w:hAnsi="Times New Roman" w:cs="Times New Roman"/>
          <w:b/>
          <w:kern w:val="10"/>
          <w:lang w:eastAsia="pt-PT"/>
        </w:rPr>
      </w:pPr>
      <w:r w:rsidRPr="0051686F">
        <w:rPr>
          <w:rFonts w:ascii="Times New Roman" w:eastAsia="Times New Roman" w:hAnsi="Times New Roman" w:cs="Times New Roman"/>
          <w:b/>
          <w:kern w:val="10"/>
          <w:lang w:eastAsia="pt-PT"/>
        </w:rPr>
        <w:t>Formaç</w:t>
      </w:r>
      <w:r w:rsidR="0051686F" w:rsidRPr="0051686F">
        <w:rPr>
          <w:rFonts w:ascii="Times New Roman" w:eastAsia="Times New Roman" w:hAnsi="Times New Roman" w:cs="Times New Roman"/>
          <w:b/>
          <w:kern w:val="10"/>
          <w:lang w:eastAsia="pt-PT"/>
        </w:rPr>
        <w:t>ão Musical -  (Anos letivos 2015/16 e 2014/15</w:t>
      </w:r>
      <w:r w:rsidRPr="0051686F">
        <w:rPr>
          <w:rFonts w:ascii="Times New Roman" w:eastAsia="Times New Roman" w:hAnsi="Times New Roman" w:cs="Times New Roman"/>
          <w:b/>
          <w:kern w:val="10"/>
          <w:lang w:eastAsia="pt-PT"/>
        </w:rPr>
        <w:t>)</w:t>
      </w:r>
    </w:p>
    <w:p w14:paraId="23677DCC" w14:textId="59425651" w:rsidR="00315D37" w:rsidRPr="0051686F" w:rsidRDefault="00315D37" w:rsidP="00315D37">
      <w:pPr>
        <w:widowControl w:val="0"/>
        <w:spacing w:after="0" w:line="360" w:lineRule="auto"/>
        <w:jc w:val="both"/>
        <w:rPr>
          <w:rFonts w:ascii="Times New Roman" w:eastAsia="Times New Roman" w:hAnsi="Times New Roman" w:cs="Times New Roman"/>
          <w:kern w:val="10"/>
          <w:lang w:eastAsia="pt-PT"/>
        </w:rPr>
      </w:pPr>
      <w:r w:rsidRPr="0051686F">
        <w:rPr>
          <w:rFonts w:ascii="Times New Roman" w:eastAsia="Times New Roman" w:hAnsi="Times New Roman" w:cs="Times New Roman"/>
          <w:kern w:val="10"/>
          <w:lang w:eastAsia="pt-PT"/>
        </w:rPr>
        <w:t>Os Gráficos 3 e 4 são relativos aos resultados à disciplina de Formação Musical do curso</w:t>
      </w:r>
      <w:r w:rsidR="0051686F" w:rsidRPr="0051686F">
        <w:rPr>
          <w:rFonts w:ascii="Times New Roman" w:eastAsia="Times New Roman" w:hAnsi="Times New Roman" w:cs="Times New Roman"/>
          <w:kern w:val="10"/>
          <w:lang w:eastAsia="pt-PT"/>
        </w:rPr>
        <w:t xml:space="preserve"> de Iniciação, anos letivos 2015/16 e 2014/15</w:t>
      </w:r>
      <w:r w:rsidRPr="0051686F">
        <w:rPr>
          <w:rFonts w:ascii="Times New Roman" w:eastAsia="Times New Roman" w:hAnsi="Times New Roman" w:cs="Times New Roman"/>
          <w:kern w:val="10"/>
          <w:lang w:eastAsia="pt-PT"/>
        </w:rPr>
        <w:t>, respetivamente.</w:t>
      </w:r>
    </w:p>
    <w:p w14:paraId="5451B255" w14:textId="77777777" w:rsidR="00315D37" w:rsidRPr="0051686F" w:rsidRDefault="00315D37" w:rsidP="00315D37">
      <w:pPr>
        <w:widowControl w:val="0"/>
        <w:spacing w:after="0" w:line="360" w:lineRule="auto"/>
        <w:ind w:left="567"/>
        <w:rPr>
          <w:rFonts w:ascii="Times New Roman" w:eastAsia="Times New Roman" w:hAnsi="Times New Roman" w:cs="Times New Roman"/>
          <w:b/>
          <w:bCs/>
          <w:smallCaps/>
          <w:kern w:val="10"/>
          <w:sz w:val="24"/>
          <w:szCs w:val="24"/>
          <w:lang w:eastAsia="pt-PT"/>
        </w:rPr>
      </w:pPr>
    </w:p>
    <w:p w14:paraId="5D333BB2" w14:textId="41A999D9" w:rsidR="00315D37" w:rsidRPr="0051686F" w:rsidRDefault="0051686F" w:rsidP="00315D37">
      <w:pPr>
        <w:widowControl w:val="0"/>
        <w:spacing w:after="0" w:line="360" w:lineRule="auto"/>
        <w:ind w:left="567"/>
        <w:rPr>
          <w:rFonts w:ascii="Times New Roman" w:eastAsia="Times New Roman" w:hAnsi="Times New Roman" w:cs="Times New Roman"/>
          <w:b/>
          <w:bCs/>
          <w:smallCaps/>
          <w:kern w:val="10"/>
          <w:sz w:val="36"/>
          <w:szCs w:val="36"/>
          <w:lang w:eastAsia="pt-PT"/>
        </w:rPr>
      </w:pPr>
      <w:r w:rsidRPr="0051686F">
        <w:rPr>
          <w:noProof/>
          <w:lang w:val="en-US"/>
        </w:rPr>
        <w:drawing>
          <wp:inline distT="0" distB="0" distL="0" distR="0" wp14:anchorId="227FF639" wp14:editId="016B194C">
            <wp:extent cx="4927600" cy="2377538"/>
            <wp:effectExtent l="0" t="0" r="25400" b="3556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1860D2F" w14:textId="35AA6253" w:rsidR="00315D37" w:rsidRPr="0051686F" w:rsidRDefault="00315D37" w:rsidP="00315D37">
      <w:pPr>
        <w:widowControl w:val="0"/>
        <w:spacing w:after="0" w:line="360" w:lineRule="auto"/>
        <w:ind w:left="567"/>
        <w:jc w:val="both"/>
        <w:rPr>
          <w:rFonts w:ascii="Times New Roman" w:eastAsia="Times New Roman" w:hAnsi="Times New Roman" w:cs="Times New Roman"/>
          <w:b/>
          <w:kern w:val="10"/>
          <w:sz w:val="20"/>
          <w:szCs w:val="20"/>
          <w:lang w:eastAsia="pt-PT"/>
        </w:rPr>
      </w:pPr>
      <w:r w:rsidRPr="0051686F">
        <w:rPr>
          <w:rFonts w:ascii="Times New Roman" w:eastAsia="Times New Roman" w:hAnsi="Times New Roman" w:cs="Times New Roman"/>
          <w:b/>
          <w:kern w:val="10"/>
          <w:sz w:val="20"/>
          <w:szCs w:val="20"/>
          <w:lang w:eastAsia="pt-PT"/>
        </w:rPr>
        <w:t>Gráfico 3 – Resultados escolares à disciplina de Formação Musica</w:t>
      </w:r>
      <w:r w:rsidR="0051686F" w:rsidRPr="0051686F">
        <w:rPr>
          <w:rFonts w:ascii="Times New Roman" w:eastAsia="Times New Roman" w:hAnsi="Times New Roman" w:cs="Times New Roman"/>
          <w:b/>
          <w:kern w:val="10"/>
          <w:sz w:val="20"/>
          <w:szCs w:val="20"/>
          <w:lang w:eastAsia="pt-PT"/>
        </w:rPr>
        <w:t>l (Iniciação) no ano letivo 2015/16</w:t>
      </w:r>
      <w:r w:rsidRPr="0051686F">
        <w:rPr>
          <w:rFonts w:ascii="Times New Roman" w:eastAsia="Times New Roman" w:hAnsi="Times New Roman" w:cs="Times New Roman"/>
          <w:b/>
          <w:kern w:val="10"/>
          <w:sz w:val="20"/>
          <w:szCs w:val="20"/>
          <w:lang w:eastAsia="pt-PT"/>
        </w:rPr>
        <w:t>.</w:t>
      </w:r>
    </w:p>
    <w:p w14:paraId="5EB47EAB" w14:textId="77777777" w:rsidR="00315D37" w:rsidRPr="0051686F" w:rsidRDefault="00315D37" w:rsidP="00315D37">
      <w:pPr>
        <w:widowControl w:val="0"/>
        <w:spacing w:after="0" w:line="360" w:lineRule="auto"/>
        <w:rPr>
          <w:rFonts w:ascii="Times New Roman" w:eastAsia="Times New Roman" w:hAnsi="Times New Roman" w:cs="Times New Roman"/>
          <w:b/>
          <w:bCs/>
          <w:smallCaps/>
          <w:kern w:val="10"/>
          <w:sz w:val="36"/>
          <w:szCs w:val="36"/>
          <w:lang w:eastAsia="pt-PT"/>
        </w:rPr>
      </w:pPr>
    </w:p>
    <w:p w14:paraId="4D6C419C" w14:textId="456E7FAD" w:rsidR="00315D37" w:rsidRPr="0051686F" w:rsidRDefault="0051686F" w:rsidP="00315D37">
      <w:pPr>
        <w:widowControl w:val="0"/>
        <w:spacing w:after="0" w:line="360" w:lineRule="auto"/>
        <w:ind w:left="567"/>
        <w:rPr>
          <w:rFonts w:ascii="Times New Roman" w:eastAsia="Times New Roman" w:hAnsi="Times New Roman" w:cs="Times New Roman"/>
          <w:b/>
          <w:bCs/>
          <w:smallCaps/>
          <w:kern w:val="10"/>
          <w:sz w:val="36"/>
          <w:szCs w:val="36"/>
          <w:lang w:eastAsia="pt-PT"/>
        </w:rPr>
      </w:pPr>
      <w:r w:rsidRPr="0051686F">
        <w:rPr>
          <w:noProof/>
          <w:lang w:val="en-US"/>
        </w:rPr>
        <w:drawing>
          <wp:inline distT="0" distB="0" distL="0" distR="0" wp14:anchorId="3B24FA8C" wp14:editId="14AC9984">
            <wp:extent cx="5154295" cy="2488125"/>
            <wp:effectExtent l="0" t="0" r="27305" b="2667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D1DCF32" w14:textId="18DBA48B" w:rsidR="00315D37" w:rsidRPr="0051686F" w:rsidRDefault="00315D37" w:rsidP="00315D37">
      <w:pPr>
        <w:widowControl w:val="0"/>
        <w:spacing w:after="0" w:line="360" w:lineRule="auto"/>
        <w:ind w:left="567"/>
        <w:jc w:val="both"/>
        <w:rPr>
          <w:rFonts w:ascii="Times New Roman" w:eastAsia="Times New Roman" w:hAnsi="Times New Roman" w:cs="Times New Roman"/>
          <w:b/>
          <w:kern w:val="10"/>
          <w:sz w:val="20"/>
          <w:szCs w:val="20"/>
          <w:lang w:eastAsia="pt-PT"/>
        </w:rPr>
      </w:pPr>
      <w:r w:rsidRPr="0051686F">
        <w:rPr>
          <w:rFonts w:ascii="Times New Roman" w:eastAsia="Times New Roman" w:hAnsi="Times New Roman" w:cs="Times New Roman"/>
          <w:b/>
          <w:kern w:val="10"/>
          <w:sz w:val="20"/>
          <w:szCs w:val="20"/>
          <w:lang w:eastAsia="pt-PT"/>
        </w:rPr>
        <w:t>Gráfico 4 – Resultados escolares à disciplina de Formação Musica</w:t>
      </w:r>
      <w:r w:rsidR="0051686F" w:rsidRPr="0051686F">
        <w:rPr>
          <w:rFonts w:ascii="Times New Roman" w:eastAsia="Times New Roman" w:hAnsi="Times New Roman" w:cs="Times New Roman"/>
          <w:b/>
          <w:kern w:val="10"/>
          <w:sz w:val="20"/>
          <w:szCs w:val="20"/>
          <w:lang w:eastAsia="pt-PT"/>
        </w:rPr>
        <w:t>l (Iniciação) no ano letivo 2014/15</w:t>
      </w:r>
      <w:r w:rsidRPr="0051686F">
        <w:rPr>
          <w:rFonts w:ascii="Times New Roman" w:eastAsia="Times New Roman" w:hAnsi="Times New Roman" w:cs="Times New Roman"/>
          <w:b/>
          <w:kern w:val="10"/>
          <w:sz w:val="20"/>
          <w:szCs w:val="20"/>
          <w:lang w:eastAsia="pt-PT"/>
        </w:rPr>
        <w:t>.</w:t>
      </w:r>
    </w:p>
    <w:p w14:paraId="0BA27C9F" w14:textId="77777777" w:rsidR="00315D37" w:rsidRPr="0051686F" w:rsidRDefault="00315D37" w:rsidP="00315D37">
      <w:pPr>
        <w:widowControl w:val="0"/>
        <w:spacing w:after="0" w:line="360" w:lineRule="auto"/>
        <w:rPr>
          <w:rFonts w:ascii="Times New Roman" w:eastAsia="Times New Roman" w:hAnsi="Times New Roman" w:cs="Times New Roman"/>
          <w:bCs/>
          <w:smallCaps/>
          <w:kern w:val="10"/>
          <w:lang w:eastAsia="pt-PT"/>
        </w:rPr>
      </w:pPr>
    </w:p>
    <w:p w14:paraId="73938FDD" w14:textId="296DAC46" w:rsidR="00315D37" w:rsidRPr="0051686F" w:rsidRDefault="00315D37" w:rsidP="00315D37">
      <w:pPr>
        <w:widowControl w:val="0"/>
        <w:spacing w:after="0" w:line="360" w:lineRule="auto"/>
        <w:jc w:val="both"/>
        <w:rPr>
          <w:rFonts w:ascii="Times New Roman" w:eastAsia="Times New Roman" w:hAnsi="Times New Roman" w:cs="Times New Roman"/>
          <w:kern w:val="10"/>
          <w:lang w:eastAsia="pt-PT"/>
        </w:rPr>
      </w:pPr>
      <w:r w:rsidRPr="0051686F">
        <w:rPr>
          <w:rFonts w:ascii="Times New Roman" w:eastAsia="Times New Roman" w:hAnsi="Times New Roman" w:cs="Times New Roman"/>
          <w:kern w:val="10"/>
          <w:lang w:eastAsia="pt-PT"/>
        </w:rPr>
        <w:t>Da análise dos gráficos 3 e 4 verifica-se que, na disciplina de formação musical, em ambos os anos letivos</w:t>
      </w:r>
      <w:r w:rsidR="0051686F" w:rsidRPr="0051686F">
        <w:rPr>
          <w:rFonts w:ascii="Times New Roman" w:eastAsia="Times New Roman" w:hAnsi="Times New Roman" w:cs="Times New Roman"/>
          <w:kern w:val="10"/>
          <w:lang w:eastAsia="pt-PT"/>
        </w:rPr>
        <w:t xml:space="preserve"> e à semelhança do ano 2013/14,</w:t>
      </w:r>
      <w:r w:rsidRPr="0051686F">
        <w:rPr>
          <w:rFonts w:ascii="Times New Roman" w:eastAsia="Times New Roman" w:hAnsi="Times New Roman" w:cs="Times New Roman"/>
          <w:kern w:val="10"/>
          <w:lang w:eastAsia="pt-PT"/>
        </w:rPr>
        <w:t xml:space="preserve"> a taxa de sucesso se situou nos 100%.</w:t>
      </w:r>
    </w:p>
    <w:p w14:paraId="7F0302A6" w14:textId="77777777" w:rsidR="00315D37" w:rsidRPr="00505893" w:rsidRDefault="00315D37" w:rsidP="00315D37">
      <w:pPr>
        <w:widowControl w:val="0"/>
        <w:spacing w:after="0" w:line="360" w:lineRule="auto"/>
        <w:rPr>
          <w:rFonts w:ascii="Times New Roman" w:eastAsia="Times New Roman" w:hAnsi="Times New Roman" w:cs="Times New Roman"/>
          <w:b/>
          <w:bCs/>
          <w:smallCaps/>
          <w:color w:val="FF0000"/>
          <w:kern w:val="10"/>
          <w:sz w:val="36"/>
          <w:szCs w:val="36"/>
          <w:lang w:eastAsia="pt-PT"/>
        </w:rPr>
      </w:pPr>
    </w:p>
    <w:p w14:paraId="318993C4" w14:textId="77777777" w:rsidR="00315D37" w:rsidRPr="00E47B83" w:rsidRDefault="00315D37" w:rsidP="00315D37">
      <w:pPr>
        <w:widowControl w:val="0"/>
        <w:spacing w:after="0" w:line="360" w:lineRule="auto"/>
        <w:jc w:val="both"/>
        <w:rPr>
          <w:rFonts w:ascii="Times New Roman" w:eastAsia="Times New Roman" w:hAnsi="Times New Roman" w:cs="Times New Roman"/>
          <w:kern w:val="10"/>
          <w:u w:val="single"/>
          <w:lang w:eastAsia="pt-PT"/>
        </w:rPr>
      </w:pPr>
      <w:r w:rsidRPr="00E47B83">
        <w:rPr>
          <w:rFonts w:ascii="Times New Roman" w:eastAsia="Times New Roman" w:hAnsi="Times New Roman" w:cs="Times New Roman"/>
          <w:kern w:val="10"/>
          <w:u w:val="single"/>
          <w:lang w:eastAsia="pt-PT"/>
        </w:rPr>
        <w:t>Curso de Básico</w:t>
      </w:r>
    </w:p>
    <w:p w14:paraId="00D91AB5" w14:textId="77777777" w:rsidR="00304291" w:rsidRPr="00E47B83" w:rsidRDefault="00304291" w:rsidP="00315D37">
      <w:pPr>
        <w:widowControl w:val="0"/>
        <w:spacing w:after="0" w:line="360" w:lineRule="auto"/>
        <w:ind w:left="567"/>
        <w:jc w:val="both"/>
        <w:rPr>
          <w:rFonts w:ascii="Times New Roman" w:eastAsia="Times New Roman" w:hAnsi="Times New Roman" w:cs="Times New Roman"/>
          <w:b/>
          <w:kern w:val="10"/>
          <w:lang w:eastAsia="pt-PT"/>
        </w:rPr>
      </w:pPr>
    </w:p>
    <w:p w14:paraId="5E307CA7" w14:textId="43E57F29" w:rsidR="00315D37" w:rsidRPr="00E47B83" w:rsidRDefault="0051686F" w:rsidP="00315D37">
      <w:pPr>
        <w:widowControl w:val="0"/>
        <w:spacing w:after="0" w:line="360" w:lineRule="auto"/>
        <w:ind w:left="567"/>
        <w:jc w:val="both"/>
        <w:rPr>
          <w:rFonts w:ascii="Times New Roman" w:eastAsia="Times New Roman" w:hAnsi="Times New Roman" w:cs="Times New Roman"/>
          <w:b/>
          <w:kern w:val="10"/>
          <w:lang w:eastAsia="pt-PT"/>
        </w:rPr>
      </w:pPr>
      <w:r w:rsidRPr="00E47B83">
        <w:rPr>
          <w:rFonts w:ascii="Times New Roman" w:eastAsia="Times New Roman" w:hAnsi="Times New Roman" w:cs="Times New Roman"/>
          <w:b/>
          <w:kern w:val="10"/>
          <w:lang w:eastAsia="pt-PT"/>
        </w:rPr>
        <w:t>Instrumento (Anos letivos 2015/16 e 2014/15</w:t>
      </w:r>
      <w:r w:rsidR="00315D37" w:rsidRPr="00E47B83">
        <w:rPr>
          <w:rFonts w:ascii="Times New Roman" w:eastAsia="Times New Roman" w:hAnsi="Times New Roman" w:cs="Times New Roman"/>
          <w:b/>
          <w:kern w:val="10"/>
          <w:lang w:eastAsia="pt-PT"/>
        </w:rPr>
        <w:t>)</w:t>
      </w:r>
    </w:p>
    <w:p w14:paraId="052B07C9" w14:textId="12EB3BFB" w:rsidR="00315D37" w:rsidRDefault="00315D37" w:rsidP="00315D37">
      <w:pPr>
        <w:widowControl w:val="0"/>
        <w:spacing w:after="0" w:line="360" w:lineRule="auto"/>
        <w:jc w:val="both"/>
        <w:rPr>
          <w:rFonts w:ascii="Times New Roman" w:eastAsia="Times New Roman" w:hAnsi="Times New Roman" w:cs="Times New Roman"/>
          <w:kern w:val="10"/>
          <w:lang w:eastAsia="pt-PT"/>
        </w:rPr>
      </w:pPr>
      <w:r w:rsidRPr="00E47B83">
        <w:rPr>
          <w:rFonts w:ascii="Times New Roman" w:eastAsia="Times New Roman" w:hAnsi="Times New Roman" w:cs="Times New Roman"/>
          <w:kern w:val="10"/>
          <w:lang w:eastAsia="pt-PT"/>
        </w:rPr>
        <w:t>No Gráfico 5 são apresentados os resultados à disciplina de instrumento no ano letivo 201</w:t>
      </w:r>
      <w:r w:rsidR="0051686F" w:rsidRPr="00E47B83">
        <w:rPr>
          <w:rFonts w:ascii="Times New Roman" w:eastAsia="Times New Roman" w:hAnsi="Times New Roman" w:cs="Times New Roman"/>
          <w:kern w:val="10"/>
          <w:lang w:eastAsia="pt-PT"/>
        </w:rPr>
        <w:t>5</w:t>
      </w:r>
      <w:r w:rsidRPr="00E47B83">
        <w:rPr>
          <w:rFonts w:ascii="Times New Roman" w:eastAsia="Times New Roman" w:hAnsi="Times New Roman" w:cs="Times New Roman"/>
          <w:kern w:val="10"/>
          <w:lang w:eastAsia="pt-PT"/>
        </w:rPr>
        <w:t>/1</w:t>
      </w:r>
      <w:r w:rsidR="0051686F" w:rsidRPr="00E47B83">
        <w:rPr>
          <w:rFonts w:ascii="Times New Roman" w:eastAsia="Times New Roman" w:hAnsi="Times New Roman" w:cs="Times New Roman"/>
          <w:kern w:val="10"/>
          <w:lang w:eastAsia="pt-PT"/>
        </w:rPr>
        <w:t>6</w:t>
      </w:r>
      <w:r w:rsidRPr="00E47B83">
        <w:rPr>
          <w:rFonts w:ascii="Times New Roman" w:eastAsia="Times New Roman" w:hAnsi="Times New Roman" w:cs="Times New Roman"/>
          <w:kern w:val="10"/>
          <w:lang w:eastAsia="pt-PT"/>
        </w:rPr>
        <w:t xml:space="preserve">. Também para efeitos de comparação são apresentados no Gráfico 6 os resultados escolares </w:t>
      </w:r>
      <w:r w:rsidR="0051686F" w:rsidRPr="00E47B83">
        <w:rPr>
          <w:rFonts w:ascii="Times New Roman" w:eastAsia="Times New Roman" w:hAnsi="Times New Roman" w:cs="Times New Roman"/>
          <w:kern w:val="10"/>
          <w:lang w:eastAsia="pt-PT"/>
        </w:rPr>
        <w:t>à mesma</w:t>
      </w:r>
      <w:r w:rsidRPr="00E47B83">
        <w:rPr>
          <w:rFonts w:ascii="Times New Roman" w:eastAsia="Times New Roman" w:hAnsi="Times New Roman" w:cs="Times New Roman"/>
          <w:kern w:val="10"/>
          <w:lang w:eastAsia="pt-PT"/>
        </w:rPr>
        <w:t xml:space="preserve"> d</w:t>
      </w:r>
      <w:r w:rsidR="0051686F" w:rsidRPr="00E47B83">
        <w:rPr>
          <w:rFonts w:ascii="Times New Roman" w:eastAsia="Times New Roman" w:hAnsi="Times New Roman" w:cs="Times New Roman"/>
          <w:kern w:val="10"/>
          <w:lang w:eastAsia="pt-PT"/>
        </w:rPr>
        <w:t>isciplina mas no ano letivo 2014</w:t>
      </w:r>
      <w:r w:rsidRPr="00E47B83">
        <w:rPr>
          <w:rFonts w:ascii="Times New Roman" w:eastAsia="Times New Roman" w:hAnsi="Times New Roman" w:cs="Times New Roman"/>
          <w:kern w:val="10"/>
          <w:lang w:eastAsia="pt-PT"/>
        </w:rPr>
        <w:t>/1</w:t>
      </w:r>
      <w:r w:rsidR="0051686F" w:rsidRPr="00E47B83">
        <w:rPr>
          <w:rFonts w:ascii="Times New Roman" w:eastAsia="Times New Roman" w:hAnsi="Times New Roman" w:cs="Times New Roman"/>
          <w:kern w:val="10"/>
          <w:lang w:eastAsia="pt-PT"/>
        </w:rPr>
        <w:t>5</w:t>
      </w:r>
      <w:r w:rsidRPr="00E47B83">
        <w:rPr>
          <w:rFonts w:ascii="Times New Roman" w:eastAsia="Times New Roman" w:hAnsi="Times New Roman" w:cs="Times New Roman"/>
          <w:kern w:val="10"/>
          <w:lang w:eastAsia="pt-PT"/>
        </w:rPr>
        <w:t xml:space="preserve">. </w:t>
      </w:r>
    </w:p>
    <w:p w14:paraId="52036BB0" w14:textId="77777777" w:rsidR="00E47B83" w:rsidRPr="00E47B83" w:rsidRDefault="00E47B83" w:rsidP="00315D37">
      <w:pPr>
        <w:widowControl w:val="0"/>
        <w:spacing w:after="0" w:line="360" w:lineRule="auto"/>
        <w:jc w:val="both"/>
        <w:rPr>
          <w:rFonts w:ascii="Times New Roman" w:eastAsia="Times New Roman" w:hAnsi="Times New Roman" w:cs="Times New Roman"/>
          <w:kern w:val="10"/>
          <w:lang w:eastAsia="pt-PT"/>
        </w:rPr>
      </w:pPr>
    </w:p>
    <w:p w14:paraId="5ED659D2" w14:textId="33D2304D" w:rsidR="00315D37" w:rsidRPr="00E47B83" w:rsidRDefault="00304291" w:rsidP="005E1B27">
      <w:pPr>
        <w:widowControl w:val="0"/>
        <w:spacing w:after="0" w:line="360" w:lineRule="auto"/>
        <w:ind w:left="567"/>
        <w:rPr>
          <w:rFonts w:ascii="Times New Roman" w:eastAsia="Times New Roman" w:hAnsi="Times New Roman" w:cs="Times New Roman"/>
          <w:b/>
          <w:bCs/>
          <w:smallCaps/>
          <w:kern w:val="10"/>
          <w:lang w:eastAsia="pt-PT"/>
        </w:rPr>
      </w:pPr>
      <w:r w:rsidRPr="00E47B83">
        <w:rPr>
          <w:noProof/>
          <w:lang w:val="en-US"/>
        </w:rPr>
        <w:drawing>
          <wp:inline distT="0" distB="0" distL="0" distR="0" wp14:anchorId="2193BDA3" wp14:editId="41F4FE45">
            <wp:extent cx="5486400" cy="2553384"/>
            <wp:effectExtent l="0" t="0" r="25400" b="3746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07173F3" w14:textId="5776FD05" w:rsidR="00315D37" w:rsidRPr="00E47B83" w:rsidRDefault="00315D37" w:rsidP="00315D37">
      <w:pPr>
        <w:widowControl w:val="0"/>
        <w:spacing w:after="0" w:line="360" w:lineRule="auto"/>
        <w:ind w:left="567"/>
        <w:rPr>
          <w:rFonts w:ascii="Times New Roman" w:eastAsia="Times New Roman" w:hAnsi="Times New Roman" w:cs="Times New Roman"/>
          <w:b/>
          <w:bCs/>
          <w:kern w:val="10"/>
          <w:sz w:val="20"/>
          <w:szCs w:val="20"/>
          <w:lang w:eastAsia="pt-PT"/>
        </w:rPr>
      </w:pPr>
      <w:r w:rsidRPr="00E47B83">
        <w:rPr>
          <w:rFonts w:ascii="Times New Roman" w:eastAsia="Times New Roman" w:hAnsi="Times New Roman" w:cs="Times New Roman"/>
          <w:b/>
          <w:bCs/>
          <w:kern w:val="10"/>
          <w:sz w:val="20"/>
          <w:szCs w:val="20"/>
          <w:lang w:eastAsia="pt-PT"/>
        </w:rPr>
        <w:t>Gráfico 5 – Resultados escolares à disciplina de Instrument</w:t>
      </w:r>
      <w:r w:rsidR="00304291" w:rsidRPr="00E47B83">
        <w:rPr>
          <w:rFonts w:ascii="Times New Roman" w:eastAsia="Times New Roman" w:hAnsi="Times New Roman" w:cs="Times New Roman"/>
          <w:b/>
          <w:bCs/>
          <w:kern w:val="10"/>
          <w:sz w:val="20"/>
          <w:szCs w:val="20"/>
          <w:lang w:eastAsia="pt-PT"/>
        </w:rPr>
        <w:t>o (curso básico) ano letivo 2015/16</w:t>
      </w:r>
    </w:p>
    <w:p w14:paraId="0B79ED26" w14:textId="77777777" w:rsidR="00315D37" w:rsidRPr="00E47B83" w:rsidRDefault="00315D37" w:rsidP="00315D37">
      <w:pPr>
        <w:widowControl w:val="0"/>
        <w:spacing w:after="0" w:line="360" w:lineRule="auto"/>
        <w:ind w:left="567"/>
        <w:rPr>
          <w:rFonts w:ascii="Times New Roman" w:eastAsia="Times New Roman" w:hAnsi="Times New Roman" w:cs="Times New Roman"/>
          <w:b/>
          <w:bCs/>
          <w:smallCaps/>
          <w:kern w:val="10"/>
          <w:lang w:eastAsia="pt-PT"/>
        </w:rPr>
      </w:pPr>
    </w:p>
    <w:p w14:paraId="5F8B834D" w14:textId="77777777" w:rsidR="00315D37" w:rsidRPr="00E47B83" w:rsidRDefault="00315D37" w:rsidP="00315D37">
      <w:pPr>
        <w:widowControl w:val="0"/>
        <w:spacing w:after="0" w:line="360" w:lineRule="auto"/>
        <w:ind w:left="567"/>
        <w:rPr>
          <w:rFonts w:ascii="Times New Roman" w:eastAsia="Times New Roman" w:hAnsi="Times New Roman" w:cs="Times New Roman"/>
          <w:b/>
          <w:bCs/>
          <w:smallCaps/>
          <w:kern w:val="10"/>
          <w:lang w:eastAsia="pt-PT"/>
        </w:rPr>
      </w:pPr>
    </w:p>
    <w:p w14:paraId="0638F92B" w14:textId="611FA93A" w:rsidR="00315D37" w:rsidRPr="00E47B83" w:rsidRDefault="00304291" w:rsidP="00315D37">
      <w:pPr>
        <w:widowControl w:val="0"/>
        <w:spacing w:after="0" w:line="360" w:lineRule="auto"/>
        <w:ind w:left="567"/>
        <w:rPr>
          <w:rFonts w:ascii="Times New Roman" w:eastAsia="Times New Roman" w:hAnsi="Times New Roman" w:cs="Times New Roman"/>
          <w:b/>
          <w:bCs/>
          <w:smallCaps/>
          <w:kern w:val="10"/>
          <w:lang w:eastAsia="pt-PT"/>
        </w:rPr>
      </w:pPr>
      <w:r w:rsidRPr="00E47B83">
        <w:rPr>
          <w:noProof/>
          <w:lang w:val="en-US"/>
        </w:rPr>
        <w:drawing>
          <wp:inline distT="0" distB="0" distL="0" distR="0" wp14:anchorId="16ABFA67" wp14:editId="5EB1FD36">
            <wp:extent cx="5573395" cy="2658892"/>
            <wp:effectExtent l="0" t="0" r="14605" b="33655"/>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0DFF099" w14:textId="172653D5" w:rsidR="00315D37" w:rsidRPr="00E47B83" w:rsidRDefault="00315D37" w:rsidP="00315D37">
      <w:pPr>
        <w:widowControl w:val="0"/>
        <w:spacing w:after="0" w:line="360" w:lineRule="auto"/>
        <w:ind w:left="567"/>
        <w:rPr>
          <w:rFonts w:ascii="Times New Roman" w:eastAsia="Times New Roman" w:hAnsi="Times New Roman" w:cs="Times New Roman"/>
          <w:b/>
          <w:bCs/>
          <w:kern w:val="10"/>
          <w:sz w:val="20"/>
          <w:szCs w:val="20"/>
          <w:lang w:eastAsia="pt-PT"/>
        </w:rPr>
      </w:pPr>
      <w:r w:rsidRPr="00E47B83">
        <w:rPr>
          <w:rFonts w:ascii="Times New Roman" w:eastAsia="Times New Roman" w:hAnsi="Times New Roman" w:cs="Times New Roman"/>
          <w:b/>
          <w:bCs/>
          <w:kern w:val="10"/>
          <w:sz w:val="20"/>
          <w:szCs w:val="20"/>
          <w:lang w:eastAsia="pt-PT"/>
        </w:rPr>
        <w:t>Gráfico 6 – Resultados escolares à disciplina de Instrument</w:t>
      </w:r>
      <w:r w:rsidR="00304291" w:rsidRPr="00E47B83">
        <w:rPr>
          <w:rFonts w:ascii="Times New Roman" w:eastAsia="Times New Roman" w:hAnsi="Times New Roman" w:cs="Times New Roman"/>
          <w:b/>
          <w:bCs/>
          <w:kern w:val="10"/>
          <w:sz w:val="20"/>
          <w:szCs w:val="20"/>
          <w:lang w:eastAsia="pt-PT"/>
        </w:rPr>
        <w:t>o (curso básico) ano letivo 2014/15</w:t>
      </w:r>
    </w:p>
    <w:p w14:paraId="2A1DBD34" w14:textId="77777777" w:rsidR="00315D37" w:rsidRPr="00E47B83" w:rsidRDefault="00315D37" w:rsidP="00315D37">
      <w:pPr>
        <w:widowControl w:val="0"/>
        <w:spacing w:after="0" w:line="360" w:lineRule="auto"/>
        <w:ind w:left="567"/>
        <w:rPr>
          <w:rFonts w:ascii="Times New Roman" w:eastAsia="Times New Roman" w:hAnsi="Times New Roman" w:cs="Times New Roman"/>
          <w:b/>
          <w:bCs/>
          <w:smallCaps/>
          <w:kern w:val="10"/>
          <w:lang w:eastAsia="pt-PT"/>
        </w:rPr>
      </w:pPr>
    </w:p>
    <w:p w14:paraId="7564AE91" w14:textId="783BFA01" w:rsidR="00D37948" w:rsidRPr="00E47B83" w:rsidRDefault="00315D37" w:rsidP="00315D37">
      <w:pPr>
        <w:widowControl w:val="0"/>
        <w:spacing w:after="0" w:line="360" w:lineRule="auto"/>
        <w:jc w:val="both"/>
        <w:rPr>
          <w:rFonts w:ascii="Times New Roman" w:eastAsia="Times New Roman" w:hAnsi="Times New Roman" w:cs="Times New Roman"/>
          <w:kern w:val="10"/>
          <w:lang w:eastAsia="pt-PT"/>
        </w:rPr>
      </w:pPr>
      <w:r w:rsidRPr="00E47B83">
        <w:rPr>
          <w:rFonts w:ascii="Times New Roman" w:eastAsia="Times New Roman" w:hAnsi="Times New Roman" w:cs="Times New Roman"/>
          <w:kern w:val="10"/>
          <w:lang w:eastAsia="pt-PT"/>
        </w:rPr>
        <w:t xml:space="preserve">Analisando os resultados escolares nos dois anos letivos verifica-se </w:t>
      </w:r>
      <w:r w:rsidR="00304291" w:rsidRPr="00E47B83">
        <w:rPr>
          <w:rFonts w:ascii="Times New Roman" w:eastAsia="Times New Roman" w:hAnsi="Times New Roman" w:cs="Times New Roman"/>
          <w:kern w:val="10"/>
          <w:lang w:eastAsia="pt-PT"/>
        </w:rPr>
        <w:t>que taxa de conclusão do curso básico desceu em cerca de 5 pontos percentuais, o que equivale a 3 alunos (de entre 49). Importa referir que o n</w:t>
      </w:r>
      <w:r w:rsidR="00D37948" w:rsidRPr="00E47B83">
        <w:rPr>
          <w:rFonts w:ascii="Times New Roman" w:eastAsia="Times New Roman" w:hAnsi="Times New Roman" w:cs="Times New Roman"/>
          <w:kern w:val="10"/>
          <w:lang w:eastAsia="pt-PT"/>
        </w:rPr>
        <w:t>ú</w:t>
      </w:r>
      <w:r w:rsidR="00304291" w:rsidRPr="00E47B83">
        <w:rPr>
          <w:rFonts w:ascii="Times New Roman" w:eastAsia="Times New Roman" w:hAnsi="Times New Roman" w:cs="Times New Roman"/>
          <w:kern w:val="10"/>
          <w:lang w:eastAsia="pt-PT"/>
        </w:rPr>
        <w:t xml:space="preserve">mero de alunos que não concluiu o curso básico em 2014/15 foi </w:t>
      </w:r>
      <w:r w:rsidR="00D37948" w:rsidRPr="00E47B83">
        <w:rPr>
          <w:rFonts w:ascii="Times New Roman" w:eastAsia="Times New Roman" w:hAnsi="Times New Roman" w:cs="Times New Roman"/>
          <w:kern w:val="10"/>
          <w:lang w:eastAsia="pt-PT"/>
        </w:rPr>
        <w:t>um (de entre 61). De facto há um acréscimo de 2 alunos que não concluíram comparativamente com o ano 2014/15. No entanto</w:t>
      </w:r>
      <w:r w:rsidR="00E47B83">
        <w:rPr>
          <w:rFonts w:ascii="Times New Roman" w:eastAsia="Times New Roman" w:hAnsi="Times New Roman" w:cs="Times New Roman"/>
          <w:kern w:val="10"/>
          <w:lang w:eastAsia="pt-PT"/>
        </w:rPr>
        <w:t>,</w:t>
      </w:r>
      <w:r w:rsidR="00D37948" w:rsidRPr="00E47B83">
        <w:rPr>
          <w:rFonts w:ascii="Times New Roman" w:eastAsia="Times New Roman" w:hAnsi="Times New Roman" w:cs="Times New Roman"/>
          <w:kern w:val="10"/>
          <w:lang w:eastAsia="pt-PT"/>
        </w:rPr>
        <w:t xml:space="preserve"> a percentagem</w:t>
      </w:r>
      <w:r w:rsidR="00E47B83">
        <w:rPr>
          <w:rFonts w:ascii="Times New Roman" w:eastAsia="Times New Roman" w:hAnsi="Times New Roman" w:cs="Times New Roman"/>
          <w:kern w:val="10"/>
          <w:lang w:eastAsia="pt-PT"/>
        </w:rPr>
        <w:t xml:space="preserve"> parece</w:t>
      </w:r>
      <w:r w:rsidR="00D37948" w:rsidRPr="00E47B83">
        <w:rPr>
          <w:rFonts w:ascii="Times New Roman" w:eastAsia="Times New Roman" w:hAnsi="Times New Roman" w:cs="Times New Roman"/>
          <w:kern w:val="10"/>
          <w:lang w:eastAsia="pt-PT"/>
        </w:rPr>
        <w:t xml:space="preserve"> ser um grande agravamento mas que se deve ao facto de 2015/16 o número de alunos a </w:t>
      </w:r>
      <w:r w:rsidR="00E47B83" w:rsidRPr="00E47B83">
        <w:rPr>
          <w:rFonts w:ascii="Times New Roman" w:eastAsia="Times New Roman" w:hAnsi="Times New Roman" w:cs="Times New Roman"/>
          <w:kern w:val="10"/>
          <w:lang w:eastAsia="pt-PT"/>
        </w:rPr>
        <w:t>frequentar</w:t>
      </w:r>
      <w:r w:rsidR="00D37948" w:rsidRPr="00E47B83">
        <w:rPr>
          <w:rFonts w:ascii="Times New Roman" w:eastAsia="Times New Roman" w:hAnsi="Times New Roman" w:cs="Times New Roman"/>
          <w:kern w:val="10"/>
          <w:lang w:eastAsia="pt-PT"/>
        </w:rPr>
        <w:t xml:space="preserve"> o 5.º grau do curso </w:t>
      </w:r>
      <w:r w:rsidR="00E47B83" w:rsidRPr="00E47B83">
        <w:rPr>
          <w:rFonts w:ascii="Times New Roman" w:eastAsia="Times New Roman" w:hAnsi="Times New Roman" w:cs="Times New Roman"/>
          <w:kern w:val="10"/>
          <w:lang w:eastAsia="pt-PT"/>
        </w:rPr>
        <w:t>b</w:t>
      </w:r>
      <w:r w:rsidR="00D37948" w:rsidRPr="00E47B83">
        <w:rPr>
          <w:rFonts w:ascii="Times New Roman" w:eastAsia="Times New Roman" w:hAnsi="Times New Roman" w:cs="Times New Roman"/>
          <w:kern w:val="10"/>
          <w:lang w:eastAsia="pt-PT"/>
        </w:rPr>
        <w:t xml:space="preserve">ásico ser menor ao do ano letivo 2014/15, 49 e 61 respetivamente. </w:t>
      </w:r>
    </w:p>
    <w:p w14:paraId="0A9631D0" w14:textId="549422AF" w:rsidR="00E47B83" w:rsidRPr="00E47B83" w:rsidRDefault="00D37948" w:rsidP="00315D37">
      <w:pPr>
        <w:widowControl w:val="0"/>
        <w:spacing w:after="0" w:line="360" w:lineRule="auto"/>
        <w:jc w:val="both"/>
        <w:rPr>
          <w:rFonts w:ascii="Times New Roman" w:eastAsia="Times New Roman" w:hAnsi="Times New Roman" w:cs="Times New Roman"/>
          <w:kern w:val="10"/>
          <w:lang w:eastAsia="pt-PT"/>
        </w:rPr>
      </w:pPr>
      <w:r w:rsidRPr="00E47B83">
        <w:rPr>
          <w:rFonts w:ascii="Times New Roman" w:eastAsia="Times New Roman" w:hAnsi="Times New Roman" w:cs="Times New Roman"/>
          <w:kern w:val="10"/>
          <w:lang w:eastAsia="pt-PT"/>
        </w:rPr>
        <w:t>Dos alunos que não concluíram o curso básico</w:t>
      </w:r>
      <w:r w:rsidR="00E47B83" w:rsidRPr="00E47B83">
        <w:rPr>
          <w:rFonts w:ascii="Times New Roman" w:eastAsia="Times New Roman" w:hAnsi="Times New Roman" w:cs="Times New Roman"/>
          <w:kern w:val="10"/>
          <w:lang w:eastAsia="pt-PT"/>
        </w:rPr>
        <w:t xml:space="preserve"> em 2015/16</w:t>
      </w:r>
      <w:r w:rsidRPr="00E47B83">
        <w:rPr>
          <w:rFonts w:ascii="Times New Roman" w:eastAsia="Times New Roman" w:hAnsi="Times New Roman" w:cs="Times New Roman"/>
          <w:kern w:val="10"/>
          <w:lang w:eastAsia="pt-PT"/>
        </w:rPr>
        <w:t xml:space="preserve">, </w:t>
      </w:r>
      <w:r w:rsidR="00E47B83" w:rsidRPr="00E47B83">
        <w:rPr>
          <w:rFonts w:ascii="Times New Roman" w:eastAsia="Times New Roman" w:hAnsi="Times New Roman" w:cs="Times New Roman"/>
          <w:kern w:val="10"/>
          <w:lang w:eastAsia="pt-PT"/>
        </w:rPr>
        <w:t>dois</w:t>
      </w:r>
      <w:r w:rsidRPr="00E47B83">
        <w:rPr>
          <w:rFonts w:ascii="Times New Roman" w:eastAsia="Times New Roman" w:hAnsi="Times New Roman" w:cs="Times New Roman"/>
          <w:kern w:val="10"/>
          <w:lang w:eastAsia="pt-PT"/>
        </w:rPr>
        <w:t xml:space="preserve"> são do regime articulado</w:t>
      </w:r>
      <w:r w:rsidR="00E47B83" w:rsidRPr="00E47B83">
        <w:rPr>
          <w:rFonts w:ascii="Times New Roman" w:eastAsia="Times New Roman" w:hAnsi="Times New Roman" w:cs="Times New Roman"/>
          <w:kern w:val="10"/>
          <w:lang w:eastAsia="pt-PT"/>
        </w:rPr>
        <w:t xml:space="preserve"> (um de violino e outro de violoncelo) e já tinham a disciplina em atraso desde o ano letivo 2013/14, não tendo conseguido recuperar o desfasamento em 2015/16 de forma a permitir a conclusão do curso básico.</w:t>
      </w:r>
    </w:p>
    <w:p w14:paraId="08E33321" w14:textId="77777777" w:rsidR="00315D37" w:rsidRDefault="00315D37" w:rsidP="00315D37">
      <w:pPr>
        <w:widowControl w:val="0"/>
        <w:spacing w:after="0" w:line="360" w:lineRule="auto"/>
        <w:ind w:left="567"/>
        <w:rPr>
          <w:rFonts w:ascii="Times New Roman" w:eastAsia="Times New Roman" w:hAnsi="Times New Roman" w:cs="Times New Roman"/>
          <w:b/>
          <w:bCs/>
          <w:smallCaps/>
          <w:color w:val="FF0000"/>
          <w:kern w:val="10"/>
          <w:lang w:eastAsia="pt-PT"/>
        </w:rPr>
      </w:pPr>
    </w:p>
    <w:p w14:paraId="0CF97966" w14:textId="77777777" w:rsidR="00BC56F4" w:rsidRDefault="00BC56F4" w:rsidP="00315D37">
      <w:pPr>
        <w:widowControl w:val="0"/>
        <w:spacing w:after="0" w:line="360" w:lineRule="auto"/>
        <w:ind w:left="567"/>
        <w:rPr>
          <w:rFonts w:ascii="Times New Roman" w:eastAsia="Times New Roman" w:hAnsi="Times New Roman" w:cs="Times New Roman"/>
          <w:b/>
          <w:bCs/>
          <w:smallCaps/>
          <w:color w:val="FF0000"/>
          <w:kern w:val="10"/>
          <w:lang w:eastAsia="pt-PT"/>
        </w:rPr>
      </w:pPr>
    </w:p>
    <w:p w14:paraId="59B2F37A" w14:textId="77777777" w:rsidR="00BC56F4" w:rsidRPr="003D7A51" w:rsidRDefault="00BC56F4" w:rsidP="00315D37">
      <w:pPr>
        <w:widowControl w:val="0"/>
        <w:spacing w:after="0" w:line="360" w:lineRule="auto"/>
        <w:ind w:left="567"/>
        <w:rPr>
          <w:rFonts w:ascii="Times New Roman" w:eastAsia="Times New Roman" w:hAnsi="Times New Roman" w:cs="Times New Roman"/>
          <w:b/>
          <w:bCs/>
          <w:smallCaps/>
          <w:kern w:val="10"/>
          <w:lang w:eastAsia="pt-PT"/>
        </w:rPr>
      </w:pPr>
    </w:p>
    <w:p w14:paraId="55E12271" w14:textId="1ED37A86" w:rsidR="00315D37" w:rsidRPr="003D7A51" w:rsidRDefault="00315D37" w:rsidP="00315D37">
      <w:pPr>
        <w:widowControl w:val="0"/>
        <w:spacing w:after="0" w:line="360" w:lineRule="auto"/>
        <w:ind w:left="567"/>
        <w:jc w:val="both"/>
        <w:rPr>
          <w:rFonts w:ascii="Times New Roman" w:eastAsia="Times New Roman" w:hAnsi="Times New Roman" w:cs="Times New Roman"/>
          <w:b/>
          <w:kern w:val="10"/>
          <w:lang w:eastAsia="pt-PT"/>
        </w:rPr>
      </w:pPr>
      <w:r w:rsidRPr="003D7A51">
        <w:rPr>
          <w:rFonts w:ascii="Times New Roman" w:eastAsia="Times New Roman" w:hAnsi="Times New Roman" w:cs="Times New Roman"/>
          <w:b/>
          <w:kern w:val="10"/>
          <w:lang w:eastAsia="pt-PT"/>
        </w:rPr>
        <w:t>For</w:t>
      </w:r>
      <w:r w:rsidR="00BC56F4" w:rsidRPr="003D7A51">
        <w:rPr>
          <w:rFonts w:ascii="Times New Roman" w:eastAsia="Times New Roman" w:hAnsi="Times New Roman" w:cs="Times New Roman"/>
          <w:b/>
          <w:kern w:val="10"/>
          <w:lang w:eastAsia="pt-PT"/>
        </w:rPr>
        <w:t>mação Musical (Anos letivos 2015/16 e 2014/15</w:t>
      </w:r>
      <w:r w:rsidRPr="003D7A51">
        <w:rPr>
          <w:rFonts w:ascii="Times New Roman" w:eastAsia="Times New Roman" w:hAnsi="Times New Roman" w:cs="Times New Roman"/>
          <w:b/>
          <w:kern w:val="10"/>
          <w:lang w:eastAsia="pt-PT"/>
        </w:rPr>
        <w:t>)</w:t>
      </w:r>
    </w:p>
    <w:p w14:paraId="38F323DD" w14:textId="594574AE" w:rsidR="00315D37" w:rsidRPr="003D7A51" w:rsidRDefault="00315D37" w:rsidP="00315D37">
      <w:pPr>
        <w:widowControl w:val="0"/>
        <w:spacing w:after="0" w:line="360" w:lineRule="auto"/>
        <w:jc w:val="both"/>
        <w:rPr>
          <w:rFonts w:ascii="Times New Roman" w:eastAsia="Times New Roman" w:hAnsi="Times New Roman" w:cs="Times New Roman"/>
          <w:kern w:val="10"/>
          <w:lang w:eastAsia="pt-PT"/>
        </w:rPr>
      </w:pPr>
      <w:r w:rsidRPr="003D7A51">
        <w:rPr>
          <w:rFonts w:ascii="Times New Roman" w:eastAsia="Times New Roman" w:hAnsi="Times New Roman" w:cs="Times New Roman"/>
          <w:kern w:val="10"/>
          <w:lang w:eastAsia="pt-PT"/>
        </w:rPr>
        <w:t>Nos Gráfico 7 e 8 são apresentados os resultados à disciplina de formaç</w:t>
      </w:r>
      <w:r w:rsidR="00BC56F4" w:rsidRPr="003D7A51">
        <w:rPr>
          <w:rFonts w:ascii="Times New Roman" w:eastAsia="Times New Roman" w:hAnsi="Times New Roman" w:cs="Times New Roman"/>
          <w:kern w:val="10"/>
          <w:lang w:eastAsia="pt-PT"/>
        </w:rPr>
        <w:t>ão musical nos anos letivos 2015/16 e 2014/15</w:t>
      </w:r>
      <w:r w:rsidRPr="003D7A51">
        <w:rPr>
          <w:rFonts w:ascii="Times New Roman" w:eastAsia="Times New Roman" w:hAnsi="Times New Roman" w:cs="Times New Roman"/>
          <w:kern w:val="10"/>
          <w:lang w:eastAsia="pt-PT"/>
        </w:rPr>
        <w:t xml:space="preserve">, respetivamente. </w:t>
      </w:r>
    </w:p>
    <w:p w14:paraId="62B3B4D1" w14:textId="08DB21B4" w:rsidR="00315D37" w:rsidRPr="003D7A51" w:rsidRDefault="00BC56F4" w:rsidP="00315D37">
      <w:pPr>
        <w:widowControl w:val="0"/>
        <w:spacing w:after="0" w:line="360" w:lineRule="auto"/>
        <w:jc w:val="both"/>
        <w:rPr>
          <w:rFonts w:ascii="Times New Roman" w:eastAsia="Times New Roman" w:hAnsi="Times New Roman" w:cs="Times New Roman"/>
          <w:kern w:val="10"/>
          <w:lang w:eastAsia="pt-PT"/>
        </w:rPr>
      </w:pPr>
      <w:r w:rsidRPr="003D7A51">
        <w:rPr>
          <w:rFonts w:ascii="Times New Roman" w:eastAsia="Times New Roman" w:hAnsi="Times New Roman" w:cs="Times New Roman"/>
          <w:kern w:val="10"/>
          <w:lang w:eastAsia="pt-PT"/>
        </w:rPr>
        <w:t xml:space="preserve">Verifica-se que houve um decréscimo nas taxas de transição </w:t>
      </w:r>
      <w:r w:rsidR="00315D37" w:rsidRPr="003D7A51">
        <w:rPr>
          <w:rFonts w:ascii="Times New Roman" w:eastAsia="Times New Roman" w:hAnsi="Times New Roman" w:cs="Times New Roman"/>
          <w:kern w:val="10"/>
          <w:lang w:eastAsia="pt-PT"/>
        </w:rPr>
        <w:t>dos 1.º, 2.º e 3.º graus,</w:t>
      </w:r>
      <w:r w:rsidRPr="003D7A51">
        <w:rPr>
          <w:rFonts w:ascii="Times New Roman" w:eastAsia="Times New Roman" w:hAnsi="Times New Roman" w:cs="Times New Roman"/>
          <w:kern w:val="10"/>
          <w:lang w:eastAsia="pt-PT"/>
        </w:rPr>
        <w:t xml:space="preserve"> com maior incidência ao nível do 3.º grau,</w:t>
      </w:r>
      <w:r w:rsidR="00315D37" w:rsidRPr="003D7A51">
        <w:rPr>
          <w:rFonts w:ascii="Times New Roman" w:eastAsia="Times New Roman" w:hAnsi="Times New Roman" w:cs="Times New Roman"/>
          <w:kern w:val="10"/>
          <w:lang w:eastAsia="pt-PT"/>
        </w:rPr>
        <w:t xml:space="preserve"> </w:t>
      </w:r>
      <w:r w:rsidR="003D7A51" w:rsidRPr="003D7A51">
        <w:rPr>
          <w:rFonts w:ascii="Times New Roman" w:eastAsia="Times New Roman" w:hAnsi="Times New Roman" w:cs="Times New Roman"/>
          <w:kern w:val="10"/>
          <w:lang w:eastAsia="pt-PT"/>
        </w:rPr>
        <w:t>ano de prova global intermédia,</w:t>
      </w:r>
      <w:r w:rsidR="001E7984">
        <w:rPr>
          <w:rFonts w:ascii="Times New Roman" w:eastAsia="Times New Roman" w:hAnsi="Times New Roman" w:cs="Times New Roman"/>
          <w:kern w:val="10"/>
          <w:lang w:eastAsia="pt-PT"/>
        </w:rPr>
        <w:t xml:space="preserve"> </w:t>
      </w:r>
      <w:r w:rsidR="00315D37" w:rsidRPr="003D7A51">
        <w:rPr>
          <w:rFonts w:ascii="Times New Roman" w:eastAsia="Times New Roman" w:hAnsi="Times New Roman" w:cs="Times New Roman"/>
          <w:kern w:val="10"/>
          <w:lang w:eastAsia="pt-PT"/>
        </w:rPr>
        <w:t xml:space="preserve">verificando-se </w:t>
      </w:r>
      <w:r w:rsidRPr="003D7A51">
        <w:rPr>
          <w:rFonts w:ascii="Times New Roman" w:eastAsia="Times New Roman" w:hAnsi="Times New Roman" w:cs="Times New Roman"/>
          <w:kern w:val="10"/>
          <w:lang w:eastAsia="pt-PT"/>
        </w:rPr>
        <w:t>que a taxa de conclusão do curso básico sofreu uma melhoria de 1,28%</w:t>
      </w:r>
      <w:r w:rsidR="00315D37" w:rsidRPr="003D7A51">
        <w:rPr>
          <w:rFonts w:ascii="Times New Roman" w:eastAsia="Times New Roman" w:hAnsi="Times New Roman" w:cs="Times New Roman"/>
          <w:kern w:val="10"/>
          <w:lang w:eastAsia="pt-PT"/>
        </w:rPr>
        <w:t xml:space="preserve">. </w:t>
      </w:r>
    </w:p>
    <w:p w14:paraId="7DA9D82E" w14:textId="73D6AC95" w:rsidR="003D7A51" w:rsidRPr="003D7A51" w:rsidRDefault="003D7A51" w:rsidP="00315D37">
      <w:pPr>
        <w:widowControl w:val="0"/>
        <w:spacing w:after="0" w:line="360" w:lineRule="auto"/>
        <w:jc w:val="both"/>
        <w:rPr>
          <w:rFonts w:ascii="Times New Roman" w:eastAsia="Times New Roman" w:hAnsi="Times New Roman" w:cs="Times New Roman"/>
          <w:kern w:val="10"/>
          <w:lang w:eastAsia="pt-PT"/>
        </w:rPr>
      </w:pPr>
    </w:p>
    <w:p w14:paraId="232CA678" w14:textId="77777777" w:rsidR="00315D37" w:rsidRPr="003D7A51" w:rsidRDefault="00315D37" w:rsidP="00315D37">
      <w:pPr>
        <w:widowControl w:val="0"/>
        <w:spacing w:after="0" w:line="360" w:lineRule="auto"/>
        <w:ind w:left="567"/>
        <w:rPr>
          <w:rFonts w:ascii="Times New Roman" w:eastAsia="Times New Roman" w:hAnsi="Times New Roman" w:cs="Times New Roman"/>
          <w:b/>
          <w:bCs/>
          <w:smallCaps/>
          <w:kern w:val="10"/>
          <w:lang w:eastAsia="pt-PT"/>
        </w:rPr>
      </w:pPr>
    </w:p>
    <w:p w14:paraId="02FB1CB1" w14:textId="0F16DDE9" w:rsidR="00315D37" w:rsidRPr="003D7A51" w:rsidRDefault="00BC56F4" w:rsidP="00315D37">
      <w:pPr>
        <w:widowControl w:val="0"/>
        <w:spacing w:after="0" w:line="360" w:lineRule="auto"/>
        <w:ind w:left="567"/>
        <w:rPr>
          <w:rFonts w:ascii="Times New Roman" w:eastAsia="Times New Roman" w:hAnsi="Times New Roman" w:cs="Times New Roman"/>
          <w:b/>
          <w:bCs/>
          <w:smallCaps/>
          <w:kern w:val="10"/>
          <w:lang w:eastAsia="pt-PT"/>
        </w:rPr>
      </w:pPr>
      <w:r w:rsidRPr="003D7A51">
        <w:rPr>
          <w:noProof/>
          <w:lang w:val="en-US"/>
        </w:rPr>
        <w:lastRenderedPageBreak/>
        <w:drawing>
          <wp:inline distT="0" distB="0" distL="0" distR="0" wp14:anchorId="7B4BF880" wp14:editId="2C8943EE">
            <wp:extent cx="5486400" cy="3246755"/>
            <wp:effectExtent l="0" t="0" r="25400" b="2984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68876A2" w14:textId="3BEF1679" w:rsidR="00315D37" w:rsidRPr="003D7A51" w:rsidRDefault="00315D37" w:rsidP="00315D37">
      <w:pPr>
        <w:widowControl w:val="0"/>
        <w:spacing w:after="0" w:line="360" w:lineRule="auto"/>
        <w:ind w:left="567"/>
        <w:rPr>
          <w:rFonts w:ascii="Times New Roman" w:eastAsia="Times New Roman" w:hAnsi="Times New Roman" w:cs="Times New Roman"/>
          <w:b/>
          <w:bCs/>
          <w:kern w:val="10"/>
          <w:sz w:val="20"/>
          <w:szCs w:val="20"/>
          <w:lang w:eastAsia="pt-PT"/>
        </w:rPr>
      </w:pPr>
      <w:r w:rsidRPr="003D7A51">
        <w:rPr>
          <w:rFonts w:ascii="Times New Roman" w:eastAsia="Times New Roman" w:hAnsi="Times New Roman" w:cs="Times New Roman"/>
          <w:b/>
          <w:bCs/>
          <w:kern w:val="10"/>
          <w:sz w:val="20"/>
          <w:szCs w:val="20"/>
          <w:lang w:eastAsia="pt-PT"/>
        </w:rPr>
        <w:t>Gráfico 7 – Resultados escolares à disciplina de Formação Musica</w:t>
      </w:r>
      <w:r w:rsidR="00BC56F4" w:rsidRPr="003D7A51">
        <w:rPr>
          <w:rFonts w:ascii="Times New Roman" w:eastAsia="Times New Roman" w:hAnsi="Times New Roman" w:cs="Times New Roman"/>
          <w:b/>
          <w:bCs/>
          <w:kern w:val="10"/>
          <w:sz w:val="20"/>
          <w:szCs w:val="20"/>
          <w:lang w:eastAsia="pt-PT"/>
        </w:rPr>
        <w:t>l (curso básico) ano letivo 2015/16</w:t>
      </w:r>
    </w:p>
    <w:p w14:paraId="6C3C17DE" w14:textId="77777777" w:rsidR="00315D37" w:rsidRPr="003D7A51" w:rsidRDefault="00315D37" w:rsidP="00315D37">
      <w:pPr>
        <w:widowControl w:val="0"/>
        <w:spacing w:after="0" w:line="360" w:lineRule="auto"/>
        <w:ind w:left="567"/>
        <w:rPr>
          <w:rFonts w:ascii="Times New Roman" w:eastAsia="Times New Roman" w:hAnsi="Times New Roman" w:cs="Times New Roman"/>
          <w:b/>
          <w:bCs/>
          <w:smallCaps/>
          <w:kern w:val="10"/>
          <w:lang w:eastAsia="pt-PT"/>
        </w:rPr>
      </w:pPr>
    </w:p>
    <w:p w14:paraId="586C8985" w14:textId="77777777" w:rsidR="00315D37" w:rsidRPr="003D7A51" w:rsidRDefault="00315D37" w:rsidP="00315D37">
      <w:pPr>
        <w:widowControl w:val="0"/>
        <w:spacing w:after="0" w:line="360" w:lineRule="auto"/>
        <w:ind w:left="567"/>
        <w:rPr>
          <w:rFonts w:ascii="Times New Roman" w:eastAsia="Times New Roman" w:hAnsi="Times New Roman" w:cs="Times New Roman"/>
          <w:b/>
          <w:bCs/>
          <w:smallCaps/>
          <w:kern w:val="10"/>
          <w:lang w:eastAsia="pt-PT"/>
        </w:rPr>
      </w:pPr>
    </w:p>
    <w:p w14:paraId="56E4A67B" w14:textId="77777777" w:rsidR="00315D37" w:rsidRPr="003D7A51" w:rsidRDefault="00315D37" w:rsidP="00315D37">
      <w:pPr>
        <w:widowControl w:val="0"/>
        <w:spacing w:after="0" w:line="360" w:lineRule="auto"/>
        <w:ind w:left="567"/>
        <w:rPr>
          <w:rFonts w:ascii="Times New Roman" w:eastAsia="Times New Roman" w:hAnsi="Times New Roman" w:cs="Times New Roman"/>
          <w:b/>
          <w:bCs/>
          <w:smallCaps/>
          <w:kern w:val="10"/>
          <w:sz w:val="36"/>
          <w:szCs w:val="36"/>
          <w:lang w:eastAsia="pt-PT"/>
        </w:rPr>
      </w:pPr>
    </w:p>
    <w:p w14:paraId="1CD39D7E" w14:textId="747634E0" w:rsidR="00315D37" w:rsidRPr="003D7A51" w:rsidRDefault="00BC56F4" w:rsidP="00BC56F4">
      <w:pPr>
        <w:widowControl w:val="0"/>
        <w:spacing w:after="0" w:line="360" w:lineRule="auto"/>
        <w:ind w:left="567"/>
        <w:rPr>
          <w:rFonts w:ascii="Times New Roman" w:eastAsia="Times New Roman" w:hAnsi="Times New Roman" w:cs="Times New Roman"/>
          <w:b/>
          <w:bCs/>
          <w:smallCaps/>
          <w:kern w:val="10"/>
          <w:sz w:val="36"/>
          <w:szCs w:val="36"/>
          <w:lang w:eastAsia="pt-PT"/>
        </w:rPr>
      </w:pPr>
      <w:r w:rsidRPr="003D7A51">
        <w:rPr>
          <w:noProof/>
          <w:lang w:val="en-US"/>
        </w:rPr>
        <w:drawing>
          <wp:inline distT="0" distB="0" distL="0" distR="0" wp14:anchorId="589E1C96" wp14:editId="75055796">
            <wp:extent cx="5293995" cy="3319780"/>
            <wp:effectExtent l="0" t="0" r="14605" b="3302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D4DB852" w14:textId="2FC02DA2" w:rsidR="00315D37" w:rsidRPr="003D7A51" w:rsidRDefault="00315D37" w:rsidP="00315D37">
      <w:pPr>
        <w:widowControl w:val="0"/>
        <w:spacing w:after="0" w:line="360" w:lineRule="auto"/>
        <w:ind w:left="567"/>
        <w:rPr>
          <w:rFonts w:ascii="Times New Roman" w:eastAsia="Times New Roman" w:hAnsi="Times New Roman" w:cs="Times New Roman"/>
          <w:b/>
          <w:bCs/>
          <w:kern w:val="10"/>
          <w:sz w:val="20"/>
          <w:szCs w:val="20"/>
          <w:lang w:eastAsia="pt-PT"/>
        </w:rPr>
      </w:pPr>
      <w:r w:rsidRPr="003D7A51">
        <w:rPr>
          <w:rFonts w:ascii="Times New Roman" w:eastAsia="Times New Roman" w:hAnsi="Times New Roman" w:cs="Times New Roman"/>
          <w:b/>
          <w:bCs/>
          <w:kern w:val="10"/>
          <w:sz w:val="20"/>
          <w:szCs w:val="20"/>
          <w:lang w:eastAsia="pt-PT"/>
        </w:rPr>
        <w:t>Gráfico 8 – Resultados escolares à disciplina de Formação Musica</w:t>
      </w:r>
      <w:r w:rsidR="00BC56F4" w:rsidRPr="003D7A51">
        <w:rPr>
          <w:rFonts w:ascii="Times New Roman" w:eastAsia="Times New Roman" w:hAnsi="Times New Roman" w:cs="Times New Roman"/>
          <w:b/>
          <w:bCs/>
          <w:kern w:val="10"/>
          <w:sz w:val="20"/>
          <w:szCs w:val="20"/>
          <w:lang w:eastAsia="pt-PT"/>
        </w:rPr>
        <w:t>l (curso básico) ano letivo 2014/15</w:t>
      </w:r>
    </w:p>
    <w:p w14:paraId="29A521EB" w14:textId="77777777" w:rsidR="00315D37" w:rsidRPr="00505893" w:rsidRDefault="00315D37" w:rsidP="00315D37">
      <w:pPr>
        <w:widowControl w:val="0"/>
        <w:spacing w:after="0" w:line="360" w:lineRule="auto"/>
        <w:ind w:left="567"/>
        <w:rPr>
          <w:rFonts w:ascii="Times New Roman" w:eastAsia="Times New Roman" w:hAnsi="Times New Roman" w:cs="Times New Roman"/>
          <w:b/>
          <w:bCs/>
          <w:smallCaps/>
          <w:color w:val="FF0000"/>
          <w:kern w:val="10"/>
          <w:sz w:val="36"/>
          <w:szCs w:val="36"/>
          <w:lang w:eastAsia="pt-PT"/>
        </w:rPr>
      </w:pPr>
    </w:p>
    <w:p w14:paraId="3F12FF3A" w14:textId="77777777" w:rsidR="00315D37" w:rsidRDefault="00315D37" w:rsidP="00315D37">
      <w:pPr>
        <w:widowControl w:val="0"/>
        <w:spacing w:after="0" w:line="360" w:lineRule="auto"/>
        <w:ind w:left="567"/>
        <w:rPr>
          <w:rFonts w:ascii="Times New Roman" w:eastAsia="Times New Roman" w:hAnsi="Times New Roman" w:cs="Times New Roman"/>
          <w:b/>
          <w:bCs/>
          <w:smallCaps/>
          <w:color w:val="FF0000"/>
          <w:kern w:val="10"/>
          <w:sz w:val="36"/>
          <w:szCs w:val="36"/>
          <w:lang w:eastAsia="pt-PT"/>
        </w:rPr>
      </w:pPr>
    </w:p>
    <w:p w14:paraId="56D61927" w14:textId="77777777" w:rsidR="00315D37" w:rsidRPr="00A07C9A" w:rsidRDefault="00315D37" w:rsidP="00315D37">
      <w:pPr>
        <w:widowControl w:val="0"/>
        <w:spacing w:after="0" w:line="360" w:lineRule="auto"/>
        <w:jc w:val="both"/>
        <w:rPr>
          <w:rFonts w:ascii="Times New Roman" w:eastAsia="Times New Roman" w:hAnsi="Times New Roman" w:cs="Times New Roman"/>
          <w:kern w:val="10"/>
          <w:u w:val="single"/>
          <w:lang w:eastAsia="pt-PT"/>
        </w:rPr>
      </w:pPr>
      <w:r w:rsidRPr="00A07C9A">
        <w:rPr>
          <w:rFonts w:ascii="Times New Roman" w:eastAsia="Times New Roman" w:hAnsi="Times New Roman" w:cs="Times New Roman"/>
          <w:kern w:val="10"/>
          <w:u w:val="single"/>
          <w:lang w:eastAsia="pt-PT"/>
        </w:rPr>
        <w:lastRenderedPageBreak/>
        <w:t>Curso de Secundário</w:t>
      </w:r>
    </w:p>
    <w:p w14:paraId="6E8FD923" w14:textId="77777777" w:rsidR="00315D37" w:rsidRPr="00A07C9A" w:rsidRDefault="00315D37" w:rsidP="00315D37">
      <w:pPr>
        <w:widowControl w:val="0"/>
        <w:spacing w:after="0" w:line="360" w:lineRule="auto"/>
        <w:jc w:val="both"/>
        <w:rPr>
          <w:rFonts w:ascii="Times New Roman" w:eastAsia="Times New Roman" w:hAnsi="Times New Roman" w:cs="Times New Roman"/>
          <w:kern w:val="10"/>
          <w:lang w:eastAsia="pt-PT"/>
        </w:rPr>
      </w:pPr>
    </w:p>
    <w:p w14:paraId="1F8A0A1B" w14:textId="07C33A6A" w:rsidR="00315D37" w:rsidRPr="00A07C9A" w:rsidRDefault="001E7984" w:rsidP="00315D37">
      <w:pPr>
        <w:widowControl w:val="0"/>
        <w:spacing w:after="0" w:line="360" w:lineRule="auto"/>
        <w:ind w:left="567"/>
        <w:jc w:val="both"/>
        <w:rPr>
          <w:rFonts w:ascii="Times New Roman" w:eastAsia="Times New Roman" w:hAnsi="Times New Roman" w:cs="Times New Roman"/>
          <w:b/>
          <w:kern w:val="10"/>
          <w:lang w:eastAsia="pt-PT"/>
        </w:rPr>
      </w:pPr>
      <w:r w:rsidRPr="00A07C9A">
        <w:rPr>
          <w:rFonts w:ascii="Times New Roman" w:eastAsia="Times New Roman" w:hAnsi="Times New Roman" w:cs="Times New Roman"/>
          <w:b/>
          <w:kern w:val="10"/>
          <w:lang w:eastAsia="pt-PT"/>
        </w:rPr>
        <w:t>Instrumento (Anos letivos 2015/16 e 2014/15</w:t>
      </w:r>
      <w:r w:rsidR="00315D37" w:rsidRPr="00A07C9A">
        <w:rPr>
          <w:rFonts w:ascii="Times New Roman" w:eastAsia="Times New Roman" w:hAnsi="Times New Roman" w:cs="Times New Roman"/>
          <w:b/>
          <w:kern w:val="10"/>
          <w:lang w:eastAsia="pt-PT"/>
        </w:rPr>
        <w:t>)</w:t>
      </w:r>
    </w:p>
    <w:p w14:paraId="12132CA1" w14:textId="59A8B6C1" w:rsidR="00315D37" w:rsidRPr="00A07C9A" w:rsidRDefault="00315D37" w:rsidP="00315D37">
      <w:pPr>
        <w:widowControl w:val="0"/>
        <w:spacing w:after="0" w:line="360" w:lineRule="auto"/>
        <w:jc w:val="both"/>
        <w:rPr>
          <w:rFonts w:ascii="Times New Roman" w:eastAsia="Times New Roman" w:hAnsi="Times New Roman" w:cs="Times New Roman"/>
          <w:bCs/>
          <w:smallCaps/>
          <w:kern w:val="10"/>
          <w:lang w:eastAsia="pt-PT"/>
        </w:rPr>
      </w:pPr>
      <w:r w:rsidRPr="00A07C9A">
        <w:rPr>
          <w:rFonts w:ascii="Times New Roman" w:eastAsia="Times New Roman" w:hAnsi="Times New Roman" w:cs="Times New Roman"/>
          <w:kern w:val="10"/>
          <w:lang w:eastAsia="pt-PT"/>
        </w:rPr>
        <w:t>Os Gráficos 9 e 10 apresentam os resultados escolares do curso secundário, disciplina de instrumento</w:t>
      </w:r>
      <w:r w:rsidRPr="00A07C9A">
        <w:rPr>
          <w:rFonts w:ascii="Times New Roman" w:eastAsia="Times New Roman" w:hAnsi="Times New Roman" w:cs="Times New Roman"/>
          <w:bCs/>
          <w:smallCaps/>
          <w:kern w:val="10"/>
          <w:lang w:eastAsia="pt-PT"/>
        </w:rPr>
        <w:t>.</w:t>
      </w:r>
    </w:p>
    <w:p w14:paraId="1F36BCD2" w14:textId="77777777" w:rsidR="00315D37" w:rsidRPr="00505893" w:rsidRDefault="00315D37" w:rsidP="00315D37">
      <w:pPr>
        <w:widowControl w:val="0"/>
        <w:spacing w:after="0" w:line="360" w:lineRule="auto"/>
        <w:jc w:val="both"/>
        <w:rPr>
          <w:rFonts w:ascii="Times New Roman" w:eastAsia="Times New Roman" w:hAnsi="Times New Roman" w:cs="Times New Roman"/>
          <w:bCs/>
          <w:smallCaps/>
          <w:color w:val="FF0000"/>
          <w:kern w:val="10"/>
          <w:lang w:eastAsia="pt-PT"/>
        </w:rPr>
      </w:pPr>
    </w:p>
    <w:p w14:paraId="11F695F7" w14:textId="48109244" w:rsidR="00315D37" w:rsidRPr="00505893" w:rsidRDefault="00A47C80" w:rsidP="00315D37">
      <w:pPr>
        <w:widowControl w:val="0"/>
        <w:spacing w:after="0" w:line="360" w:lineRule="auto"/>
        <w:ind w:left="567"/>
        <w:jc w:val="both"/>
        <w:rPr>
          <w:rFonts w:ascii="Times New Roman" w:eastAsia="Times New Roman" w:hAnsi="Times New Roman" w:cs="Times New Roman"/>
          <w:bCs/>
          <w:smallCaps/>
          <w:color w:val="FF0000"/>
          <w:kern w:val="10"/>
          <w:lang w:eastAsia="pt-PT"/>
        </w:rPr>
      </w:pPr>
      <w:r>
        <w:rPr>
          <w:noProof/>
          <w:lang w:val="en-US"/>
        </w:rPr>
        <w:drawing>
          <wp:inline distT="0" distB="0" distL="0" distR="0" wp14:anchorId="3EC821BB" wp14:editId="6C891500">
            <wp:extent cx="5486400" cy="3590925"/>
            <wp:effectExtent l="0" t="0" r="25400" b="1587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BE3D7C2" w14:textId="68C4C0ED" w:rsidR="00315D37" w:rsidRPr="00A07C9A" w:rsidRDefault="00315D37" w:rsidP="00315D37">
      <w:pPr>
        <w:widowControl w:val="0"/>
        <w:spacing w:after="0" w:line="360" w:lineRule="auto"/>
        <w:ind w:left="567"/>
        <w:rPr>
          <w:rFonts w:ascii="Times New Roman" w:eastAsia="Times New Roman" w:hAnsi="Times New Roman" w:cs="Times New Roman"/>
          <w:b/>
          <w:bCs/>
          <w:kern w:val="10"/>
          <w:sz w:val="20"/>
          <w:szCs w:val="20"/>
          <w:lang w:eastAsia="pt-PT"/>
        </w:rPr>
      </w:pPr>
      <w:r w:rsidRPr="00A07C9A">
        <w:rPr>
          <w:rFonts w:ascii="Times New Roman" w:eastAsia="Times New Roman" w:hAnsi="Times New Roman" w:cs="Times New Roman"/>
          <w:b/>
          <w:bCs/>
          <w:kern w:val="10"/>
          <w:sz w:val="20"/>
          <w:szCs w:val="20"/>
          <w:lang w:eastAsia="pt-PT"/>
        </w:rPr>
        <w:t>Gráfico 9 – Resultados escolares à disciplina de Instrumento (c</w:t>
      </w:r>
      <w:r w:rsidR="001E7984" w:rsidRPr="00A07C9A">
        <w:rPr>
          <w:rFonts w:ascii="Times New Roman" w:eastAsia="Times New Roman" w:hAnsi="Times New Roman" w:cs="Times New Roman"/>
          <w:b/>
          <w:bCs/>
          <w:kern w:val="10"/>
          <w:sz w:val="20"/>
          <w:szCs w:val="20"/>
          <w:lang w:eastAsia="pt-PT"/>
        </w:rPr>
        <w:t>urso secundário) ano letivo 2015/16</w:t>
      </w:r>
    </w:p>
    <w:p w14:paraId="553CF424" w14:textId="77777777" w:rsidR="00315D37" w:rsidRPr="00505893" w:rsidRDefault="00315D37" w:rsidP="00315D37">
      <w:pPr>
        <w:widowControl w:val="0"/>
        <w:spacing w:after="0" w:line="360" w:lineRule="auto"/>
        <w:jc w:val="both"/>
        <w:rPr>
          <w:rFonts w:ascii="Times New Roman" w:eastAsia="Times New Roman" w:hAnsi="Times New Roman" w:cs="Times New Roman"/>
          <w:bCs/>
          <w:smallCaps/>
          <w:color w:val="FF0000"/>
          <w:kern w:val="10"/>
          <w:lang w:eastAsia="pt-PT"/>
        </w:rPr>
      </w:pPr>
    </w:p>
    <w:p w14:paraId="1E6EFB6C" w14:textId="4E7375D4" w:rsidR="00315D37" w:rsidRPr="00505893" w:rsidRDefault="001E7984" w:rsidP="00315D37">
      <w:pPr>
        <w:widowControl w:val="0"/>
        <w:spacing w:after="0" w:line="360" w:lineRule="auto"/>
        <w:ind w:left="567"/>
        <w:jc w:val="both"/>
        <w:rPr>
          <w:rFonts w:ascii="Times New Roman" w:eastAsia="Times New Roman" w:hAnsi="Times New Roman" w:cs="Times New Roman"/>
          <w:bCs/>
          <w:smallCaps/>
          <w:color w:val="FF0000"/>
          <w:kern w:val="10"/>
          <w:lang w:eastAsia="pt-PT"/>
        </w:rPr>
      </w:pPr>
      <w:r w:rsidRPr="00505893">
        <w:rPr>
          <w:noProof/>
          <w:color w:val="FF0000"/>
          <w:lang w:val="en-US"/>
        </w:rPr>
        <w:drawing>
          <wp:inline distT="0" distB="0" distL="0" distR="0" wp14:anchorId="3E7C2F11" wp14:editId="3D266BFA">
            <wp:extent cx="5224389" cy="2614930"/>
            <wp:effectExtent l="0" t="0" r="33655" b="2667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2B018C1" w14:textId="1E300269" w:rsidR="00315D37" w:rsidRPr="00A07C9A" w:rsidRDefault="00315D37" w:rsidP="00315D37">
      <w:pPr>
        <w:widowControl w:val="0"/>
        <w:spacing w:after="0" w:line="360" w:lineRule="auto"/>
        <w:ind w:left="567"/>
        <w:rPr>
          <w:rFonts w:ascii="Times New Roman" w:eastAsia="Times New Roman" w:hAnsi="Times New Roman" w:cs="Times New Roman"/>
          <w:b/>
          <w:bCs/>
          <w:kern w:val="10"/>
          <w:sz w:val="20"/>
          <w:szCs w:val="20"/>
          <w:lang w:eastAsia="pt-PT"/>
        </w:rPr>
      </w:pPr>
      <w:r w:rsidRPr="00A07C9A">
        <w:rPr>
          <w:rFonts w:ascii="Times New Roman" w:eastAsia="Times New Roman" w:hAnsi="Times New Roman" w:cs="Times New Roman"/>
          <w:b/>
          <w:bCs/>
          <w:kern w:val="10"/>
          <w:sz w:val="20"/>
          <w:szCs w:val="20"/>
          <w:lang w:eastAsia="pt-PT"/>
        </w:rPr>
        <w:t>Gráfico 10 – Resultados escolares à disciplina de Instrumento (curso secundário) ano letivo 2</w:t>
      </w:r>
      <w:r w:rsidR="001E7984" w:rsidRPr="00A07C9A">
        <w:rPr>
          <w:rFonts w:ascii="Times New Roman" w:eastAsia="Times New Roman" w:hAnsi="Times New Roman" w:cs="Times New Roman"/>
          <w:b/>
          <w:bCs/>
          <w:kern w:val="10"/>
          <w:sz w:val="20"/>
          <w:szCs w:val="20"/>
          <w:lang w:eastAsia="pt-PT"/>
        </w:rPr>
        <w:t>014/15</w:t>
      </w:r>
    </w:p>
    <w:p w14:paraId="58B278A2" w14:textId="77777777" w:rsidR="00315D37" w:rsidRPr="00505893" w:rsidRDefault="00315D37" w:rsidP="00315D37">
      <w:pPr>
        <w:widowControl w:val="0"/>
        <w:spacing w:after="0" w:line="360" w:lineRule="auto"/>
        <w:jc w:val="both"/>
        <w:rPr>
          <w:rFonts w:ascii="Times New Roman" w:eastAsia="Times New Roman" w:hAnsi="Times New Roman" w:cs="Times New Roman"/>
          <w:bCs/>
          <w:smallCaps/>
          <w:color w:val="FF0000"/>
          <w:kern w:val="10"/>
          <w:lang w:eastAsia="pt-PT"/>
        </w:rPr>
      </w:pPr>
    </w:p>
    <w:p w14:paraId="51CAB47E" w14:textId="7F6AFF0C" w:rsidR="00315D37" w:rsidRPr="00D6080A" w:rsidRDefault="00315D37" w:rsidP="00315D37">
      <w:pPr>
        <w:widowControl w:val="0"/>
        <w:spacing w:after="0" w:line="360" w:lineRule="auto"/>
        <w:jc w:val="both"/>
        <w:rPr>
          <w:rFonts w:ascii="Times New Roman" w:eastAsia="Times New Roman" w:hAnsi="Times New Roman" w:cs="Times New Roman"/>
          <w:kern w:val="10"/>
          <w:lang w:eastAsia="pt-PT"/>
        </w:rPr>
      </w:pPr>
      <w:r w:rsidRPr="00D6080A">
        <w:rPr>
          <w:rFonts w:ascii="Times New Roman" w:eastAsia="Times New Roman" w:hAnsi="Times New Roman" w:cs="Times New Roman"/>
          <w:kern w:val="10"/>
          <w:lang w:eastAsia="pt-PT"/>
        </w:rPr>
        <w:t xml:space="preserve">Verifica-se pela análise dos gráficos anteriores, relativos à disciplina de instrumento do curso secundário, que há uma diminuição da taxa de conclusão do curso secundário. Esta diminuição é provocada </w:t>
      </w:r>
      <w:r w:rsidR="00A07C9A" w:rsidRPr="00D6080A">
        <w:rPr>
          <w:rFonts w:ascii="Times New Roman" w:eastAsia="Times New Roman" w:hAnsi="Times New Roman" w:cs="Times New Roman"/>
          <w:kern w:val="10"/>
          <w:lang w:eastAsia="pt-PT"/>
        </w:rPr>
        <w:t xml:space="preserve">por um lado, pelo </w:t>
      </w:r>
      <w:r w:rsidR="00A07C9A" w:rsidRPr="00D6080A">
        <w:rPr>
          <w:rFonts w:ascii="Times New Roman" w:eastAsia="Times New Roman" w:hAnsi="Times New Roman" w:cs="Times New Roman"/>
          <w:kern w:val="10"/>
          <w:lang w:eastAsia="pt-PT"/>
        </w:rPr>
        <w:lastRenderedPageBreak/>
        <w:t>número inferior de alunos a frequentar o 8.º grau comparado com o ano anterior (21 para 28) e, pela retenção de quatro alunos</w:t>
      </w:r>
      <w:r w:rsidRPr="00D6080A">
        <w:rPr>
          <w:rFonts w:ascii="Times New Roman" w:eastAsia="Times New Roman" w:hAnsi="Times New Roman" w:cs="Times New Roman"/>
          <w:kern w:val="10"/>
          <w:lang w:eastAsia="pt-PT"/>
        </w:rPr>
        <w:t xml:space="preserve"> no 8.º grau</w:t>
      </w:r>
      <w:r w:rsidR="00A07C9A" w:rsidRPr="00D6080A">
        <w:rPr>
          <w:rFonts w:ascii="Times New Roman" w:eastAsia="Times New Roman" w:hAnsi="Times New Roman" w:cs="Times New Roman"/>
          <w:kern w:val="10"/>
          <w:lang w:eastAsia="pt-PT"/>
        </w:rPr>
        <w:t xml:space="preserve"> em 2015/16, contra uma retenção no ano 2014/15</w:t>
      </w:r>
      <w:r w:rsidRPr="00D6080A">
        <w:rPr>
          <w:rFonts w:ascii="Times New Roman" w:eastAsia="Times New Roman" w:hAnsi="Times New Roman" w:cs="Times New Roman"/>
          <w:kern w:val="10"/>
          <w:lang w:eastAsia="pt-PT"/>
        </w:rPr>
        <w:t xml:space="preserve">. </w:t>
      </w:r>
      <w:r w:rsidR="00A07C9A" w:rsidRPr="00D6080A">
        <w:rPr>
          <w:rFonts w:ascii="Times New Roman" w:eastAsia="Times New Roman" w:hAnsi="Times New Roman" w:cs="Times New Roman"/>
          <w:kern w:val="10"/>
          <w:lang w:eastAsia="pt-PT"/>
        </w:rPr>
        <w:t>À semelhança do ano anterior, a</w:t>
      </w:r>
      <w:r w:rsidRPr="00D6080A">
        <w:rPr>
          <w:rFonts w:ascii="Times New Roman" w:eastAsia="Times New Roman" w:hAnsi="Times New Roman" w:cs="Times New Roman"/>
          <w:kern w:val="10"/>
          <w:lang w:eastAsia="pt-PT"/>
        </w:rPr>
        <w:t>s razõ</w:t>
      </w:r>
      <w:r w:rsidR="00A07C9A" w:rsidRPr="00D6080A">
        <w:rPr>
          <w:rFonts w:ascii="Times New Roman" w:eastAsia="Times New Roman" w:hAnsi="Times New Roman" w:cs="Times New Roman"/>
          <w:kern w:val="10"/>
          <w:lang w:eastAsia="pt-PT"/>
        </w:rPr>
        <w:t>es para estas retenções</w:t>
      </w:r>
      <w:r w:rsidRPr="00D6080A">
        <w:rPr>
          <w:rFonts w:ascii="Times New Roman" w:eastAsia="Times New Roman" w:hAnsi="Times New Roman" w:cs="Times New Roman"/>
          <w:kern w:val="10"/>
          <w:lang w:eastAsia="pt-PT"/>
        </w:rPr>
        <w:t xml:space="preserve"> e</w:t>
      </w:r>
      <w:r w:rsidR="00026893" w:rsidRPr="00D6080A">
        <w:rPr>
          <w:rFonts w:ascii="Times New Roman" w:eastAsia="Times New Roman" w:hAnsi="Times New Roman" w:cs="Times New Roman"/>
          <w:kern w:val="10"/>
          <w:lang w:eastAsia="pt-PT"/>
        </w:rPr>
        <w:t>stão relacionadas com o facto de estes</w:t>
      </w:r>
      <w:r w:rsidRPr="00D6080A">
        <w:rPr>
          <w:rFonts w:ascii="Times New Roman" w:eastAsia="Times New Roman" w:hAnsi="Times New Roman" w:cs="Times New Roman"/>
          <w:kern w:val="10"/>
          <w:lang w:eastAsia="pt-PT"/>
        </w:rPr>
        <w:t xml:space="preserve"> aluna</w:t>
      </w:r>
      <w:r w:rsidR="00026893" w:rsidRPr="00D6080A">
        <w:rPr>
          <w:rFonts w:ascii="Times New Roman" w:eastAsia="Times New Roman" w:hAnsi="Times New Roman" w:cs="Times New Roman"/>
          <w:kern w:val="10"/>
          <w:lang w:eastAsia="pt-PT"/>
        </w:rPr>
        <w:t>s</w:t>
      </w:r>
      <w:r w:rsidRPr="00D6080A">
        <w:rPr>
          <w:rFonts w:ascii="Times New Roman" w:eastAsia="Times New Roman" w:hAnsi="Times New Roman" w:cs="Times New Roman"/>
          <w:kern w:val="10"/>
          <w:lang w:eastAsia="pt-PT"/>
        </w:rPr>
        <w:t xml:space="preserve"> </w:t>
      </w:r>
      <w:r w:rsidR="00026893" w:rsidRPr="00D6080A">
        <w:rPr>
          <w:rFonts w:ascii="Times New Roman" w:eastAsia="Times New Roman" w:hAnsi="Times New Roman" w:cs="Times New Roman"/>
          <w:kern w:val="10"/>
          <w:lang w:eastAsia="pt-PT"/>
        </w:rPr>
        <w:t xml:space="preserve">frequentarem, </w:t>
      </w:r>
      <w:r w:rsidRPr="00D6080A">
        <w:rPr>
          <w:rFonts w:ascii="Times New Roman" w:eastAsia="Times New Roman" w:hAnsi="Times New Roman" w:cs="Times New Roman"/>
          <w:kern w:val="10"/>
          <w:lang w:eastAsia="pt-PT"/>
        </w:rPr>
        <w:t xml:space="preserve">em simultâneo </w:t>
      </w:r>
      <w:r w:rsidR="00026893" w:rsidRPr="00D6080A">
        <w:rPr>
          <w:rFonts w:ascii="Times New Roman" w:eastAsia="Times New Roman" w:hAnsi="Times New Roman" w:cs="Times New Roman"/>
          <w:kern w:val="10"/>
          <w:lang w:eastAsia="pt-PT"/>
        </w:rPr>
        <w:t xml:space="preserve">um </w:t>
      </w:r>
      <w:r w:rsidRPr="00D6080A">
        <w:rPr>
          <w:rFonts w:ascii="Times New Roman" w:eastAsia="Times New Roman" w:hAnsi="Times New Roman" w:cs="Times New Roman"/>
          <w:kern w:val="10"/>
          <w:lang w:eastAsia="pt-PT"/>
        </w:rPr>
        <w:t>curso superior, de área não musical, e ter havido algumas dificuldades na coordenação dos trabalhos universitários com o estudo da disciplina de instrumento.</w:t>
      </w:r>
      <w:r w:rsidR="00026893" w:rsidRPr="00D6080A">
        <w:rPr>
          <w:rFonts w:ascii="Times New Roman" w:eastAsia="Times New Roman" w:hAnsi="Times New Roman" w:cs="Times New Roman"/>
          <w:kern w:val="10"/>
          <w:lang w:eastAsia="pt-PT"/>
        </w:rPr>
        <w:t xml:space="preserve"> Estes alunos pretendem concluir o 8.º grau com uma classificação alta pelo que necessitam de mais um ano para o concretizar.</w:t>
      </w:r>
    </w:p>
    <w:p w14:paraId="1C9E93B4" w14:textId="77777777" w:rsidR="00315D37" w:rsidRPr="00505893" w:rsidRDefault="00315D37" w:rsidP="00315D37">
      <w:pPr>
        <w:widowControl w:val="0"/>
        <w:spacing w:after="0" w:line="360" w:lineRule="auto"/>
        <w:jc w:val="both"/>
        <w:rPr>
          <w:rFonts w:ascii="Times New Roman" w:eastAsia="Times New Roman" w:hAnsi="Times New Roman" w:cs="Times New Roman"/>
          <w:bCs/>
          <w:smallCaps/>
          <w:color w:val="FF0000"/>
          <w:kern w:val="10"/>
          <w:lang w:eastAsia="pt-PT"/>
        </w:rPr>
      </w:pPr>
    </w:p>
    <w:p w14:paraId="0A95318B" w14:textId="77777777" w:rsidR="00315D37" w:rsidRPr="00505893" w:rsidRDefault="00315D37" w:rsidP="00315D37">
      <w:pPr>
        <w:widowControl w:val="0"/>
        <w:spacing w:after="0" w:line="360" w:lineRule="auto"/>
        <w:jc w:val="both"/>
        <w:rPr>
          <w:rFonts w:ascii="Times New Roman" w:eastAsia="Times New Roman" w:hAnsi="Times New Roman" w:cs="Times New Roman"/>
          <w:bCs/>
          <w:smallCaps/>
          <w:color w:val="FF0000"/>
          <w:kern w:val="10"/>
          <w:lang w:eastAsia="pt-PT"/>
        </w:rPr>
      </w:pPr>
    </w:p>
    <w:p w14:paraId="189A4A1C" w14:textId="37278B64" w:rsidR="00315D37" w:rsidRPr="000D23D4" w:rsidRDefault="00315D37" w:rsidP="00315D37">
      <w:pPr>
        <w:widowControl w:val="0"/>
        <w:spacing w:after="0" w:line="360" w:lineRule="auto"/>
        <w:ind w:left="567"/>
        <w:jc w:val="both"/>
        <w:rPr>
          <w:rFonts w:ascii="Times New Roman" w:eastAsia="Times New Roman" w:hAnsi="Times New Roman" w:cs="Times New Roman"/>
          <w:b/>
          <w:kern w:val="10"/>
          <w:lang w:eastAsia="pt-PT"/>
        </w:rPr>
      </w:pPr>
      <w:r w:rsidRPr="000D23D4">
        <w:rPr>
          <w:rFonts w:ascii="Times New Roman" w:eastAsia="Times New Roman" w:hAnsi="Times New Roman" w:cs="Times New Roman"/>
          <w:b/>
          <w:kern w:val="10"/>
          <w:lang w:eastAsia="pt-PT"/>
        </w:rPr>
        <w:t>For</w:t>
      </w:r>
      <w:r w:rsidR="000D23D4">
        <w:rPr>
          <w:rFonts w:ascii="Times New Roman" w:eastAsia="Times New Roman" w:hAnsi="Times New Roman" w:cs="Times New Roman"/>
          <w:b/>
          <w:kern w:val="10"/>
          <w:lang w:eastAsia="pt-PT"/>
        </w:rPr>
        <w:t>mação Musical (Anos letivos 2015/16 e 2014/15</w:t>
      </w:r>
      <w:r w:rsidRPr="000D23D4">
        <w:rPr>
          <w:rFonts w:ascii="Times New Roman" w:eastAsia="Times New Roman" w:hAnsi="Times New Roman" w:cs="Times New Roman"/>
          <w:b/>
          <w:kern w:val="10"/>
          <w:lang w:eastAsia="pt-PT"/>
        </w:rPr>
        <w:t>)</w:t>
      </w:r>
    </w:p>
    <w:p w14:paraId="7219D8E1" w14:textId="77777777" w:rsidR="00315D37" w:rsidRPr="000D23D4" w:rsidRDefault="00315D37" w:rsidP="00315D37">
      <w:pPr>
        <w:widowControl w:val="0"/>
        <w:spacing w:after="0" w:line="360" w:lineRule="auto"/>
        <w:jc w:val="both"/>
        <w:rPr>
          <w:rFonts w:ascii="Times New Roman" w:eastAsia="Times New Roman" w:hAnsi="Times New Roman" w:cs="Times New Roman"/>
          <w:bCs/>
          <w:smallCaps/>
          <w:kern w:val="10"/>
          <w:lang w:eastAsia="pt-PT"/>
        </w:rPr>
      </w:pPr>
      <w:r w:rsidRPr="000D23D4">
        <w:rPr>
          <w:rFonts w:ascii="Times New Roman" w:eastAsia="Times New Roman" w:hAnsi="Times New Roman" w:cs="Times New Roman"/>
          <w:kern w:val="10"/>
          <w:lang w:eastAsia="pt-PT"/>
        </w:rPr>
        <w:t>Nos Gráficos 11 e 12 são apresentados os resultados escolares da disciplina de formação musical do curso secundário.</w:t>
      </w:r>
    </w:p>
    <w:p w14:paraId="64A21F3B" w14:textId="77777777" w:rsidR="00315D37" w:rsidRPr="00505893" w:rsidRDefault="00315D37" w:rsidP="00315D37">
      <w:pPr>
        <w:widowControl w:val="0"/>
        <w:spacing w:after="0" w:line="360" w:lineRule="auto"/>
        <w:jc w:val="both"/>
        <w:rPr>
          <w:rFonts w:ascii="Times New Roman" w:eastAsia="Times New Roman" w:hAnsi="Times New Roman" w:cs="Times New Roman"/>
          <w:bCs/>
          <w:smallCaps/>
          <w:color w:val="FF0000"/>
          <w:kern w:val="10"/>
          <w:lang w:eastAsia="pt-PT"/>
        </w:rPr>
      </w:pPr>
    </w:p>
    <w:p w14:paraId="3A94FF10" w14:textId="76A2EC04" w:rsidR="00315D37" w:rsidRPr="00505893" w:rsidRDefault="000D23D4" w:rsidP="00315D37">
      <w:pPr>
        <w:widowControl w:val="0"/>
        <w:spacing w:after="0" w:line="360" w:lineRule="auto"/>
        <w:ind w:left="567"/>
        <w:jc w:val="both"/>
        <w:rPr>
          <w:rFonts w:ascii="Times New Roman" w:eastAsia="Times New Roman" w:hAnsi="Times New Roman" w:cs="Times New Roman"/>
          <w:bCs/>
          <w:smallCaps/>
          <w:color w:val="FF0000"/>
          <w:kern w:val="10"/>
          <w:lang w:eastAsia="pt-PT"/>
        </w:rPr>
      </w:pPr>
      <w:r>
        <w:rPr>
          <w:noProof/>
          <w:lang w:val="en-US"/>
        </w:rPr>
        <w:drawing>
          <wp:inline distT="0" distB="0" distL="0" distR="0" wp14:anchorId="634542D9" wp14:editId="6CB91F49">
            <wp:extent cx="4660900" cy="2579761"/>
            <wp:effectExtent l="0" t="0" r="12700" b="3683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109E07C" w14:textId="6D2F63F0" w:rsidR="00315D37" w:rsidRPr="000D23D4" w:rsidRDefault="00315D37" w:rsidP="00315D37">
      <w:pPr>
        <w:widowControl w:val="0"/>
        <w:spacing w:after="0" w:line="360" w:lineRule="auto"/>
        <w:ind w:left="567"/>
        <w:rPr>
          <w:rFonts w:ascii="Times New Roman" w:eastAsia="Times New Roman" w:hAnsi="Times New Roman" w:cs="Times New Roman"/>
          <w:b/>
          <w:bCs/>
          <w:kern w:val="10"/>
          <w:sz w:val="20"/>
          <w:szCs w:val="20"/>
          <w:lang w:eastAsia="pt-PT"/>
        </w:rPr>
      </w:pPr>
      <w:r w:rsidRPr="000D23D4">
        <w:rPr>
          <w:rFonts w:ascii="Times New Roman" w:eastAsia="Times New Roman" w:hAnsi="Times New Roman" w:cs="Times New Roman"/>
          <w:b/>
          <w:bCs/>
          <w:kern w:val="10"/>
          <w:sz w:val="20"/>
          <w:szCs w:val="20"/>
          <w:lang w:eastAsia="pt-PT"/>
        </w:rPr>
        <w:t>Gráfico 11 – Resultados escolares à disciplina de Formação Musical (c</w:t>
      </w:r>
      <w:r w:rsidR="000D23D4" w:rsidRPr="000D23D4">
        <w:rPr>
          <w:rFonts w:ascii="Times New Roman" w:eastAsia="Times New Roman" w:hAnsi="Times New Roman" w:cs="Times New Roman"/>
          <w:b/>
          <w:bCs/>
          <w:kern w:val="10"/>
          <w:sz w:val="20"/>
          <w:szCs w:val="20"/>
          <w:lang w:eastAsia="pt-PT"/>
        </w:rPr>
        <w:t>urso secundário) ano letivo 2015/16</w:t>
      </w:r>
    </w:p>
    <w:p w14:paraId="72F59616" w14:textId="77777777" w:rsidR="00315D37" w:rsidRPr="000D23D4" w:rsidRDefault="00315D37" w:rsidP="00315D37">
      <w:pPr>
        <w:widowControl w:val="0"/>
        <w:spacing w:after="0" w:line="360" w:lineRule="auto"/>
        <w:jc w:val="both"/>
        <w:rPr>
          <w:rFonts w:ascii="Times New Roman" w:eastAsia="Times New Roman" w:hAnsi="Times New Roman" w:cs="Times New Roman"/>
          <w:bCs/>
          <w:smallCaps/>
          <w:kern w:val="10"/>
          <w:lang w:eastAsia="pt-PT"/>
        </w:rPr>
      </w:pPr>
    </w:p>
    <w:p w14:paraId="528BCE2B" w14:textId="77777777" w:rsidR="00315D37" w:rsidRPr="000D23D4" w:rsidRDefault="00315D37" w:rsidP="00315D37">
      <w:pPr>
        <w:widowControl w:val="0"/>
        <w:spacing w:after="0" w:line="360" w:lineRule="auto"/>
        <w:jc w:val="both"/>
        <w:rPr>
          <w:rFonts w:ascii="Times New Roman" w:eastAsia="Times New Roman" w:hAnsi="Times New Roman" w:cs="Times New Roman"/>
          <w:bCs/>
          <w:smallCaps/>
          <w:kern w:val="10"/>
          <w:lang w:eastAsia="pt-PT"/>
        </w:rPr>
      </w:pPr>
    </w:p>
    <w:p w14:paraId="58711685" w14:textId="4B0C49BD" w:rsidR="00315D37" w:rsidRPr="000D23D4" w:rsidRDefault="000D23D4" w:rsidP="00315D37">
      <w:pPr>
        <w:widowControl w:val="0"/>
        <w:spacing w:after="0" w:line="360" w:lineRule="auto"/>
        <w:ind w:left="567"/>
        <w:jc w:val="both"/>
        <w:rPr>
          <w:rFonts w:ascii="Times New Roman" w:eastAsia="Times New Roman" w:hAnsi="Times New Roman" w:cs="Times New Roman"/>
          <w:bCs/>
          <w:smallCaps/>
          <w:kern w:val="10"/>
          <w:lang w:eastAsia="pt-PT"/>
        </w:rPr>
      </w:pPr>
      <w:r w:rsidRPr="000D23D4">
        <w:rPr>
          <w:noProof/>
          <w:lang w:val="en-US"/>
        </w:rPr>
        <w:drawing>
          <wp:inline distT="0" distB="0" distL="0" distR="0" wp14:anchorId="3175C0A3" wp14:editId="0D6BF30D">
            <wp:extent cx="4735439" cy="2456668"/>
            <wp:effectExtent l="0" t="0" r="14605" b="3302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579D06D" w14:textId="223F7572" w:rsidR="00315D37" w:rsidRPr="000D23D4" w:rsidRDefault="00315D37" w:rsidP="00315D37">
      <w:pPr>
        <w:widowControl w:val="0"/>
        <w:spacing w:after="0" w:line="360" w:lineRule="auto"/>
        <w:ind w:left="567"/>
        <w:rPr>
          <w:rFonts w:ascii="Times New Roman" w:eastAsia="Times New Roman" w:hAnsi="Times New Roman" w:cs="Times New Roman"/>
          <w:b/>
          <w:bCs/>
          <w:kern w:val="10"/>
          <w:sz w:val="20"/>
          <w:szCs w:val="20"/>
          <w:lang w:eastAsia="pt-PT"/>
        </w:rPr>
      </w:pPr>
      <w:r w:rsidRPr="000D23D4">
        <w:rPr>
          <w:rFonts w:ascii="Times New Roman" w:eastAsia="Times New Roman" w:hAnsi="Times New Roman" w:cs="Times New Roman"/>
          <w:b/>
          <w:bCs/>
          <w:kern w:val="10"/>
          <w:sz w:val="20"/>
          <w:szCs w:val="20"/>
          <w:lang w:eastAsia="pt-PT"/>
        </w:rPr>
        <w:t>Gráfico 12 – Resultados escolares à disciplina de Formação Musical (c</w:t>
      </w:r>
      <w:r w:rsidR="000D23D4" w:rsidRPr="000D23D4">
        <w:rPr>
          <w:rFonts w:ascii="Times New Roman" w:eastAsia="Times New Roman" w:hAnsi="Times New Roman" w:cs="Times New Roman"/>
          <w:b/>
          <w:bCs/>
          <w:kern w:val="10"/>
          <w:sz w:val="20"/>
          <w:szCs w:val="20"/>
          <w:lang w:eastAsia="pt-PT"/>
        </w:rPr>
        <w:t>urso secundário) ano letivo 2014/15</w:t>
      </w:r>
    </w:p>
    <w:p w14:paraId="2D3D8C7D" w14:textId="77777777" w:rsidR="00315D37" w:rsidRPr="00505893" w:rsidRDefault="00315D37" w:rsidP="00315D37">
      <w:pPr>
        <w:widowControl w:val="0"/>
        <w:spacing w:after="0" w:line="360" w:lineRule="auto"/>
        <w:jc w:val="both"/>
        <w:rPr>
          <w:rFonts w:ascii="Times New Roman" w:eastAsia="Times New Roman" w:hAnsi="Times New Roman" w:cs="Times New Roman"/>
          <w:bCs/>
          <w:smallCaps/>
          <w:color w:val="FF0000"/>
          <w:kern w:val="10"/>
          <w:lang w:eastAsia="pt-PT"/>
        </w:rPr>
      </w:pPr>
    </w:p>
    <w:p w14:paraId="2D43554D" w14:textId="1E665F8B" w:rsidR="00315D37" w:rsidRPr="000D23D4" w:rsidRDefault="00315D37" w:rsidP="00315D37">
      <w:pPr>
        <w:widowControl w:val="0"/>
        <w:spacing w:after="0" w:line="360" w:lineRule="auto"/>
        <w:jc w:val="both"/>
        <w:rPr>
          <w:rFonts w:ascii="Times New Roman" w:eastAsia="Times New Roman" w:hAnsi="Times New Roman" w:cs="Times New Roman"/>
          <w:kern w:val="10"/>
          <w:lang w:eastAsia="pt-PT"/>
        </w:rPr>
      </w:pPr>
      <w:r w:rsidRPr="000D23D4">
        <w:rPr>
          <w:rFonts w:ascii="Times New Roman" w:eastAsia="Times New Roman" w:hAnsi="Times New Roman" w:cs="Times New Roman"/>
          <w:kern w:val="10"/>
          <w:lang w:eastAsia="pt-PT"/>
        </w:rPr>
        <w:t xml:space="preserve">Conferindo os anos letivos em análise verifica-se </w:t>
      </w:r>
      <w:r w:rsidR="000D23D4" w:rsidRPr="000D23D4">
        <w:rPr>
          <w:rFonts w:ascii="Times New Roman" w:eastAsia="Times New Roman" w:hAnsi="Times New Roman" w:cs="Times New Roman"/>
          <w:kern w:val="10"/>
          <w:lang w:eastAsia="pt-PT"/>
        </w:rPr>
        <w:t xml:space="preserve">que ao nível do 7.º e 8.º graus a taxa de sucesso se manteve nos 100%. No 6.º grau verificou-se uma diminuição de 3,33%, resultado a retenção de um aluno nesse grau a essa disciplina. </w:t>
      </w:r>
    </w:p>
    <w:p w14:paraId="72879637" w14:textId="77777777" w:rsidR="00315D37" w:rsidRPr="00505893" w:rsidRDefault="00315D37" w:rsidP="00315D37">
      <w:pPr>
        <w:widowControl w:val="0"/>
        <w:spacing w:after="0" w:line="360" w:lineRule="auto"/>
        <w:jc w:val="both"/>
        <w:rPr>
          <w:rFonts w:ascii="Times New Roman" w:eastAsia="Times New Roman" w:hAnsi="Times New Roman" w:cs="Times New Roman"/>
          <w:bCs/>
          <w:smallCaps/>
          <w:color w:val="FF0000"/>
          <w:kern w:val="10"/>
          <w:lang w:eastAsia="pt-PT"/>
        </w:rPr>
      </w:pPr>
    </w:p>
    <w:p w14:paraId="569AB750" w14:textId="77777777" w:rsidR="00315D37" w:rsidRPr="00505893" w:rsidRDefault="00315D37" w:rsidP="00315D37">
      <w:pPr>
        <w:widowControl w:val="0"/>
        <w:spacing w:after="0" w:line="360" w:lineRule="auto"/>
        <w:jc w:val="both"/>
        <w:rPr>
          <w:rFonts w:ascii="Times New Roman" w:eastAsia="Times New Roman" w:hAnsi="Times New Roman" w:cs="Times New Roman"/>
          <w:bCs/>
          <w:smallCaps/>
          <w:color w:val="FF0000"/>
          <w:kern w:val="10"/>
          <w:lang w:eastAsia="pt-PT"/>
        </w:rPr>
      </w:pPr>
    </w:p>
    <w:p w14:paraId="0877514E" w14:textId="1BD663B9" w:rsidR="00315D37" w:rsidRPr="006B481D" w:rsidRDefault="00315D37" w:rsidP="00315D37">
      <w:pPr>
        <w:widowControl w:val="0"/>
        <w:spacing w:after="0" w:line="360" w:lineRule="auto"/>
        <w:ind w:left="567"/>
        <w:jc w:val="both"/>
        <w:rPr>
          <w:rFonts w:ascii="Times New Roman" w:eastAsia="Times New Roman" w:hAnsi="Times New Roman" w:cs="Times New Roman"/>
          <w:b/>
          <w:kern w:val="10"/>
          <w:lang w:eastAsia="pt-PT"/>
        </w:rPr>
      </w:pPr>
      <w:r w:rsidRPr="006B481D">
        <w:rPr>
          <w:rFonts w:ascii="Times New Roman" w:eastAsia="Times New Roman" w:hAnsi="Times New Roman" w:cs="Times New Roman"/>
          <w:b/>
          <w:kern w:val="10"/>
          <w:lang w:eastAsia="pt-PT"/>
        </w:rPr>
        <w:t>Classes d</w:t>
      </w:r>
      <w:r w:rsidR="006B481D" w:rsidRPr="006B481D">
        <w:rPr>
          <w:rFonts w:ascii="Times New Roman" w:eastAsia="Times New Roman" w:hAnsi="Times New Roman" w:cs="Times New Roman"/>
          <w:b/>
          <w:kern w:val="10"/>
          <w:lang w:eastAsia="pt-PT"/>
        </w:rPr>
        <w:t>e Conjunto -  (Anos letivos 2015/16 e 2014/15</w:t>
      </w:r>
      <w:r w:rsidRPr="006B481D">
        <w:rPr>
          <w:rFonts w:ascii="Times New Roman" w:eastAsia="Times New Roman" w:hAnsi="Times New Roman" w:cs="Times New Roman"/>
          <w:b/>
          <w:kern w:val="10"/>
          <w:lang w:eastAsia="pt-PT"/>
        </w:rPr>
        <w:t>)</w:t>
      </w:r>
    </w:p>
    <w:p w14:paraId="6476DD9F" w14:textId="78D60F10" w:rsidR="00315D37" w:rsidRPr="006B481D" w:rsidRDefault="00315D37" w:rsidP="00315D37">
      <w:pPr>
        <w:widowControl w:val="0"/>
        <w:spacing w:after="0" w:line="360" w:lineRule="auto"/>
        <w:jc w:val="both"/>
        <w:rPr>
          <w:rFonts w:ascii="Times New Roman" w:eastAsia="Times New Roman" w:hAnsi="Times New Roman" w:cs="Times New Roman"/>
          <w:kern w:val="10"/>
          <w:lang w:eastAsia="pt-PT"/>
        </w:rPr>
      </w:pPr>
      <w:r w:rsidRPr="006B481D">
        <w:rPr>
          <w:rFonts w:ascii="Times New Roman" w:eastAsia="Times New Roman" w:hAnsi="Times New Roman" w:cs="Times New Roman"/>
          <w:kern w:val="10"/>
          <w:lang w:eastAsia="pt-PT"/>
        </w:rPr>
        <w:t>Os Gráficos 13 e 14 são relativos aos resultados à disciplina de Classes de Conjunto dos cursos de Iniciação, Básic</w:t>
      </w:r>
      <w:r w:rsidR="006B481D" w:rsidRPr="006B481D">
        <w:rPr>
          <w:rFonts w:ascii="Times New Roman" w:eastAsia="Times New Roman" w:hAnsi="Times New Roman" w:cs="Times New Roman"/>
          <w:kern w:val="10"/>
          <w:lang w:eastAsia="pt-PT"/>
        </w:rPr>
        <w:t>o e Secundário anos letivos 2015/16 e 2014/15</w:t>
      </w:r>
      <w:r w:rsidRPr="006B481D">
        <w:rPr>
          <w:rFonts w:ascii="Times New Roman" w:eastAsia="Times New Roman" w:hAnsi="Times New Roman" w:cs="Times New Roman"/>
          <w:kern w:val="10"/>
          <w:lang w:eastAsia="pt-PT"/>
        </w:rPr>
        <w:t>, respetivamente.</w:t>
      </w:r>
    </w:p>
    <w:p w14:paraId="3F21171F" w14:textId="77777777" w:rsidR="00315D37" w:rsidRPr="006B481D" w:rsidRDefault="00315D37" w:rsidP="00315D37">
      <w:pPr>
        <w:widowControl w:val="0"/>
        <w:spacing w:after="0" w:line="360" w:lineRule="auto"/>
        <w:rPr>
          <w:rFonts w:ascii="Times New Roman" w:eastAsia="Times New Roman" w:hAnsi="Times New Roman" w:cs="Times New Roman"/>
          <w:b/>
          <w:bCs/>
          <w:smallCaps/>
          <w:kern w:val="10"/>
          <w:sz w:val="36"/>
          <w:szCs w:val="36"/>
          <w:lang w:eastAsia="pt-PT"/>
        </w:rPr>
      </w:pPr>
    </w:p>
    <w:p w14:paraId="7380CB7D" w14:textId="77777777" w:rsidR="00315D37" w:rsidRPr="006B481D" w:rsidRDefault="00315D37" w:rsidP="00315D37">
      <w:pPr>
        <w:widowControl w:val="0"/>
        <w:spacing w:after="0" w:line="360" w:lineRule="auto"/>
        <w:ind w:left="567"/>
        <w:rPr>
          <w:rFonts w:ascii="Times New Roman" w:eastAsia="Times New Roman" w:hAnsi="Times New Roman" w:cs="Times New Roman"/>
          <w:b/>
          <w:bCs/>
          <w:smallCaps/>
          <w:kern w:val="10"/>
          <w:sz w:val="36"/>
          <w:szCs w:val="36"/>
          <w:lang w:eastAsia="pt-PT"/>
        </w:rPr>
      </w:pPr>
      <w:r w:rsidRPr="006B481D">
        <w:rPr>
          <w:noProof/>
          <w:lang w:val="en-US"/>
        </w:rPr>
        <w:drawing>
          <wp:inline distT="0" distB="0" distL="0" distR="0" wp14:anchorId="357A4216" wp14:editId="2E462946">
            <wp:extent cx="4944989" cy="2307199"/>
            <wp:effectExtent l="0" t="0" r="33655" b="2984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F0B6256" w14:textId="49A910CB" w:rsidR="00315D37" w:rsidRDefault="00315D37" w:rsidP="00315D37">
      <w:pPr>
        <w:widowControl w:val="0"/>
        <w:spacing w:after="0" w:line="360" w:lineRule="auto"/>
        <w:ind w:left="567"/>
        <w:jc w:val="both"/>
        <w:rPr>
          <w:rFonts w:ascii="Times New Roman" w:eastAsia="Times New Roman" w:hAnsi="Times New Roman" w:cs="Times New Roman"/>
          <w:b/>
          <w:kern w:val="10"/>
          <w:sz w:val="20"/>
          <w:szCs w:val="20"/>
          <w:lang w:eastAsia="pt-PT"/>
        </w:rPr>
      </w:pPr>
      <w:r w:rsidRPr="006B481D">
        <w:rPr>
          <w:rFonts w:ascii="Times New Roman" w:eastAsia="Times New Roman" w:hAnsi="Times New Roman" w:cs="Times New Roman"/>
          <w:b/>
          <w:kern w:val="10"/>
          <w:sz w:val="20"/>
          <w:szCs w:val="20"/>
          <w:lang w:eastAsia="pt-PT"/>
        </w:rPr>
        <w:t>Gráfico 13 – Resultados escolares à disciplina de Classes de Conjunt</w:t>
      </w:r>
      <w:r w:rsidR="006103E9">
        <w:rPr>
          <w:rFonts w:ascii="Times New Roman" w:eastAsia="Times New Roman" w:hAnsi="Times New Roman" w:cs="Times New Roman"/>
          <w:b/>
          <w:kern w:val="10"/>
          <w:sz w:val="20"/>
          <w:szCs w:val="20"/>
          <w:lang w:eastAsia="pt-PT"/>
        </w:rPr>
        <w:t xml:space="preserve">o </w:t>
      </w:r>
      <w:r w:rsidR="006B481D" w:rsidRPr="006B481D">
        <w:rPr>
          <w:rFonts w:ascii="Times New Roman" w:eastAsia="Times New Roman" w:hAnsi="Times New Roman" w:cs="Times New Roman"/>
          <w:b/>
          <w:kern w:val="10"/>
          <w:sz w:val="20"/>
          <w:szCs w:val="20"/>
          <w:lang w:eastAsia="pt-PT"/>
        </w:rPr>
        <w:t xml:space="preserve"> no ano letivo 2015/16</w:t>
      </w:r>
      <w:r w:rsidRPr="006B481D">
        <w:rPr>
          <w:rFonts w:ascii="Times New Roman" w:eastAsia="Times New Roman" w:hAnsi="Times New Roman" w:cs="Times New Roman"/>
          <w:b/>
          <w:kern w:val="10"/>
          <w:sz w:val="20"/>
          <w:szCs w:val="20"/>
          <w:lang w:eastAsia="pt-PT"/>
        </w:rPr>
        <w:t>.</w:t>
      </w:r>
    </w:p>
    <w:p w14:paraId="75F61E59" w14:textId="77777777" w:rsidR="006103E9" w:rsidRPr="006B481D" w:rsidRDefault="006103E9" w:rsidP="00315D37">
      <w:pPr>
        <w:widowControl w:val="0"/>
        <w:spacing w:after="0" w:line="360" w:lineRule="auto"/>
        <w:ind w:left="567"/>
        <w:jc w:val="both"/>
        <w:rPr>
          <w:rFonts w:ascii="Times New Roman" w:eastAsia="Times New Roman" w:hAnsi="Times New Roman" w:cs="Times New Roman"/>
          <w:b/>
          <w:kern w:val="10"/>
          <w:sz w:val="20"/>
          <w:szCs w:val="20"/>
          <w:lang w:eastAsia="pt-PT"/>
        </w:rPr>
      </w:pPr>
    </w:p>
    <w:p w14:paraId="62C854AF" w14:textId="77777777" w:rsidR="00315D37" w:rsidRPr="006B481D" w:rsidRDefault="00315D37" w:rsidP="00315D37">
      <w:pPr>
        <w:widowControl w:val="0"/>
        <w:spacing w:after="0" w:line="360" w:lineRule="auto"/>
        <w:ind w:left="567"/>
        <w:rPr>
          <w:rFonts w:ascii="Times New Roman" w:eastAsia="Times New Roman" w:hAnsi="Times New Roman" w:cs="Times New Roman"/>
          <w:b/>
          <w:bCs/>
          <w:smallCaps/>
          <w:kern w:val="10"/>
          <w:sz w:val="36"/>
          <w:szCs w:val="36"/>
          <w:lang w:eastAsia="pt-PT"/>
        </w:rPr>
      </w:pPr>
      <w:r w:rsidRPr="006B481D">
        <w:rPr>
          <w:noProof/>
          <w:lang w:val="en-US"/>
        </w:rPr>
        <w:drawing>
          <wp:inline distT="0" distB="0" distL="0" distR="0" wp14:anchorId="54AA2FC1" wp14:editId="1FF6EA57">
            <wp:extent cx="4944989" cy="2307199"/>
            <wp:effectExtent l="0" t="0" r="33655" b="298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A659671" w14:textId="25B34BB4" w:rsidR="00315D37" w:rsidRPr="006B481D" w:rsidRDefault="00315D37" w:rsidP="00315D37">
      <w:pPr>
        <w:widowControl w:val="0"/>
        <w:spacing w:after="0" w:line="360" w:lineRule="auto"/>
        <w:ind w:left="567"/>
        <w:jc w:val="both"/>
        <w:rPr>
          <w:rFonts w:ascii="Times New Roman" w:eastAsia="Times New Roman" w:hAnsi="Times New Roman" w:cs="Times New Roman"/>
          <w:b/>
          <w:kern w:val="10"/>
          <w:sz w:val="20"/>
          <w:szCs w:val="20"/>
          <w:lang w:eastAsia="pt-PT"/>
        </w:rPr>
      </w:pPr>
      <w:r w:rsidRPr="006B481D">
        <w:rPr>
          <w:rFonts w:ascii="Times New Roman" w:eastAsia="Times New Roman" w:hAnsi="Times New Roman" w:cs="Times New Roman"/>
          <w:b/>
          <w:kern w:val="10"/>
          <w:sz w:val="20"/>
          <w:szCs w:val="20"/>
          <w:lang w:eastAsia="pt-PT"/>
        </w:rPr>
        <w:t>Gráfico 14 – Resultados escolares</w:t>
      </w:r>
      <w:r w:rsidR="006103E9">
        <w:rPr>
          <w:rFonts w:ascii="Times New Roman" w:eastAsia="Times New Roman" w:hAnsi="Times New Roman" w:cs="Times New Roman"/>
          <w:b/>
          <w:kern w:val="10"/>
          <w:sz w:val="20"/>
          <w:szCs w:val="20"/>
          <w:lang w:eastAsia="pt-PT"/>
        </w:rPr>
        <w:t xml:space="preserve"> à disciplina de Classes de Conjunto </w:t>
      </w:r>
      <w:r w:rsidR="006B481D" w:rsidRPr="006B481D">
        <w:rPr>
          <w:rFonts w:ascii="Times New Roman" w:eastAsia="Times New Roman" w:hAnsi="Times New Roman" w:cs="Times New Roman"/>
          <w:b/>
          <w:kern w:val="10"/>
          <w:sz w:val="20"/>
          <w:szCs w:val="20"/>
          <w:lang w:eastAsia="pt-PT"/>
        </w:rPr>
        <w:t>no ano letivo 2014/15</w:t>
      </w:r>
      <w:r w:rsidRPr="006B481D">
        <w:rPr>
          <w:rFonts w:ascii="Times New Roman" w:eastAsia="Times New Roman" w:hAnsi="Times New Roman" w:cs="Times New Roman"/>
          <w:b/>
          <w:kern w:val="10"/>
          <w:sz w:val="20"/>
          <w:szCs w:val="20"/>
          <w:lang w:eastAsia="pt-PT"/>
        </w:rPr>
        <w:t>.</w:t>
      </w:r>
    </w:p>
    <w:p w14:paraId="664930DC" w14:textId="77777777" w:rsidR="00315D37" w:rsidRPr="006B481D" w:rsidRDefault="00315D37" w:rsidP="00315D37">
      <w:pPr>
        <w:widowControl w:val="0"/>
        <w:spacing w:after="0" w:line="360" w:lineRule="auto"/>
        <w:rPr>
          <w:rFonts w:ascii="Times New Roman" w:eastAsia="Times New Roman" w:hAnsi="Times New Roman" w:cs="Times New Roman"/>
          <w:bCs/>
          <w:smallCaps/>
          <w:kern w:val="10"/>
          <w:lang w:eastAsia="pt-PT"/>
        </w:rPr>
      </w:pPr>
    </w:p>
    <w:p w14:paraId="20E45086" w14:textId="64ADA83E" w:rsidR="00315D37" w:rsidRPr="006B481D" w:rsidRDefault="00315D37" w:rsidP="00315D37">
      <w:pPr>
        <w:widowControl w:val="0"/>
        <w:spacing w:after="0" w:line="360" w:lineRule="auto"/>
        <w:jc w:val="both"/>
        <w:rPr>
          <w:rFonts w:ascii="Times New Roman" w:eastAsia="Times New Roman" w:hAnsi="Times New Roman" w:cs="Times New Roman"/>
          <w:kern w:val="10"/>
          <w:lang w:eastAsia="pt-PT"/>
        </w:rPr>
      </w:pPr>
      <w:r w:rsidRPr="006B481D">
        <w:rPr>
          <w:rFonts w:ascii="Times New Roman" w:eastAsia="Times New Roman" w:hAnsi="Times New Roman" w:cs="Times New Roman"/>
          <w:kern w:val="10"/>
          <w:lang w:eastAsia="pt-PT"/>
        </w:rPr>
        <w:t xml:space="preserve">Da análise dos gráficos 13 e 14 verifica-se que em ambos os anos letivos os a taxa de sucesso se situou nos 100% na disciplina de classes de conjunto, nos 3 níveis de ensino ministrados no </w:t>
      </w:r>
      <w:r w:rsidR="00EB61DE">
        <w:rPr>
          <w:rFonts w:ascii="Times New Roman" w:eastAsia="Times New Roman" w:hAnsi="Times New Roman" w:cs="Times New Roman"/>
          <w:kern w:val="10"/>
          <w:lang w:eastAsia="pt-PT"/>
        </w:rPr>
        <w:t>EACMCGA</w:t>
      </w:r>
      <w:r w:rsidRPr="006B481D">
        <w:rPr>
          <w:rFonts w:ascii="Times New Roman" w:eastAsia="Times New Roman" w:hAnsi="Times New Roman" w:cs="Times New Roman"/>
          <w:kern w:val="10"/>
          <w:lang w:eastAsia="pt-PT"/>
        </w:rPr>
        <w:t>.</w:t>
      </w:r>
    </w:p>
    <w:p w14:paraId="694F8E21" w14:textId="77777777" w:rsidR="0054413A" w:rsidRPr="005841D2" w:rsidRDefault="0054413A" w:rsidP="002525D3">
      <w:pPr>
        <w:spacing w:after="0" w:line="240" w:lineRule="auto"/>
        <w:rPr>
          <w:rFonts w:ascii="Times New Roman" w:hAnsi="Times New Roman" w:cs="Times New Roman"/>
        </w:rPr>
      </w:pPr>
    </w:p>
    <w:p w14:paraId="315E8634" w14:textId="77777777" w:rsidR="002525D3" w:rsidRPr="005841D2" w:rsidRDefault="002525D3" w:rsidP="002525D3">
      <w:pPr>
        <w:spacing w:after="0" w:line="240" w:lineRule="auto"/>
        <w:rPr>
          <w:rFonts w:ascii="Times New Roman" w:hAnsi="Times New Roman" w:cs="Times New Roman"/>
        </w:rPr>
      </w:pPr>
    </w:p>
    <w:p w14:paraId="58B891CF" w14:textId="77777777" w:rsidR="0013484F" w:rsidRDefault="0013484F" w:rsidP="0013484F">
      <w:pPr>
        <w:widowControl w:val="0"/>
        <w:spacing w:after="0" w:line="360" w:lineRule="auto"/>
        <w:ind w:left="567"/>
        <w:jc w:val="both"/>
        <w:rPr>
          <w:rFonts w:ascii="Times New Roman" w:eastAsia="Times New Roman" w:hAnsi="Times New Roman" w:cs="Times New Roman"/>
          <w:b/>
          <w:kern w:val="10"/>
          <w:lang w:eastAsia="pt-PT"/>
        </w:rPr>
      </w:pPr>
    </w:p>
    <w:p w14:paraId="0A68274E" w14:textId="03FB825E" w:rsidR="0013484F" w:rsidRPr="006B481D" w:rsidRDefault="0013484F" w:rsidP="0013484F">
      <w:pPr>
        <w:widowControl w:val="0"/>
        <w:spacing w:after="0" w:line="360" w:lineRule="auto"/>
        <w:ind w:left="567"/>
        <w:jc w:val="both"/>
        <w:rPr>
          <w:rFonts w:ascii="Times New Roman" w:eastAsia="Times New Roman" w:hAnsi="Times New Roman" w:cs="Times New Roman"/>
          <w:b/>
          <w:kern w:val="10"/>
          <w:lang w:eastAsia="pt-PT"/>
        </w:rPr>
      </w:pPr>
      <w:r>
        <w:rPr>
          <w:rFonts w:ascii="Times New Roman" w:eastAsia="Times New Roman" w:hAnsi="Times New Roman" w:cs="Times New Roman"/>
          <w:b/>
          <w:kern w:val="10"/>
          <w:lang w:eastAsia="pt-PT"/>
        </w:rPr>
        <w:t>Ciências Musicais -  (Ano letivo</w:t>
      </w:r>
      <w:r w:rsidRPr="006B481D">
        <w:rPr>
          <w:rFonts w:ascii="Times New Roman" w:eastAsia="Times New Roman" w:hAnsi="Times New Roman" w:cs="Times New Roman"/>
          <w:b/>
          <w:kern w:val="10"/>
          <w:lang w:eastAsia="pt-PT"/>
        </w:rPr>
        <w:t xml:space="preserve"> 2015/16)</w:t>
      </w:r>
    </w:p>
    <w:p w14:paraId="399F1484" w14:textId="5C2546EF" w:rsidR="0013484F" w:rsidRPr="006B481D" w:rsidRDefault="0013484F" w:rsidP="0013484F">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Os Gráficos 15, 16 e 17</w:t>
      </w:r>
      <w:r w:rsidRPr="006B481D">
        <w:rPr>
          <w:rFonts w:ascii="Times New Roman" w:eastAsia="Times New Roman" w:hAnsi="Times New Roman" w:cs="Times New Roman"/>
          <w:kern w:val="10"/>
          <w:lang w:eastAsia="pt-PT"/>
        </w:rPr>
        <w:t xml:space="preserve"> </w:t>
      </w:r>
      <w:r>
        <w:rPr>
          <w:rFonts w:ascii="Times New Roman" w:eastAsia="Times New Roman" w:hAnsi="Times New Roman" w:cs="Times New Roman"/>
          <w:kern w:val="10"/>
          <w:lang w:eastAsia="pt-PT"/>
        </w:rPr>
        <w:t>apresentam os resultados escolares às disciplinas de História e Cultura das Artes (HCA), Análise e Técnicas de Composição (ATC) e Oferta Complementar (Acústica e Organologia- AO), respetivamente.</w:t>
      </w:r>
    </w:p>
    <w:p w14:paraId="01C3AFD0" w14:textId="77777777" w:rsidR="006544F7" w:rsidRDefault="006544F7" w:rsidP="001B1A39">
      <w:pPr>
        <w:pStyle w:val="Heading1"/>
      </w:pPr>
    </w:p>
    <w:p w14:paraId="1D006214" w14:textId="163CC07B" w:rsidR="008B69F5" w:rsidRPr="008B69F5" w:rsidRDefault="008B69F5" w:rsidP="006103E9">
      <w:pPr>
        <w:ind w:left="993"/>
      </w:pPr>
      <w:r>
        <w:rPr>
          <w:noProof/>
          <w:lang w:val="en-US"/>
        </w:rPr>
        <w:drawing>
          <wp:inline distT="0" distB="0" distL="0" distR="0" wp14:anchorId="33B0FC3C" wp14:editId="4A00524A">
            <wp:extent cx="5026074" cy="2896284"/>
            <wp:effectExtent l="0" t="0" r="28575" b="2476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4D86317" w14:textId="17831116" w:rsidR="006103E9" w:rsidRPr="006B481D" w:rsidRDefault="006103E9" w:rsidP="006103E9">
      <w:pPr>
        <w:widowControl w:val="0"/>
        <w:spacing w:after="0" w:line="360" w:lineRule="auto"/>
        <w:ind w:left="567"/>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Gráfico 15</w:t>
      </w:r>
      <w:r w:rsidRPr="006B481D">
        <w:rPr>
          <w:rFonts w:ascii="Times New Roman" w:eastAsia="Times New Roman" w:hAnsi="Times New Roman" w:cs="Times New Roman"/>
          <w:b/>
          <w:kern w:val="10"/>
          <w:sz w:val="20"/>
          <w:szCs w:val="20"/>
          <w:lang w:eastAsia="pt-PT"/>
        </w:rPr>
        <w:t xml:space="preserve"> – Resultados escolares à disciplina de </w:t>
      </w:r>
      <w:r w:rsidR="005D7476">
        <w:rPr>
          <w:rFonts w:ascii="Times New Roman" w:eastAsia="Times New Roman" w:hAnsi="Times New Roman" w:cs="Times New Roman"/>
          <w:b/>
          <w:kern w:val="10"/>
          <w:sz w:val="20"/>
          <w:szCs w:val="20"/>
          <w:lang w:eastAsia="pt-PT"/>
        </w:rPr>
        <w:t>História e Cultura das Artes no ano letivo 2015/16</w:t>
      </w:r>
      <w:r w:rsidRPr="006B481D">
        <w:rPr>
          <w:rFonts w:ascii="Times New Roman" w:eastAsia="Times New Roman" w:hAnsi="Times New Roman" w:cs="Times New Roman"/>
          <w:b/>
          <w:kern w:val="10"/>
          <w:sz w:val="20"/>
          <w:szCs w:val="20"/>
          <w:lang w:eastAsia="pt-PT"/>
        </w:rPr>
        <w:t>.</w:t>
      </w:r>
    </w:p>
    <w:p w14:paraId="4B3C61C7" w14:textId="77777777" w:rsidR="006544F7" w:rsidRDefault="006544F7" w:rsidP="001B1A39">
      <w:pPr>
        <w:pStyle w:val="Heading1"/>
      </w:pPr>
    </w:p>
    <w:p w14:paraId="7A3EC57E" w14:textId="2D1413C3" w:rsidR="00297F78" w:rsidRDefault="00297F78" w:rsidP="00297F78">
      <w:pPr>
        <w:ind w:left="993"/>
      </w:pPr>
      <w:r>
        <w:rPr>
          <w:noProof/>
          <w:lang w:val="en-US"/>
        </w:rPr>
        <w:drawing>
          <wp:inline distT="0" distB="0" distL="0" distR="0" wp14:anchorId="7646FBB3" wp14:editId="1C32F665">
            <wp:extent cx="4956224" cy="3116092"/>
            <wp:effectExtent l="0" t="0" r="22225" b="3365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0272AE2" w14:textId="371F4AB7" w:rsidR="00D64ADF" w:rsidRPr="006B481D" w:rsidRDefault="00D64ADF" w:rsidP="00D64ADF">
      <w:pPr>
        <w:widowControl w:val="0"/>
        <w:spacing w:after="0" w:line="360" w:lineRule="auto"/>
        <w:ind w:left="567"/>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Gráfico 16</w:t>
      </w:r>
      <w:r w:rsidRPr="006B481D">
        <w:rPr>
          <w:rFonts w:ascii="Times New Roman" w:eastAsia="Times New Roman" w:hAnsi="Times New Roman" w:cs="Times New Roman"/>
          <w:b/>
          <w:kern w:val="10"/>
          <w:sz w:val="20"/>
          <w:szCs w:val="20"/>
          <w:lang w:eastAsia="pt-PT"/>
        </w:rPr>
        <w:t xml:space="preserve"> – Resultados escolares à disciplina de </w:t>
      </w:r>
      <w:r>
        <w:rPr>
          <w:rFonts w:ascii="Times New Roman" w:eastAsia="Times New Roman" w:hAnsi="Times New Roman" w:cs="Times New Roman"/>
          <w:b/>
          <w:kern w:val="10"/>
          <w:sz w:val="20"/>
          <w:szCs w:val="20"/>
          <w:lang w:eastAsia="pt-PT"/>
        </w:rPr>
        <w:t>Análise e Técnicas de Composição no ano letivo 2015/16</w:t>
      </w:r>
      <w:r w:rsidRPr="006B481D">
        <w:rPr>
          <w:rFonts w:ascii="Times New Roman" w:eastAsia="Times New Roman" w:hAnsi="Times New Roman" w:cs="Times New Roman"/>
          <w:b/>
          <w:kern w:val="10"/>
          <w:sz w:val="20"/>
          <w:szCs w:val="20"/>
          <w:lang w:eastAsia="pt-PT"/>
        </w:rPr>
        <w:t>.</w:t>
      </w:r>
    </w:p>
    <w:p w14:paraId="552B5F32" w14:textId="189F29D2" w:rsidR="00297F78" w:rsidRDefault="00297F78" w:rsidP="00297F78"/>
    <w:p w14:paraId="6DFF5EE2" w14:textId="2F718F5D" w:rsidR="00840066" w:rsidRDefault="00840066" w:rsidP="00840066">
      <w:pPr>
        <w:ind w:left="993"/>
      </w:pPr>
      <w:r>
        <w:rPr>
          <w:noProof/>
          <w:lang w:val="en-US"/>
        </w:rPr>
        <w:lastRenderedPageBreak/>
        <w:drawing>
          <wp:inline distT="0" distB="0" distL="0" distR="0" wp14:anchorId="3295B86E" wp14:editId="7D63FE78">
            <wp:extent cx="4327525" cy="2720438"/>
            <wp:effectExtent l="0" t="0" r="15875" b="2286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7EA31E5" w14:textId="288E2FFF" w:rsidR="00840066" w:rsidRPr="006B481D" w:rsidRDefault="00840066" w:rsidP="00840066">
      <w:pPr>
        <w:widowControl w:val="0"/>
        <w:spacing w:after="0" w:line="360" w:lineRule="auto"/>
        <w:ind w:left="567"/>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Gráfico 16</w:t>
      </w:r>
      <w:r w:rsidRPr="006B481D">
        <w:rPr>
          <w:rFonts w:ascii="Times New Roman" w:eastAsia="Times New Roman" w:hAnsi="Times New Roman" w:cs="Times New Roman"/>
          <w:b/>
          <w:kern w:val="10"/>
          <w:sz w:val="20"/>
          <w:szCs w:val="20"/>
          <w:lang w:eastAsia="pt-PT"/>
        </w:rPr>
        <w:t xml:space="preserve"> – Resultados escolares à disciplina de </w:t>
      </w:r>
      <w:r>
        <w:rPr>
          <w:rFonts w:ascii="Times New Roman" w:eastAsia="Times New Roman" w:hAnsi="Times New Roman" w:cs="Times New Roman"/>
          <w:b/>
          <w:kern w:val="10"/>
          <w:sz w:val="20"/>
          <w:szCs w:val="20"/>
          <w:lang w:eastAsia="pt-PT"/>
        </w:rPr>
        <w:t>Oferta Complementar (Acústica e Organologia) no ano letivo 2015/16</w:t>
      </w:r>
      <w:r w:rsidRPr="006B481D">
        <w:rPr>
          <w:rFonts w:ascii="Times New Roman" w:eastAsia="Times New Roman" w:hAnsi="Times New Roman" w:cs="Times New Roman"/>
          <w:b/>
          <w:kern w:val="10"/>
          <w:sz w:val="20"/>
          <w:szCs w:val="20"/>
          <w:lang w:eastAsia="pt-PT"/>
        </w:rPr>
        <w:t>.</w:t>
      </w:r>
    </w:p>
    <w:p w14:paraId="78E7F9F6" w14:textId="77777777" w:rsidR="00840066" w:rsidRDefault="00840066" w:rsidP="00297F78"/>
    <w:p w14:paraId="30439094" w14:textId="77777777" w:rsidR="00FF699B" w:rsidRDefault="00FF699B" w:rsidP="00297F78"/>
    <w:p w14:paraId="2B0E40FA" w14:textId="77777777" w:rsidR="00FF699B" w:rsidRDefault="00FF699B" w:rsidP="00297F78"/>
    <w:p w14:paraId="5CDF8E09" w14:textId="77777777" w:rsidR="00FF699B" w:rsidRDefault="00FF699B" w:rsidP="00297F78"/>
    <w:p w14:paraId="0758D999" w14:textId="77777777" w:rsidR="00FF699B" w:rsidRDefault="00FF699B" w:rsidP="00297F78"/>
    <w:p w14:paraId="76A06C64" w14:textId="77777777" w:rsidR="00FF699B" w:rsidRDefault="00FF699B" w:rsidP="00297F78"/>
    <w:p w14:paraId="036B1FCF" w14:textId="77777777" w:rsidR="00FF699B" w:rsidRDefault="00FF699B" w:rsidP="00297F78"/>
    <w:p w14:paraId="3FAFF5D5" w14:textId="77777777" w:rsidR="00FF699B" w:rsidRDefault="00FF699B" w:rsidP="00297F78"/>
    <w:p w14:paraId="5C76B79B" w14:textId="77777777" w:rsidR="00FF699B" w:rsidRDefault="00FF699B" w:rsidP="00297F78"/>
    <w:p w14:paraId="516E9D3C" w14:textId="77777777" w:rsidR="00FF699B" w:rsidRDefault="00FF699B" w:rsidP="00297F78"/>
    <w:p w14:paraId="1B92DE2A" w14:textId="77777777" w:rsidR="00FF699B" w:rsidRDefault="00FF699B" w:rsidP="00297F78"/>
    <w:p w14:paraId="6C61C327" w14:textId="77777777" w:rsidR="00FF699B" w:rsidRDefault="00FF699B" w:rsidP="00297F78"/>
    <w:p w14:paraId="7D889D75" w14:textId="77777777" w:rsidR="00FF699B" w:rsidRDefault="00FF699B" w:rsidP="00297F78"/>
    <w:p w14:paraId="7D0DA017" w14:textId="77777777" w:rsidR="00FF699B" w:rsidRDefault="00FF699B" w:rsidP="00297F78"/>
    <w:p w14:paraId="0EC385AC" w14:textId="77777777" w:rsidR="00FF699B" w:rsidRPr="00297F78" w:rsidRDefault="00FF699B" w:rsidP="00297F78"/>
    <w:p w14:paraId="7DEBDFF0" w14:textId="77777777" w:rsidR="00FF699B" w:rsidRDefault="00FF699B" w:rsidP="001B1A39">
      <w:pPr>
        <w:pStyle w:val="Heading1"/>
      </w:pPr>
    </w:p>
    <w:p w14:paraId="5CFAECD4" w14:textId="77777777" w:rsidR="00FF699B" w:rsidRDefault="00FF699B" w:rsidP="001B1A39">
      <w:pPr>
        <w:pStyle w:val="Heading1"/>
      </w:pPr>
    </w:p>
    <w:p w14:paraId="4B2BBA8F" w14:textId="6F199826" w:rsidR="001D5B2D" w:rsidRPr="005841D2" w:rsidRDefault="004B6F4A" w:rsidP="001B1A39">
      <w:pPr>
        <w:pStyle w:val="Heading1"/>
      </w:pPr>
      <w:bookmarkStart w:id="21" w:name="_Toc339530428"/>
      <w:r w:rsidRPr="005841D2">
        <w:t>A</w:t>
      </w:r>
      <w:r w:rsidR="00ED5012" w:rsidRPr="005841D2">
        <w:t xml:space="preserve">tividades Curriculares e </w:t>
      </w:r>
      <w:proofErr w:type="spellStart"/>
      <w:r w:rsidR="00ED5012" w:rsidRPr="005841D2">
        <w:t>Extra-Curriculares</w:t>
      </w:r>
      <w:bookmarkEnd w:id="21"/>
      <w:proofErr w:type="spellEnd"/>
    </w:p>
    <w:p w14:paraId="62681B87" w14:textId="77777777" w:rsidR="00966BC0" w:rsidRPr="005841D2" w:rsidRDefault="00966BC0" w:rsidP="003D4102">
      <w:pPr>
        <w:pStyle w:val="Heading2"/>
        <w:jc w:val="center"/>
        <w:rPr>
          <w:rFonts w:ascii="Times New Roman" w:hAnsi="Times New Roman" w:cs="Times New Roman"/>
          <w:color w:val="auto"/>
          <w:lang w:eastAsia="pt-PT"/>
        </w:rPr>
      </w:pPr>
    </w:p>
    <w:p w14:paraId="4EF50680" w14:textId="77777777" w:rsidR="00966BC0" w:rsidRPr="005841D2" w:rsidRDefault="00966BC0" w:rsidP="003D4102">
      <w:pPr>
        <w:pStyle w:val="Heading2"/>
        <w:jc w:val="center"/>
        <w:rPr>
          <w:rFonts w:ascii="Times New Roman" w:hAnsi="Times New Roman" w:cs="Times New Roman"/>
          <w:color w:val="auto"/>
          <w:lang w:eastAsia="pt-PT"/>
        </w:rPr>
      </w:pPr>
    </w:p>
    <w:p w14:paraId="36A372BD" w14:textId="77777777" w:rsidR="004F0E9B" w:rsidRPr="005841D2" w:rsidRDefault="00DB1183" w:rsidP="003D4102">
      <w:pPr>
        <w:pStyle w:val="Heading2"/>
        <w:jc w:val="center"/>
        <w:rPr>
          <w:rFonts w:ascii="Times New Roman" w:hAnsi="Times New Roman" w:cs="Times New Roman"/>
          <w:color w:val="auto"/>
          <w:lang w:eastAsia="pt-PT"/>
        </w:rPr>
      </w:pPr>
      <w:bookmarkStart w:id="22" w:name="_Toc339530429"/>
      <w:r w:rsidRPr="005841D2">
        <w:rPr>
          <w:rFonts w:ascii="Times New Roman" w:hAnsi="Times New Roman" w:cs="Times New Roman"/>
          <w:color w:val="auto"/>
          <w:lang w:eastAsia="pt-PT"/>
        </w:rPr>
        <w:t>Departamento Curricular de Instrumentos de</w:t>
      </w:r>
      <w:r w:rsidR="00493489" w:rsidRPr="005841D2">
        <w:rPr>
          <w:rFonts w:ascii="Times New Roman" w:hAnsi="Times New Roman" w:cs="Times New Roman"/>
          <w:color w:val="auto"/>
          <w:lang w:eastAsia="pt-PT"/>
        </w:rPr>
        <w:t xml:space="preserve"> Sopros e Percussão</w:t>
      </w:r>
      <w:bookmarkEnd w:id="22"/>
    </w:p>
    <w:p w14:paraId="35749A2A" w14:textId="77777777" w:rsidR="0058501F" w:rsidRPr="005841D2" w:rsidRDefault="0058501F" w:rsidP="00470FB4">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29072B07" w14:textId="77777777" w:rsidR="00966BC0" w:rsidRPr="005841D2" w:rsidRDefault="00966BC0" w:rsidP="00470FB4">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1F20639B" w14:textId="43EEE416" w:rsidR="006C75E7" w:rsidRPr="005841D2" w:rsidRDefault="008D1C27" w:rsidP="001B1A39">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5841D2">
        <w:rPr>
          <w:rFonts w:ascii="Times New Roman" w:eastAsia="Times New Roman" w:hAnsi="Times New Roman" w:cs="Times New Roman"/>
          <w:b/>
          <w:bCs/>
          <w:smallCaps/>
          <w:kern w:val="10"/>
          <w:sz w:val="32"/>
          <w:szCs w:val="32"/>
          <w:lang w:eastAsia="pt-PT"/>
        </w:rPr>
        <w:t>I – Audições de Departamento</w:t>
      </w:r>
    </w:p>
    <w:p w14:paraId="2BD79A8B" w14:textId="77777777" w:rsidR="00ED5012" w:rsidRPr="005841D2" w:rsidRDefault="00ED5012" w:rsidP="00470FB4">
      <w:pPr>
        <w:spacing w:after="0" w:line="240" w:lineRule="auto"/>
        <w:rPr>
          <w:rFonts w:ascii="Times New Roman" w:eastAsia="Times New Roman" w:hAnsi="Times New Roman" w:cs="Times New Roman"/>
        </w:rPr>
      </w:pPr>
    </w:p>
    <w:p w14:paraId="130A6CCF" w14:textId="77777777" w:rsidR="00966BC0" w:rsidRPr="005841D2" w:rsidRDefault="00966BC0" w:rsidP="00470FB4">
      <w:pPr>
        <w:spacing w:after="0" w:line="240" w:lineRule="auto"/>
        <w:rPr>
          <w:rFonts w:ascii="Times New Roman" w:eastAsia="Times New Roman" w:hAnsi="Times New Roman" w:cs="Times New Roman"/>
        </w:rPr>
      </w:pPr>
    </w:p>
    <w:p w14:paraId="38507E43" w14:textId="77777777" w:rsidR="002928BF" w:rsidRPr="005841D2" w:rsidRDefault="002928BF" w:rsidP="00470FB4">
      <w:pPr>
        <w:spacing w:after="0" w:line="240" w:lineRule="auto"/>
        <w:rPr>
          <w:rFonts w:ascii="Times New Roman" w:eastAsia="Times New Roman" w:hAnsi="Times New Roman" w:cs="Times New Roman"/>
        </w:rPr>
      </w:pPr>
    </w:p>
    <w:tbl>
      <w:tblPr>
        <w:tblStyle w:val="TableGrid"/>
        <w:tblpPr w:leftFromText="141" w:rightFromText="141" w:vertAnchor="text" w:horzAnchor="margin" w:tblpXSpec="center" w:tblpY="198"/>
        <w:tblW w:w="926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89"/>
        <w:gridCol w:w="6976"/>
      </w:tblGrid>
      <w:tr w:rsidR="001859B1" w:rsidRPr="00EA4A45" w14:paraId="1C9E7BC1" w14:textId="77777777" w:rsidTr="00DE461F">
        <w:trPr>
          <w:trHeight w:val="391"/>
        </w:trPr>
        <w:tc>
          <w:tcPr>
            <w:tcW w:w="2289" w:type="dxa"/>
            <w:shd w:val="clear" w:color="auto" w:fill="EAF1DD" w:themeFill="accent3" w:themeFillTint="33"/>
            <w:vAlign w:val="center"/>
          </w:tcPr>
          <w:p w14:paraId="57D964BA" w14:textId="77777777" w:rsidR="001859B1" w:rsidRPr="00EA4A45" w:rsidRDefault="001859B1" w:rsidP="00DE461F">
            <w:pPr>
              <w:jc w:val="center"/>
              <w:rPr>
                <w:rFonts w:ascii="Times New Roman" w:eastAsia="Times New Roman" w:hAnsi="Times New Roman" w:cs="Times New Roman"/>
                <w:b/>
                <w:bCs/>
                <w:lang w:eastAsia="pt-PT"/>
              </w:rPr>
            </w:pPr>
          </w:p>
        </w:tc>
        <w:tc>
          <w:tcPr>
            <w:tcW w:w="6976" w:type="dxa"/>
            <w:shd w:val="clear" w:color="auto" w:fill="EAF1DD" w:themeFill="accent3" w:themeFillTint="33"/>
            <w:vAlign w:val="center"/>
          </w:tcPr>
          <w:p w14:paraId="49FA265C" w14:textId="77777777" w:rsidR="001859B1" w:rsidRPr="00EA4A45" w:rsidRDefault="001859B1" w:rsidP="00DE46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Departamento</w:t>
            </w:r>
          </w:p>
        </w:tc>
      </w:tr>
      <w:tr w:rsidR="001859B1" w:rsidRPr="00EA4A45" w14:paraId="3E7D7D5C" w14:textId="77777777" w:rsidTr="00DE461F">
        <w:trPr>
          <w:trHeight w:val="391"/>
        </w:trPr>
        <w:tc>
          <w:tcPr>
            <w:tcW w:w="2289" w:type="dxa"/>
            <w:vAlign w:val="center"/>
          </w:tcPr>
          <w:p w14:paraId="06FE56E9"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76" w:type="dxa"/>
            <w:vAlign w:val="center"/>
          </w:tcPr>
          <w:p w14:paraId="6658DA2C" w14:textId="77777777" w:rsidR="001859B1" w:rsidRPr="00AC7D18" w:rsidRDefault="001859B1" w:rsidP="00DE461F">
            <w:pPr>
              <w:jc w:val="both"/>
              <w:rPr>
                <w:rFonts w:ascii="Times New Roman" w:eastAsia="Times New Roman" w:hAnsi="Times New Roman" w:cs="Times New Roman"/>
                <w:lang w:eastAsia="pt-PT"/>
              </w:rPr>
            </w:pPr>
            <w:r w:rsidRPr="00AC7D18">
              <w:rPr>
                <w:rFonts w:ascii="Times New Roman" w:eastAsia="Times New Roman" w:hAnsi="Times New Roman" w:cs="Times New Roman"/>
                <w:lang w:eastAsia="pt-PT"/>
              </w:rPr>
              <w:t>- Promover a interdisciplinaridade dentro do Departamento;</w:t>
            </w:r>
          </w:p>
          <w:p w14:paraId="79B6A64B" w14:textId="77777777" w:rsidR="001859B1" w:rsidRPr="00AC7D18" w:rsidRDefault="001859B1" w:rsidP="00DE461F">
            <w:pPr>
              <w:jc w:val="both"/>
              <w:rPr>
                <w:rFonts w:ascii="Times New Roman" w:eastAsia="Times New Roman" w:hAnsi="Times New Roman" w:cs="Times New Roman"/>
                <w:lang w:eastAsia="pt-PT"/>
              </w:rPr>
            </w:pPr>
            <w:r w:rsidRPr="00AC7D18">
              <w:rPr>
                <w:rFonts w:ascii="Times New Roman" w:eastAsia="Times New Roman" w:hAnsi="Times New Roman" w:cs="Times New Roman"/>
                <w:lang w:eastAsia="pt-PT"/>
              </w:rPr>
              <w:t>- Desenvolver a cultura de palco;</w:t>
            </w:r>
          </w:p>
          <w:p w14:paraId="6F16830E" w14:textId="77777777" w:rsidR="001859B1" w:rsidRPr="00AC7D18" w:rsidRDefault="001859B1" w:rsidP="00DE461F">
            <w:pPr>
              <w:jc w:val="both"/>
              <w:rPr>
                <w:rFonts w:ascii="Times New Roman" w:eastAsia="Times New Roman" w:hAnsi="Times New Roman" w:cs="Times New Roman"/>
                <w:lang w:eastAsia="pt-PT"/>
              </w:rPr>
            </w:pPr>
            <w:r w:rsidRPr="00AC7D18">
              <w:rPr>
                <w:rFonts w:ascii="Times New Roman" w:eastAsia="Times New Roman" w:hAnsi="Times New Roman" w:cs="Times New Roman"/>
                <w:lang w:eastAsia="pt-PT"/>
              </w:rPr>
              <w:t>- Promover a apresentação publica do trabalho desenvolvido pelos grupos disciplinares;</w:t>
            </w:r>
          </w:p>
          <w:p w14:paraId="4DAE9B02" w14:textId="77777777" w:rsidR="001859B1" w:rsidRPr="00AC7D18" w:rsidRDefault="001859B1" w:rsidP="00DE461F">
            <w:pPr>
              <w:jc w:val="both"/>
              <w:rPr>
                <w:rFonts w:ascii="Times New Roman" w:eastAsia="Times New Roman" w:hAnsi="Times New Roman" w:cs="Times New Roman"/>
                <w:b/>
                <w:bCs/>
                <w:lang w:eastAsia="pt-PT"/>
              </w:rPr>
            </w:pPr>
            <w:r w:rsidRPr="00AC7D18">
              <w:rPr>
                <w:rFonts w:ascii="Times New Roman" w:eastAsia="Times New Roman" w:hAnsi="Times New Roman" w:cs="Times New Roman"/>
                <w:lang w:eastAsia="pt-PT"/>
              </w:rPr>
              <w:t>- Fomentar/incentivar a participação dos encarregados de educação nas atividades da escola.</w:t>
            </w:r>
          </w:p>
        </w:tc>
      </w:tr>
      <w:tr w:rsidR="001859B1" w:rsidRPr="00EA4A45" w14:paraId="6308FF52" w14:textId="77777777" w:rsidTr="00DE461F">
        <w:trPr>
          <w:trHeight w:val="781"/>
        </w:trPr>
        <w:tc>
          <w:tcPr>
            <w:tcW w:w="2289" w:type="dxa"/>
            <w:vAlign w:val="center"/>
          </w:tcPr>
          <w:p w14:paraId="6F3EFFE5"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76" w:type="dxa"/>
            <w:vAlign w:val="center"/>
          </w:tcPr>
          <w:p w14:paraId="5EEBED59" w14:textId="77777777" w:rsidR="001859B1" w:rsidRPr="00AC7D18" w:rsidRDefault="001859B1" w:rsidP="00DE461F">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1BFD6499" w14:textId="77777777" w:rsidR="001859B1" w:rsidRPr="00AC7D18" w:rsidRDefault="001859B1" w:rsidP="00DE461F">
            <w:pPr>
              <w:jc w:val="both"/>
              <w:rPr>
                <w:rFonts w:ascii="Times New Roman" w:hAnsi="Times New Roman" w:cs="Times New Roman"/>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1859B1" w:rsidRPr="00EA4A45" w14:paraId="3801A8D3" w14:textId="77777777" w:rsidTr="00DE461F">
        <w:trPr>
          <w:trHeight w:val="391"/>
        </w:trPr>
        <w:tc>
          <w:tcPr>
            <w:tcW w:w="2289" w:type="dxa"/>
            <w:vAlign w:val="center"/>
          </w:tcPr>
          <w:p w14:paraId="6B37E067"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76" w:type="dxa"/>
            <w:vAlign w:val="center"/>
          </w:tcPr>
          <w:p w14:paraId="59A8B3AC" w14:textId="77777777" w:rsidR="001859B1" w:rsidRPr="00EA4A45" w:rsidRDefault="001859B1" w:rsidP="00DE46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1859B1" w:rsidRPr="00EA4A45" w14:paraId="484D9C47" w14:textId="77777777" w:rsidTr="00DE461F">
        <w:trPr>
          <w:trHeight w:val="391"/>
        </w:trPr>
        <w:tc>
          <w:tcPr>
            <w:tcW w:w="2289" w:type="dxa"/>
            <w:vAlign w:val="center"/>
          </w:tcPr>
          <w:p w14:paraId="32B66A3D"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76" w:type="dxa"/>
            <w:vAlign w:val="center"/>
          </w:tcPr>
          <w:p w14:paraId="1B1679DC" w14:textId="77777777" w:rsidR="001859B1" w:rsidRPr="00360107" w:rsidRDefault="001859B1" w:rsidP="00DE46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do departamento</w:t>
            </w:r>
          </w:p>
        </w:tc>
      </w:tr>
      <w:tr w:rsidR="001859B1" w:rsidRPr="00EA4A45" w14:paraId="2BADD271" w14:textId="77777777" w:rsidTr="00DE461F">
        <w:trPr>
          <w:trHeight w:val="391"/>
        </w:trPr>
        <w:tc>
          <w:tcPr>
            <w:tcW w:w="2289" w:type="dxa"/>
            <w:vAlign w:val="center"/>
          </w:tcPr>
          <w:p w14:paraId="647121D6"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76" w:type="dxa"/>
            <w:vAlign w:val="center"/>
          </w:tcPr>
          <w:p w14:paraId="632C0AF9" w14:textId="77777777" w:rsidR="001859B1" w:rsidRPr="00EA4A45" w:rsidRDefault="001859B1" w:rsidP="00DE461F">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Acompanhadores dos alunos</w:t>
            </w:r>
          </w:p>
        </w:tc>
      </w:tr>
      <w:tr w:rsidR="001859B1" w:rsidRPr="00EA4A45" w14:paraId="794349B5" w14:textId="77777777" w:rsidTr="00DE461F">
        <w:trPr>
          <w:trHeight w:val="391"/>
        </w:trPr>
        <w:tc>
          <w:tcPr>
            <w:tcW w:w="2289" w:type="dxa"/>
            <w:vAlign w:val="center"/>
          </w:tcPr>
          <w:p w14:paraId="466F06AD"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76" w:type="dxa"/>
            <w:vAlign w:val="center"/>
          </w:tcPr>
          <w:p w14:paraId="2C5FFB95" w14:textId="77777777" w:rsidR="001859B1" w:rsidRPr="00EA4A45" w:rsidRDefault="001859B1" w:rsidP="00DE46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30</w:t>
            </w:r>
            <w:r w:rsidRPr="00EA4A45">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outubro, 19 e 24 de novembro, 25 de janeiro, 17 e 26 de fevereiro, 21 de abril, 16 e 24 de maio.</w:t>
            </w:r>
          </w:p>
        </w:tc>
      </w:tr>
      <w:tr w:rsidR="001859B1" w:rsidRPr="00EA4A45" w14:paraId="45EE2834" w14:textId="77777777" w:rsidTr="00DE461F">
        <w:trPr>
          <w:trHeight w:val="434"/>
        </w:trPr>
        <w:tc>
          <w:tcPr>
            <w:tcW w:w="2289" w:type="dxa"/>
            <w:vAlign w:val="center"/>
          </w:tcPr>
          <w:p w14:paraId="256FA901"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76" w:type="dxa"/>
            <w:vAlign w:val="center"/>
          </w:tcPr>
          <w:p w14:paraId="47B355C4" w14:textId="77777777" w:rsidR="001859B1" w:rsidRPr="00EA4A45" w:rsidRDefault="001859B1" w:rsidP="00DE46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 por audição).</w:t>
            </w:r>
          </w:p>
        </w:tc>
      </w:tr>
      <w:tr w:rsidR="001859B1" w:rsidRPr="00EA4A45" w14:paraId="22948C24" w14:textId="77777777" w:rsidTr="00DE461F">
        <w:trPr>
          <w:trHeight w:val="1560"/>
        </w:trPr>
        <w:tc>
          <w:tcPr>
            <w:tcW w:w="2289" w:type="dxa"/>
            <w:shd w:val="clear" w:color="auto" w:fill="EAF1DD" w:themeFill="accent3" w:themeFillTint="33"/>
            <w:vAlign w:val="center"/>
          </w:tcPr>
          <w:p w14:paraId="5C893139" w14:textId="77777777" w:rsidR="001859B1" w:rsidRPr="00AC7D18" w:rsidRDefault="001859B1" w:rsidP="00DE461F">
            <w:pPr>
              <w:jc w:val="both"/>
              <w:rPr>
                <w:rFonts w:ascii="Times New Roman" w:eastAsia="Times New Roman" w:hAnsi="Times New Roman" w:cs="Times New Roman"/>
                <w:b/>
                <w:bCs/>
                <w:lang w:eastAsia="pt-PT"/>
              </w:rPr>
            </w:pPr>
            <w:r w:rsidRPr="00AC7D18">
              <w:rPr>
                <w:rFonts w:ascii="Times New Roman" w:eastAsia="Times New Roman" w:hAnsi="Times New Roman" w:cs="Times New Roman"/>
                <w:b/>
                <w:bCs/>
                <w:lang w:eastAsia="pt-PT"/>
              </w:rPr>
              <w:t>Avaliação</w:t>
            </w:r>
          </w:p>
        </w:tc>
        <w:tc>
          <w:tcPr>
            <w:tcW w:w="6976" w:type="dxa"/>
            <w:shd w:val="clear" w:color="auto" w:fill="EAF1DD" w:themeFill="accent3" w:themeFillTint="33"/>
            <w:vAlign w:val="center"/>
          </w:tcPr>
          <w:p w14:paraId="16324BD9" w14:textId="77777777" w:rsidR="001859B1" w:rsidRPr="004C0C3D" w:rsidRDefault="001859B1" w:rsidP="00DE461F">
            <w:pPr>
              <w:jc w:val="both"/>
              <w:rPr>
                <w:rFonts w:ascii="Times New Roman" w:hAnsi="Times New Roman" w:cs="Times New Roman"/>
              </w:rPr>
            </w:pPr>
            <w:r>
              <w:rPr>
                <w:rFonts w:ascii="Times New Roman" w:hAnsi="Times New Roman" w:cs="Times New Roman"/>
              </w:rPr>
              <w:t xml:space="preserve">Foi notório grande empenho e motivação de todos os elementos envolvidos nestas atividades, desde os alunos, aos pianistas acompanhadores como aos professores do departamento. </w:t>
            </w:r>
          </w:p>
        </w:tc>
      </w:tr>
    </w:tbl>
    <w:p w14:paraId="2AA2CD34" w14:textId="77777777" w:rsidR="00966BC0" w:rsidRPr="005841D2" w:rsidRDefault="00966BC0" w:rsidP="00966BC0">
      <w:pPr>
        <w:spacing w:after="0" w:line="240" w:lineRule="auto"/>
        <w:rPr>
          <w:rFonts w:ascii="Times New Roman" w:eastAsia="Times New Roman" w:hAnsi="Times New Roman" w:cs="Times New Roman"/>
        </w:rPr>
      </w:pPr>
    </w:p>
    <w:p w14:paraId="42A712A4" w14:textId="77777777" w:rsidR="00966BC0" w:rsidRPr="005841D2" w:rsidRDefault="00966BC0" w:rsidP="00966BC0">
      <w:pPr>
        <w:spacing w:after="0" w:line="240" w:lineRule="auto"/>
        <w:rPr>
          <w:rFonts w:ascii="Times New Roman" w:eastAsia="Times New Roman" w:hAnsi="Times New Roman" w:cs="Times New Roman"/>
        </w:rPr>
      </w:pPr>
    </w:p>
    <w:p w14:paraId="11FCFCB2" w14:textId="77777777" w:rsidR="00966BC0" w:rsidRPr="005841D2" w:rsidRDefault="00966BC0" w:rsidP="00966BC0">
      <w:pPr>
        <w:spacing w:after="0" w:line="240" w:lineRule="auto"/>
        <w:rPr>
          <w:rFonts w:ascii="Times New Roman" w:eastAsia="Times New Roman" w:hAnsi="Times New Roman" w:cs="Times New Roman"/>
        </w:rPr>
      </w:pPr>
    </w:p>
    <w:p w14:paraId="3176F4AF" w14:textId="77777777" w:rsidR="00966BC0" w:rsidRDefault="00966BC0" w:rsidP="00966BC0">
      <w:pPr>
        <w:spacing w:after="0" w:line="240" w:lineRule="auto"/>
        <w:rPr>
          <w:rFonts w:ascii="Times New Roman" w:eastAsia="Times New Roman" w:hAnsi="Times New Roman" w:cs="Times New Roman"/>
        </w:rPr>
      </w:pPr>
    </w:p>
    <w:p w14:paraId="215C578F" w14:textId="77777777" w:rsidR="00FF699B" w:rsidRPr="005841D2" w:rsidRDefault="00FF699B" w:rsidP="00966BC0">
      <w:pPr>
        <w:spacing w:after="0" w:line="240" w:lineRule="auto"/>
        <w:rPr>
          <w:rFonts w:ascii="Times New Roman" w:eastAsia="Times New Roman" w:hAnsi="Times New Roman" w:cs="Times New Roman"/>
        </w:rPr>
      </w:pPr>
    </w:p>
    <w:p w14:paraId="3B95A402" w14:textId="77777777" w:rsidR="00966BC0" w:rsidRPr="005841D2" w:rsidRDefault="00966BC0" w:rsidP="00966BC0">
      <w:pPr>
        <w:spacing w:after="0" w:line="240" w:lineRule="auto"/>
        <w:rPr>
          <w:rFonts w:ascii="Times New Roman" w:eastAsia="Times New Roman" w:hAnsi="Times New Roman" w:cs="Times New Roman"/>
        </w:rPr>
      </w:pPr>
    </w:p>
    <w:tbl>
      <w:tblPr>
        <w:tblStyle w:val="TableGrid"/>
        <w:tblpPr w:leftFromText="141" w:rightFromText="141" w:vertAnchor="text" w:horzAnchor="margin" w:tblpXSpec="center" w:tblpY="198"/>
        <w:tblW w:w="926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89"/>
        <w:gridCol w:w="6976"/>
      </w:tblGrid>
      <w:tr w:rsidR="001859B1" w:rsidRPr="00EA4A45" w14:paraId="31A7F7C0" w14:textId="77777777" w:rsidTr="00DE461F">
        <w:trPr>
          <w:trHeight w:val="391"/>
        </w:trPr>
        <w:tc>
          <w:tcPr>
            <w:tcW w:w="2289" w:type="dxa"/>
            <w:shd w:val="clear" w:color="auto" w:fill="EAF1DD" w:themeFill="accent3" w:themeFillTint="33"/>
            <w:vAlign w:val="center"/>
          </w:tcPr>
          <w:p w14:paraId="5F6D5671" w14:textId="77777777" w:rsidR="001859B1" w:rsidRPr="00EA4A45" w:rsidRDefault="001859B1" w:rsidP="00DE461F">
            <w:pPr>
              <w:jc w:val="center"/>
              <w:rPr>
                <w:rFonts w:ascii="Times New Roman" w:eastAsia="Times New Roman" w:hAnsi="Times New Roman" w:cs="Times New Roman"/>
                <w:b/>
                <w:bCs/>
                <w:lang w:eastAsia="pt-PT"/>
              </w:rPr>
            </w:pPr>
          </w:p>
        </w:tc>
        <w:tc>
          <w:tcPr>
            <w:tcW w:w="6976" w:type="dxa"/>
            <w:shd w:val="clear" w:color="auto" w:fill="EAF1DD" w:themeFill="accent3" w:themeFillTint="33"/>
            <w:vAlign w:val="center"/>
          </w:tcPr>
          <w:p w14:paraId="009A11C2" w14:textId="77777777" w:rsidR="001859B1" w:rsidRPr="00EA4A45" w:rsidRDefault="001859B1" w:rsidP="00DE46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Departamento – Ensino articulado</w:t>
            </w:r>
          </w:p>
        </w:tc>
      </w:tr>
      <w:tr w:rsidR="001859B1" w:rsidRPr="00EA4A45" w14:paraId="2AE1FA28" w14:textId="77777777" w:rsidTr="00DE461F">
        <w:trPr>
          <w:trHeight w:val="391"/>
        </w:trPr>
        <w:tc>
          <w:tcPr>
            <w:tcW w:w="2289" w:type="dxa"/>
            <w:vAlign w:val="center"/>
          </w:tcPr>
          <w:p w14:paraId="13D8440A"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76" w:type="dxa"/>
            <w:vAlign w:val="center"/>
          </w:tcPr>
          <w:p w14:paraId="6AB6F6F4" w14:textId="77777777" w:rsidR="001859B1" w:rsidRPr="00AC7D18" w:rsidRDefault="001859B1" w:rsidP="00DE461F">
            <w:pPr>
              <w:jc w:val="both"/>
              <w:rPr>
                <w:rFonts w:ascii="Times New Roman" w:eastAsia="Times New Roman" w:hAnsi="Times New Roman" w:cs="Times New Roman"/>
                <w:lang w:eastAsia="pt-PT"/>
              </w:rPr>
            </w:pPr>
            <w:r w:rsidRPr="00AC7D18">
              <w:rPr>
                <w:rFonts w:ascii="Times New Roman" w:eastAsia="Times New Roman" w:hAnsi="Times New Roman" w:cs="Times New Roman"/>
                <w:lang w:eastAsia="pt-PT"/>
              </w:rPr>
              <w:t>- Promover a interdisciplinaridade dentro do Departamento;</w:t>
            </w:r>
          </w:p>
          <w:p w14:paraId="082CE37F" w14:textId="77777777" w:rsidR="001859B1" w:rsidRPr="00AC7D18" w:rsidRDefault="001859B1" w:rsidP="00DE461F">
            <w:pPr>
              <w:jc w:val="both"/>
              <w:rPr>
                <w:rFonts w:ascii="Times New Roman" w:eastAsia="Times New Roman" w:hAnsi="Times New Roman" w:cs="Times New Roman"/>
                <w:lang w:eastAsia="pt-PT"/>
              </w:rPr>
            </w:pPr>
            <w:r w:rsidRPr="00AC7D18">
              <w:rPr>
                <w:rFonts w:ascii="Times New Roman" w:eastAsia="Times New Roman" w:hAnsi="Times New Roman" w:cs="Times New Roman"/>
                <w:lang w:eastAsia="pt-PT"/>
              </w:rPr>
              <w:t>- Desenvolver a cultura de palco;</w:t>
            </w:r>
          </w:p>
          <w:p w14:paraId="3D2029B2" w14:textId="77777777" w:rsidR="001859B1" w:rsidRPr="00AC7D18" w:rsidRDefault="001859B1" w:rsidP="00DE461F">
            <w:pPr>
              <w:jc w:val="both"/>
              <w:rPr>
                <w:rFonts w:ascii="Times New Roman" w:eastAsia="Times New Roman" w:hAnsi="Times New Roman" w:cs="Times New Roman"/>
                <w:lang w:eastAsia="pt-PT"/>
              </w:rPr>
            </w:pPr>
            <w:r w:rsidRPr="00AC7D18">
              <w:rPr>
                <w:rFonts w:ascii="Times New Roman" w:eastAsia="Times New Roman" w:hAnsi="Times New Roman" w:cs="Times New Roman"/>
                <w:lang w:eastAsia="pt-PT"/>
              </w:rPr>
              <w:t>- Promover a apresentação publica do trabalho desenvolvido pelos grupos disciplinares;</w:t>
            </w:r>
          </w:p>
          <w:p w14:paraId="15EC721A" w14:textId="77777777" w:rsidR="001859B1" w:rsidRPr="00AC7D18" w:rsidRDefault="001859B1" w:rsidP="00DE461F">
            <w:pPr>
              <w:jc w:val="both"/>
              <w:rPr>
                <w:rFonts w:ascii="Times New Roman" w:eastAsia="Times New Roman" w:hAnsi="Times New Roman" w:cs="Times New Roman"/>
                <w:b/>
                <w:bCs/>
                <w:lang w:eastAsia="pt-PT"/>
              </w:rPr>
            </w:pPr>
            <w:r w:rsidRPr="00AC7D18">
              <w:rPr>
                <w:rFonts w:ascii="Times New Roman" w:eastAsia="Times New Roman" w:hAnsi="Times New Roman" w:cs="Times New Roman"/>
                <w:lang w:eastAsia="pt-PT"/>
              </w:rPr>
              <w:t>- Fomentar/incentivar a participação dos encarregados de educação nas atividades da escola.</w:t>
            </w:r>
          </w:p>
        </w:tc>
      </w:tr>
      <w:tr w:rsidR="001859B1" w:rsidRPr="00EA4A45" w14:paraId="7E033732" w14:textId="77777777" w:rsidTr="00DE461F">
        <w:trPr>
          <w:trHeight w:val="781"/>
        </w:trPr>
        <w:tc>
          <w:tcPr>
            <w:tcW w:w="2289" w:type="dxa"/>
            <w:vAlign w:val="center"/>
          </w:tcPr>
          <w:p w14:paraId="3A46988A"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76" w:type="dxa"/>
            <w:vAlign w:val="center"/>
          </w:tcPr>
          <w:p w14:paraId="4156AEF7" w14:textId="77777777" w:rsidR="001859B1" w:rsidRPr="00AC7D18" w:rsidRDefault="001859B1" w:rsidP="00DE461F">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3583027D" w14:textId="77777777" w:rsidR="001859B1" w:rsidRPr="00AC7D18" w:rsidRDefault="001859B1" w:rsidP="00DE461F">
            <w:pPr>
              <w:jc w:val="both"/>
              <w:rPr>
                <w:rFonts w:ascii="Times New Roman" w:hAnsi="Times New Roman" w:cs="Times New Roman"/>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1859B1" w:rsidRPr="00EA4A45" w14:paraId="113A16A3" w14:textId="77777777" w:rsidTr="00DE461F">
        <w:trPr>
          <w:trHeight w:val="391"/>
        </w:trPr>
        <w:tc>
          <w:tcPr>
            <w:tcW w:w="2289" w:type="dxa"/>
            <w:vAlign w:val="center"/>
          </w:tcPr>
          <w:p w14:paraId="5C69656F"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76" w:type="dxa"/>
            <w:vAlign w:val="center"/>
          </w:tcPr>
          <w:p w14:paraId="52653F4C" w14:textId="77777777" w:rsidR="001859B1" w:rsidRPr="00EA4A45" w:rsidRDefault="001859B1" w:rsidP="00DE46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1859B1" w:rsidRPr="00EA4A45" w14:paraId="0865AB70" w14:textId="77777777" w:rsidTr="00DE461F">
        <w:trPr>
          <w:trHeight w:val="391"/>
        </w:trPr>
        <w:tc>
          <w:tcPr>
            <w:tcW w:w="2289" w:type="dxa"/>
            <w:vAlign w:val="center"/>
          </w:tcPr>
          <w:p w14:paraId="7C831E63"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76" w:type="dxa"/>
            <w:vAlign w:val="center"/>
          </w:tcPr>
          <w:p w14:paraId="4D31BE7D" w14:textId="77777777" w:rsidR="001859B1" w:rsidRPr="00360107" w:rsidRDefault="001859B1" w:rsidP="00DE46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do departamento</w:t>
            </w:r>
          </w:p>
        </w:tc>
      </w:tr>
      <w:tr w:rsidR="001859B1" w:rsidRPr="00EA4A45" w14:paraId="1F96EFA6" w14:textId="77777777" w:rsidTr="00DE461F">
        <w:trPr>
          <w:trHeight w:val="391"/>
        </w:trPr>
        <w:tc>
          <w:tcPr>
            <w:tcW w:w="2289" w:type="dxa"/>
            <w:vAlign w:val="center"/>
          </w:tcPr>
          <w:p w14:paraId="3F6E9BFD"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76" w:type="dxa"/>
            <w:vAlign w:val="center"/>
          </w:tcPr>
          <w:p w14:paraId="11630A83" w14:textId="77777777" w:rsidR="001859B1" w:rsidRPr="00EA4A45" w:rsidRDefault="001859B1" w:rsidP="00DE461F">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Acompanhadores dos alunos</w:t>
            </w:r>
          </w:p>
        </w:tc>
      </w:tr>
      <w:tr w:rsidR="001859B1" w:rsidRPr="00EA4A45" w14:paraId="0DA55303" w14:textId="77777777" w:rsidTr="00DE461F">
        <w:trPr>
          <w:trHeight w:val="391"/>
        </w:trPr>
        <w:tc>
          <w:tcPr>
            <w:tcW w:w="2289" w:type="dxa"/>
            <w:vAlign w:val="center"/>
          </w:tcPr>
          <w:p w14:paraId="7C7485A6"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76" w:type="dxa"/>
            <w:vAlign w:val="center"/>
          </w:tcPr>
          <w:p w14:paraId="1D38230C" w14:textId="77777777" w:rsidR="001859B1" w:rsidRPr="00EA4A45" w:rsidRDefault="001859B1" w:rsidP="00DE46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26 de </w:t>
            </w:r>
            <w:r w:rsidRPr="005F4812">
              <w:rPr>
                <w:rFonts w:ascii="Times New Roman" w:eastAsia="Times New Roman" w:hAnsi="Times New Roman" w:cs="Times New Roman"/>
                <w:lang w:eastAsia="pt-PT"/>
              </w:rPr>
              <w:t>fevereiro</w:t>
            </w:r>
            <w:r>
              <w:rPr>
                <w:rFonts w:ascii="Times New Roman" w:eastAsia="Times New Roman" w:hAnsi="Times New Roman" w:cs="Times New Roman"/>
                <w:lang w:eastAsia="pt-PT"/>
              </w:rPr>
              <w:t xml:space="preserve"> e 3 </w:t>
            </w:r>
            <w:r w:rsidRPr="005F4812">
              <w:rPr>
                <w:rFonts w:ascii="Times New Roman" w:eastAsia="Times New Roman" w:hAnsi="Times New Roman" w:cs="Times New Roman"/>
                <w:lang w:eastAsia="pt-PT"/>
              </w:rPr>
              <w:t>d</w:t>
            </w:r>
            <w:r>
              <w:rPr>
                <w:rFonts w:ascii="Times New Roman" w:eastAsia="Times New Roman" w:hAnsi="Times New Roman" w:cs="Times New Roman"/>
                <w:lang w:eastAsia="pt-PT"/>
              </w:rPr>
              <w:t>e março de 2016</w:t>
            </w:r>
          </w:p>
        </w:tc>
      </w:tr>
      <w:tr w:rsidR="001859B1" w:rsidRPr="00EA4A45" w14:paraId="3FB64A05" w14:textId="77777777" w:rsidTr="00DE461F">
        <w:trPr>
          <w:trHeight w:val="434"/>
        </w:trPr>
        <w:tc>
          <w:tcPr>
            <w:tcW w:w="2289" w:type="dxa"/>
            <w:vAlign w:val="center"/>
          </w:tcPr>
          <w:p w14:paraId="1A6E50CA" w14:textId="77777777" w:rsidR="001859B1" w:rsidRPr="00EA4A45" w:rsidRDefault="001859B1"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76" w:type="dxa"/>
            <w:vAlign w:val="center"/>
          </w:tcPr>
          <w:p w14:paraId="151E1FCA" w14:textId="77777777" w:rsidR="001859B1" w:rsidRPr="00EA4A45" w:rsidRDefault="001859B1" w:rsidP="00DE46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 por audição).</w:t>
            </w:r>
          </w:p>
        </w:tc>
      </w:tr>
      <w:tr w:rsidR="001859B1" w:rsidRPr="00EA4A45" w14:paraId="092B7D39" w14:textId="77777777" w:rsidTr="00DE461F">
        <w:trPr>
          <w:trHeight w:val="1560"/>
        </w:trPr>
        <w:tc>
          <w:tcPr>
            <w:tcW w:w="2289" w:type="dxa"/>
            <w:shd w:val="clear" w:color="auto" w:fill="EAF1DD" w:themeFill="accent3" w:themeFillTint="33"/>
            <w:vAlign w:val="center"/>
          </w:tcPr>
          <w:p w14:paraId="4F428027" w14:textId="77777777" w:rsidR="001859B1" w:rsidRPr="00AC7D18" w:rsidRDefault="001859B1" w:rsidP="00DE461F">
            <w:pPr>
              <w:jc w:val="both"/>
              <w:rPr>
                <w:rFonts w:ascii="Times New Roman" w:eastAsia="Times New Roman" w:hAnsi="Times New Roman" w:cs="Times New Roman"/>
                <w:b/>
                <w:bCs/>
                <w:lang w:eastAsia="pt-PT"/>
              </w:rPr>
            </w:pPr>
            <w:r w:rsidRPr="00AC7D18">
              <w:rPr>
                <w:rFonts w:ascii="Times New Roman" w:eastAsia="Times New Roman" w:hAnsi="Times New Roman" w:cs="Times New Roman"/>
                <w:b/>
                <w:bCs/>
                <w:lang w:eastAsia="pt-PT"/>
              </w:rPr>
              <w:t>Avaliação</w:t>
            </w:r>
          </w:p>
        </w:tc>
        <w:tc>
          <w:tcPr>
            <w:tcW w:w="6976" w:type="dxa"/>
            <w:shd w:val="clear" w:color="auto" w:fill="EAF1DD" w:themeFill="accent3" w:themeFillTint="33"/>
            <w:vAlign w:val="center"/>
          </w:tcPr>
          <w:p w14:paraId="453B25F2" w14:textId="77777777" w:rsidR="001859B1" w:rsidRPr="004C0C3D" w:rsidRDefault="001859B1" w:rsidP="00DE461F">
            <w:pPr>
              <w:jc w:val="both"/>
              <w:rPr>
                <w:rFonts w:ascii="Times New Roman" w:hAnsi="Times New Roman" w:cs="Times New Roman"/>
              </w:rPr>
            </w:pPr>
            <w:r>
              <w:rPr>
                <w:rFonts w:ascii="Times New Roman" w:hAnsi="Times New Roman" w:cs="Times New Roman"/>
              </w:rPr>
              <w:t xml:space="preserve">Foi notório grande empenho e motivação de todos os elementos envolvidos nestas atividades, desde os alunos, aos pianistas acompanhadores como aos professores do departamento. </w:t>
            </w:r>
          </w:p>
        </w:tc>
      </w:tr>
    </w:tbl>
    <w:p w14:paraId="458D7C4E" w14:textId="77777777" w:rsidR="00966BC0" w:rsidRDefault="00966BC0" w:rsidP="00966BC0">
      <w:pPr>
        <w:spacing w:after="0" w:line="240" w:lineRule="auto"/>
        <w:rPr>
          <w:rFonts w:ascii="Times New Roman" w:eastAsia="Times New Roman" w:hAnsi="Times New Roman" w:cs="Times New Roman"/>
        </w:rPr>
      </w:pPr>
    </w:p>
    <w:p w14:paraId="3B333582" w14:textId="77777777" w:rsidR="00DF64ED" w:rsidRDefault="00DF64ED" w:rsidP="00DF64ED">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6170492D" w14:textId="538648C7" w:rsidR="00BC2329" w:rsidRPr="00DF64ED" w:rsidRDefault="00AE5519" w:rsidP="00DF64ED">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DF64ED">
        <w:rPr>
          <w:rFonts w:ascii="Times New Roman" w:eastAsia="Times New Roman" w:hAnsi="Times New Roman" w:cs="Times New Roman"/>
          <w:b/>
          <w:bCs/>
          <w:smallCaps/>
          <w:kern w:val="10"/>
          <w:sz w:val="32"/>
          <w:szCs w:val="32"/>
          <w:lang w:eastAsia="pt-PT"/>
        </w:rPr>
        <w:t>I</w:t>
      </w:r>
      <w:r w:rsidR="008D1C27" w:rsidRPr="00DF64ED">
        <w:rPr>
          <w:rFonts w:ascii="Times New Roman" w:eastAsia="Times New Roman" w:hAnsi="Times New Roman" w:cs="Times New Roman"/>
          <w:b/>
          <w:bCs/>
          <w:smallCaps/>
          <w:kern w:val="10"/>
          <w:sz w:val="32"/>
          <w:szCs w:val="32"/>
          <w:lang w:eastAsia="pt-PT"/>
        </w:rPr>
        <w:t>I – Audições de Classe</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F64ED" w:rsidRPr="00EA4A45" w14:paraId="76BB1C7E" w14:textId="77777777" w:rsidTr="00DE461F">
        <w:trPr>
          <w:trHeight w:val="454"/>
        </w:trPr>
        <w:tc>
          <w:tcPr>
            <w:tcW w:w="2268" w:type="dxa"/>
            <w:shd w:val="clear" w:color="auto" w:fill="EAF1DD" w:themeFill="accent3" w:themeFillTint="33"/>
            <w:vAlign w:val="center"/>
          </w:tcPr>
          <w:p w14:paraId="135B2988" w14:textId="77777777" w:rsidR="00DF64ED" w:rsidRPr="00EA4A45" w:rsidRDefault="00DF64ED" w:rsidP="00DE461F">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2B54FEAE" w14:textId="77777777" w:rsidR="00DF64ED" w:rsidRPr="00EA4A45" w:rsidRDefault="00DF64ED" w:rsidP="00DE46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Classe</w:t>
            </w:r>
          </w:p>
        </w:tc>
      </w:tr>
      <w:tr w:rsidR="00DF64ED" w:rsidRPr="00EA4A45" w14:paraId="36B6F5B2" w14:textId="77777777" w:rsidTr="00DE461F">
        <w:trPr>
          <w:trHeight w:val="454"/>
        </w:trPr>
        <w:tc>
          <w:tcPr>
            <w:tcW w:w="2268" w:type="dxa"/>
            <w:vAlign w:val="center"/>
          </w:tcPr>
          <w:p w14:paraId="03411253" w14:textId="77777777" w:rsidR="00DF64ED" w:rsidRPr="00EA4A45" w:rsidRDefault="00DF64ED"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7268BA10" w14:textId="77777777" w:rsidR="00DF64ED" w:rsidRPr="00EA4A45" w:rsidRDefault="00DF64ED" w:rsidP="00DE46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Promover a interdisciplinaridade dentro do Departamento, desenvolver a cultura de palco, promover a apresentação publica do trabalho desenvolvido pelos grupos disciplinares, assim como fomentar/incentivar a participação dos encarregados de educação nas atividades da escola.</w:t>
            </w:r>
          </w:p>
        </w:tc>
      </w:tr>
      <w:tr w:rsidR="00DF64ED" w:rsidRPr="00EA4A45" w14:paraId="3B48E3B8" w14:textId="77777777" w:rsidTr="00DE461F">
        <w:trPr>
          <w:trHeight w:val="907"/>
        </w:trPr>
        <w:tc>
          <w:tcPr>
            <w:tcW w:w="2268" w:type="dxa"/>
            <w:vAlign w:val="center"/>
          </w:tcPr>
          <w:p w14:paraId="23FC7E37" w14:textId="77777777" w:rsidR="00DF64ED" w:rsidRPr="00EA4A45" w:rsidRDefault="00DF64ED"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882C193" w14:textId="55FE3086" w:rsidR="00DF64ED" w:rsidRPr="00816F1D" w:rsidRDefault="00DF64ED" w:rsidP="00DF64ED">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bCs/>
                <w:iCs/>
                <w:lang w:eastAsia="pt-PT"/>
              </w:rPr>
              <w:t xml:space="preserve">Dinamizar atividades </w:t>
            </w:r>
            <w:r w:rsidRPr="00EA4A45">
              <w:rPr>
                <w:rFonts w:ascii="Times New Roman" w:eastAsia="Times New Roman" w:hAnsi="Times New Roman" w:cs="Times New Roman"/>
                <w:bCs/>
                <w:iCs/>
                <w:lang w:eastAsia="pt-PT"/>
              </w:rPr>
              <w:t xml:space="preserve">que abranjam diferentes áreas de interesse e divulgação do </w:t>
            </w:r>
            <w:r w:rsidR="00EB61DE">
              <w:rPr>
                <w:rFonts w:ascii="Times New Roman" w:eastAsia="Times New Roman" w:hAnsi="Times New Roman" w:cs="Times New Roman"/>
                <w:bCs/>
                <w:iCs/>
                <w:lang w:eastAsia="pt-PT"/>
              </w:rPr>
              <w:t>EACMCGA</w:t>
            </w:r>
            <w:r w:rsidRPr="00EA4A45">
              <w:rPr>
                <w:rFonts w:ascii="Times New Roman" w:eastAsia="Times New Roman" w:hAnsi="Times New Roman" w:cs="Times New Roman"/>
                <w:bCs/>
                <w:iCs/>
                <w:lang w:eastAsia="pt-PT"/>
              </w:rPr>
              <w:t xml:space="preserve"> junto da comunidade escolar e externa</w:t>
            </w:r>
            <w:r w:rsidRPr="00816F1D">
              <w:rPr>
                <w:rFonts w:ascii="Times New Roman" w:eastAsia="Times New Roman" w:hAnsi="Times New Roman" w:cs="Times New Roman"/>
                <w:bCs/>
                <w:iCs/>
                <w:lang w:eastAsia="pt-PT"/>
              </w:rPr>
              <w:t>.</w:t>
            </w:r>
          </w:p>
        </w:tc>
      </w:tr>
      <w:tr w:rsidR="00DF64ED" w:rsidRPr="00EA4A45" w14:paraId="6ACDBB1B" w14:textId="77777777" w:rsidTr="00DE461F">
        <w:trPr>
          <w:trHeight w:val="454"/>
        </w:trPr>
        <w:tc>
          <w:tcPr>
            <w:tcW w:w="2268" w:type="dxa"/>
            <w:vAlign w:val="center"/>
          </w:tcPr>
          <w:p w14:paraId="7654CFF9" w14:textId="77777777" w:rsidR="00DF64ED" w:rsidRPr="00EA4A45" w:rsidRDefault="00DF64ED"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2EBB8443" w14:textId="77777777" w:rsidR="00DF64ED" w:rsidRPr="00EA4A45" w:rsidRDefault="00DF64ED"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lang w:eastAsia="pt-PT"/>
              </w:rPr>
              <w:t>Toda a comunidade escolar e externa à escola.</w:t>
            </w:r>
          </w:p>
        </w:tc>
      </w:tr>
      <w:tr w:rsidR="00DF64ED" w:rsidRPr="00EA4A45" w14:paraId="135C95A5" w14:textId="77777777" w:rsidTr="00DE461F">
        <w:trPr>
          <w:trHeight w:val="454"/>
        </w:trPr>
        <w:tc>
          <w:tcPr>
            <w:tcW w:w="2268" w:type="dxa"/>
            <w:vAlign w:val="center"/>
          </w:tcPr>
          <w:p w14:paraId="718FE08F" w14:textId="77777777" w:rsidR="00DF64ED" w:rsidRPr="00EA4A45" w:rsidRDefault="00DF64ED"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37A6C190" w14:textId="77777777" w:rsidR="00DF64ED" w:rsidRPr="00360107" w:rsidRDefault="00DF64ED" w:rsidP="00DE461F">
            <w:pPr>
              <w:jc w:val="both"/>
              <w:rPr>
                <w:rFonts w:ascii="Times New Roman" w:eastAsia="Times New Roman" w:hAnsi="Times New Roman" w:cs="Times New Roman"/>
                <w:bCs/>
                <w:lang w:eastAsia="pt-PT"/>
              </w:rPr>
            </w:pPr>
            <w:r>
              <w:rPr>
                <w:rFonts w:ascii="Times New Roman" w:eastAsia="Times New Roman" w:hAnsi="Times New Roman" w:cs="Times New Roman"/>
                <w:bCs/>
                <w:lang w:val="en-US" w:eastAsia="pt-PT"/>
              </w:rPr>
              <w:t>Professors</w:t>
            </w:r>
            <w:r>
              <w:rPr>
                <w:rFonts w:ascii="Times New Roman" w:eastAsia="Times New Roman" w:hAnsi="Times New Roman" w:cs="Times New Roman"/>
                <w:bCs/>
                <w:lang w:eastAsia="pt-PT"/>
              </w:rPr>
              <w:t xml:space="preserve"> </w:t>
            </w:r>
            <w:r>
              <w:rPr>
                <w:rFonts w:ascii="Times New Roman" w:eastAsia="Times New Roman" w:hAnsi="Times New Roman" w:cs="Times New Roman"/>
                <w:bCs/>
                <w:lang w:val="en-US" w:eastAsia="pt-PT"/>
              </w:rPr>
              <w:t>do</w:t>
            </w:r>
            <w:r>
              <w:rPr>
                <w:rFonts w:ascii="Times New Roman" w:eastAsia="Times New Roman" w:hAnsi="Times New Roman" w:cs="Times New Roman"/>
                <w:bCs/>
                <w:lang w:eastAsia="pt-PT"/>
              </w:rPr>
              <w:t xml:space="preserve"> departamento</w:t>
            </w:r>
          </w:p>
        </w:tc>
      </w:tr>
      <w:tr w:rsidR="00DF64ED" w:rsidRPr="00EA4A45" w14:paraId="569347C0" w14:textId="77777777" w:rsidTr="00DE461F">
        <w:trPr>
          <w:trHeight w:val="454"/>
        </w:trPr>
        <w:tc>
          <w:tcPr>
            <w:tcW w:w="2268" w:type="dxa"/>
            <w:vAlign w:val="center"/>
          </w:tcPr>
          <w:p w14:paraId="61E596BC" w14:textId="77777777" w:rsidR="00DF64ED" w:rsidRPr="00EA4A45" w:rsidRDefault="00DF64ED"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3FD48230" w14:textId="77777777" w:rsidR="00DF64ED" w:rsidRPr="00EA4A45" w:rsidRDefault="00DF64ED" w:rsidP="00DE461F">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w:t>
            </w:r>
            <w:r>
              <w:rPr>
                <w:rFonts w:ascii="Times New Roman" w:eastAsia="Times New Roman" w:hAnsi="Times New Roman" w:cs="Times New Roman"/>
                <w:bCs/>
                <w:lang w:val="en-US" w:eastAsia="pt-PT"/>
              </w:rPr>
              <w:t>dos</w:t>
            </w:r>
            <w:r>
              <w:rPr>
                <w:rFonts w:ascii="Times New Roman" w:eastAsia="Times New Roman" w:hAnsi="Times New Roman" w:cs="Times New Roman"/>
                <w:bCs/>
                <w:lang w:eastAsia="pt-PT"/>
              </w:rPr>
              <w:t xml:space="preserve"> alunos</w:t>
            </w:r>
          </w:p>
        </w:tc>
      </w:tr>
      <w:tr w:rsidR="00DF64ED" w:rsidRPr="00EA4A45" w14:paraId="6F8864D3" w14:textId="77777777" w:rsidTr="00DE461F">
        <w:trPr>
          <w:trHeight w:val="454"/>
        </w:trPr>
        <w:tc>
          <w:tcPr>
            <w:tcW w:w="2268" w:type="dxa"/>
            <w:vAlign w:val="center"/>
          </w:tcPr>
          <w:p w14:paraId="6B346232" w14:textId="77777777" w:rsidR="00DF64ED" w:rsidRPr="00EA4A45" w:rsidRDefault="00DF64ED" w:rsidP="00DE461F">
            <w:pPr>
              <w:jc w:val="both"/>
              <w:rPr>
                <w:rFonts w:ascii="Times New Roman" w:eastAsia="Times New Roman" w:hAnsi="Times New Roman" w:cs="Times New Roman"/>
                <w:b/>
                <w:bCs/>
                <w:lang w:eastAsia="pt-PT"/>
              </w:rPr>
            </w:pPr>
            <w:proofErr w:type="spellStart"/>
            <w:r>
              <w:rPr>
                <w:rFonts w:ascii="Times New Roman" w:eastAsia="Times New Roman" w:hAnsi="Times New Roman" w:cs="Times New Roman"/>
                <w:b/>
                <w:bCs/>
                <w:lang w:val="en-US" w:eastAsia="pt-PT"/>
              </w:rPr>
              <w:t>Número</w:t>
            </w:r>
            <w:proofErr w:type="spellEnd"/>
            <w:r>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val="en-US" w:eastAsia="pt-PT"/>
              </w:rPr>
              <w:t>de</w:t>
            </w:r>
            <w:r>
              <w:rPr>
                <w:rFonts w:ascii="Times New Roman" w:eastAsia="Times New Roman" w:hAnsi="Times New Roman" w:cs="Times New Roman"/>
                <w:b/>
                <w:bCs/>
                <w:lang w:eastAsia="pt-PT"/>
              </w:rPr>
              <w:t xml:space="preserve"> audições</w:t>
            </w:r>
          </w:p>
        </w:tc>
        <w:tc>
          <w:tcPr>
            <w:tcW w:w="6912" w:type="dxa"/>
            <w:vAlign w:val="center"/>
          </w:tcPr>
          <w:p w14:paraId="53A80303" w14:textId="77777777" w:rsidR="00DF64ED" w:rsidRPr="00CD208C" w:rsidRDefault="00DF64ED" w:rsidP="00DE461F">
            <w:pPr>
              <w:jc w:val="both"/>
              <w:rPr>
                <w:rFonts w:ascii="Times New Roman" w:eastAsia="Times New Roman" w:hAnsi="Times New Roman" w:cs="Times New Roman"/>
                <w:bCs/>
                <w:lang w:eastAsia="pt-PT"/>
              </w:rPr>
            </w:pPr>
            <w:r w:rsidRPr="00CD208C">
              <w:rPr>
                <w:rFonts w:ascii="Times New Roman" w:eastAsia="Times New Roman" w:hAnsi="Times New Roman" w:cs="Times New Roman"/>
                <w:bCs/>
                <w:lang w:eastAsia="pt-PT"/>
              </w:rPr>
              <w:t xml:space="preserve">27 (1º </w:t>
            </w:r>
            <w:r>
              <w:rPr>
                <w:rFonts w:ascii="Times New Roman" w:eastAsia="Times New Roman" w:hAnsi="Times New Roman" w:cs="Times New Roman"/>
                <w:bCs/>
                <w:lang w:eastAsia="pt-PT"/>
              </w:rPr>
              <w:t>p</w:t>
            </w:r>
            <w:r w:rsidRPr="00CD208C">
              <w:rPr>
                <w:rFonts w:ascii="Times New Roman" w:eastAsia="Times New Roman" w:hAnsi="Times New Roman" w:cs="Times New Roman"/>
                <w:bCs/>
                <w:lang w:eastAsia="pt-PT"/>
              </w:rPr>
              <w:t>er</w:t>
            </w:r>
            <w:r>
              <w:rPr>
                <w:rFonts w:ascii="Times New Roman" w:eastAsia="Times New Roman" w:hAnsi="Times New Roman" w:cs="Times New Roman"/>
                <w:bCs/>
                <w:lang w:eastAsia="pt-PT"/>
              </w:rPr>
              <w:t>í</w:t>
            </w:r>
            <w:r w:rsidRPr="00CD208C">
              <w:rPr>
                <w:rFonts w:ascii="Times New Roman" w:eastAsia="Times New Roman" w:hAnsi="Times New Roman" w:cs="Times New Roman"/>
                <w:bCs/>
                <w:lang w:eastAsia="pt-PT"/>
              </w:rPr>
              <w:t xml:space="preserve">odo – </w:t>
            </w:r>
            <w:r>
              <w:rPr>
                <w:rFonts w:ascii="Times New Roman" w:eastAsia="Times New Roman" w:hAnsi="Times New Roman" w:cs="Times New Roman"/>
                <w:bCs/>
                <w:lang w:eastAsia="pt-PT"/>
              </w:rPr>
              <w:t>6; 2°</w:t>
            </w:r>
            <w:r w:rsidRPr="00CD208C">
              <w:rPr>
                <w:rFonts w:ascii="Times New Roman" w:eastAsia="Times New Roman" w:hAnsi="Times New Roman" w:cs="Times New Roman"/>
                <w:bCs/>
                <w:lang w:eastAsia="pt-PT"/>
              </w:rPr>
              <w:t xml:space="preserve">período – 13; 3º período - </w:t>
            </w:r>
            <w:r>
              <w:rPr>
                <w:rFonts w:ascii="Times New Roman" w:eastAsia="Times New Roman" w:hAnsi="Times New Roman" w:cs="Times New Roman"/>
                <w:bCs/>
                <w:lang w:eastAsia="pt-PT"/>
              </w:rPr>
              <w:t>8</w:t>
            </w:r>
            <w:r w:rsidRPr="00CD208C">
              <w:rPr>
                <w:rFonts w:ascii="Times New Roman" w:eastAsia="Times New Roman" w:hAnsi="Times New Roman" w:cs="Times New Roman"/>
                <w:bCs/>
                <w:lang w:eastAsia="pt-PT"/>
              </w:rPr>
              <w:t>)</w:t>
            </w:r>
          </w:p>
        </w:tc>
      </w:tr>
      <w:tr w:rsidR="00DF64ED" w:rsidRPr="00EA4A45" w14:paraId="3EACA16C" w14:textId="77777777" w:rsidTr="00DE461F">
        <w:trPr>
          <w:trHeight w:val="504"/>
        </w:trPr>
        <w:tc>
          <w:tcPr>
            <w:tcW w:w="2268" w:type="dxa"/>
            <w:vAlign w:val="center"/>
          </w:tcPr>
          <w:p w14:paraId="5E90F194" w14:textId="77777777" w:rsidR="00DF64ED" w:rsidRPr="00EA4A45" w:rsidRDefault="00DF64ED"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7990AF93" w14:textId="481DD2F7" w:rsidR="00DF64ED" w:rsidRPr="00EA4A45" w:rsidRDefault="00DF64ED" w:rsidP="00DE46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 x 27).</w:t>
            </w:r>
          </w:p>
        </w:tc>
      </w:tr>
      <w:tr w:rsidR="00DF64ED" w:rsidRPr="00EA4A45" w14:paraId="22C3AF03" w14:textId="77777777" w:rsidTr="00DE461F">
        <w:trPr>
          <w:trHeight w:val="864"/>
        </w:trPr>
        <w:tc>
          <w:tcPr>
            <w:tcW w:w="2268" w:type="dxa"/>
            <w:shd w:val="clear" w:color="auto" w:fill="EAF1DD" w:themeFill="accent3" w:themeFillTint="33"/>
            <w:vAlign w:val="center"/>
          </w:tcPr>
          <w:p w14:paraId="7FB9925C" w14:textId="77777777" w:rsidR="00DF64ED" w:rsidRPr="00EA4A45" w:rsidRDefault="00DF64ED" w:rsidP="00DE46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D30C35E" w14:textId="77777777" w:rsidR="00DF64ED" w:rsidRPr="00EA4A45" w:rsidRDefault="00DF64ED" w:rsidP="00DE461F">
            <w:pPr>
              <w:jc w:val="both"/>
              <w:rPr>
                <w:rFonts w:ascii="Times New Roman" w:eastAsia="Calibri" w:hAnsi="Times New Roman" w:cs="Times New Roman"/>
              </w:rPr>
            </w:pPr>
            <w:r>
              <w:rPr>
                <w:rFonts w:ascii="Times New Roman" w:eastAsia="Times New Roman" w:hAnsi="Times New Roman" w:cs="Times New Roman"/>
                <w:color w:val="000000"/>
                <w:lang w:eastAsia="pt-PT"/>
              </w:rPr>
              <w:t>Audições cumpriram, na generalidade, os seus objetivos.</w:t>
            </w:r>
          </w:p>
        </w:tc>
      </w:tr>
    </w:tbl>
    <w:p w14:paraId="5D092805" w14:textId="77777777" w:rsidR="00DE461F" w:rsidRPr="00CD208C" w:rsidRDefault="00DE461F" w:rsidP="00DE461F">
      <w:pPr>
        <w:widowControl w:val="0"/>
        <w:spacing w:after="0" w:line="360" w:lineRule="auto"/>
        <w:jc w:val="center"/>
        <w:rPr>
          <w:rFonts w:ascii="Times New Roman" w:eastAsia="Times New Roman" w:hAnsi="Times New Roman" w:cs="Times New Roman"/>
          <w:b/>
          <w:bCs/>
          <w:smallCaps/>
          <w:kern w:val="10"/>
          <w:sz w:val="40"/>
          <w:szCs w:val="40"/>
          <w:lang w:eastAsia="pt-PT"/>
        </w:rPr>
      </w:pPr>
      <w:r w:rsidRPr="00CD208C">
        <w:rPr>
          <w:rFonts w:ascii="Times New Roman" w:eastAsia="Times New Roman" w:hAnsi="Times New Roman" w:cs="Times New Roman"/>
          <w:b/>
          <w:bCs/>
          <w:smallCaps/>
          <w:kern w:val="10"/>
          <w:sz w:val="40"/>
          <w:szCs w:val="40"/>
          <w:lang w:eastAsia="pt-PT"/>
        </w:rPr>
        <w:lastRenderedPageBreak/>
        <w:t>III –Intercâmbios, Workshops e Concertos</w:t>
      </w:r>
    </w:p>
    <w:p w14:paraId="4351269A" w14:textId="77777777" w:rsidR="00DE461F" w:rsidRDefault="00DE461F" w:rsidP="00DE461F">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1B42B32C" w14:textId="77777777" w:rsidR="00DE461F" w:rsidRDefault="00DE461F" w:rsidP="00DE461F">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68E04E90" w14:textId="77777777" w:rsidR="00DE461F" w:rsidRDefault="00DE461F" w:rsidP="00DE461F">
      <w:pPr>
        <w:widowControl w:val="0"/>
        <w:spacing w:after="0" w:line="360" w:lineRule="auto"/>
        <w:rPr>
          <w:rFonts w:ascii="Times New Roman" w:eastAsia="Times New Roman" w:hAnsi="Times New Roman" w:cs="Times New Roman"/>
          <w:b/>
          <w:bCs/>
          <w:smallCaps/>
          <w:kern w:val="10"/>
          <w:sz w:val="32"/>
          <w:szCs w:val="32"/>
          <w:lang w:eastAsia="pt-PT"/>
        </w:rPr>
      </w:pPr>
    </w:p>
    <w:p w14:paraId="0032D145" w14:textId="77777777" w:rsidR="00DE461F" w:rsidRPr="000421A2" w:rsidRDefault="00DE461F" w:rsidP="00DE461F">
      <w:pPr>
        <w:widowControl w:val="0"/>
        <w:spacing w:after="0" w:line="360" w:lineRule="auto"/>
        <w:jc w:val="center"/>
        <w:rPr>
          <w:rFonts w:ascii="Times" w:eastAsia="Times New Roman" w:hAnsi="Times"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41B96A3C" w14:textId="77777777" w:rsidTr="00DE461F">
        <w:trPr>
          <w:trHeight w:val="454"/>
        </w:trPr>
        <w:tc>
          <w:tcPr>
            <w:tcW w:w="2268" w:type="dxa"/>
            <w:shd w:val="clear" w:color="auto" w:fill="EAF1DD" w:themeFill="accent3" w:themeFillTint="33"/>
            <w:vAlign w:val="center"/>
          </w:tcPr>
          <w:p w14:paraId="3892E735"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1º Período</w:t>
            </w:r>
          </w:p>
        </w:tc>
        <w:tc>
          <w:tcPr>
            <w:tcW w:w="6912" w:type="dxa"/>
            <w:shd w:val="clear" w:color="auto" w:fill="EAF1DD" w:themeFill="accent3" w:themeFillTint="33"/>
            <w:vAlign w:val="center"/>
          </w:tcPr>
          <w:p w14:paraId="76BCBD5C" w14:textId="77777777" w:rsidR="00DE461F" w:rsidRPr="000421A2" w:rsidRDefault="00DE461F" w:rsidP="00DE461F">
            <w:pPr>
              <w:jc w:val="center"/>
              <w:rPr>
                <w:rFonts w:ascii="Times" w:eastAsia="Times New Roman" w:hAnsi="Times" w:cs="Times New Roman"/>
                <w:b/>
                <w:bCs/>
                <w:lang w:eastAsia="pt-PT"/>
              </w:rPr>
            </w:pPr>
            <w:proofErr w:type="spellStart"/>
            <w:r w:rsidRPr="000421A2">
              <w:rPr>
                <w:rFonts w:ascii="Times" w:eastAsia="Times New Roman" w:hAnsi="Times" w:cs="Times New Roman"/>
                <w:b/>
                <w:bCs/>
                <w:lang w:eastAsia="pt-PT"/>
              </w:rPr>
              <w:t>Masterclass</w:t>
            </w:r>
            <w:proofErr w:type="spellEnd"/>
            <w:r w:rsidRPr="000421A2">
              <w:rPr>
                <w:rFonts w:ascii="Times" w:eastAsia="Times New Roman" w:hAnsi="Times" w:cs="Times New Roman"/>
                <w:b/>
                <w:bCs/>
                <w:lang w:eastAsia="pt-PT"/>
              </w:rPr>
              <w:t xml:space="preserve"> de Flauta de Bisel</w:t>
            </w:r>
          </w:p>
        </w:tc>
      </w:tr>
      <w:tr w:rsidR="00DE461F" w:rsidRPr="000421A2" w14:paraId="4A93F144" w14:textId="77777777" w:rsidTr="00DE461F">
        <w:trPr>
          <w:trHeight w:val="454"/>
        </w:trPr>
        <w:tc>
          <w:tcPr>
            <w:tcW w:w="2268" w:type="dxa"/>
            <w:vAlign w:val="center"/>
          </w:tcPr>
          <w:p w14:paraId="012D445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40A4389E" w14:textId="77777777" w:rsidR="00DE461F" w:rsidRPr="000421A2" w:rsidRDefault="00DE461F" w:rsidP="00DE461F">
            <w:pPr>
              <w:rPr>
                <w:rFonts w:ascii="Times" w:hAnsi="Times" w:cs="Times New Roman"/>
              </w:rPr>
            </w:pPr>
            <w:r w:rsidRPr="000421A2">
              <w:rPr>
                <w:rFonts w:ascii="Times" w:hAnsi="Times" w:cs="Times New Roman"/>
              </w:rPr>
              <w:t>- Divulgar o repertório para a Flauta de Bisel dos séculos XX e XXI.</w:t>
            </w:r>
          </w:p>
          <w:p w14:paraId="771CCBE7" w14:textId="77777777" w:rsidR="00DE461F" w:rsidRPr="000421A2" w:rsidRDefault="00DE461F" w:rsidP="00DE461F">
            <w:pPr>
              <w:rPr>
                <w:rFonts w:ascii="Times" w:hAnsi="Times" w:cs="Times New Roman"/>
              </w:rPr>
            </w:pPr>
            <w:r w:rsidRPr="000421A2">
              <w:rPr>
                <w:rFonts w:ascii="Times" w:hAnsi="Times" w:cs="Times New Roman"/>
              </w:rPr>
              <w:t>- Contribuir para uma aprendizagem dinâmica e motivadora.</w:t>
            </w:r>
          </w:p>
          <w:p w14:paraId="26C765AA" w14:textId="0641A194" w:rsidR="00DE461F" w:rsidRPr="000421A2" w:rsidRDefault="00DE461F" w:rsidP="00DE461F">
            <w:pPr>
              <w:jc w:val="both"/>
              <w:rPr>
                <w:rFonts w:ascii="Times" w:hAnsi="Times" w:cs="Arial"/>
                <w:color w:val="000000"/>
              </w:rPr>
            </w:pPr>
            <w:r w:rsidRPr="000421A2">
              <w:rPr>
                <w:rFonts w:ascii="Times" w:hAnsi="Times" w:cs="Times New Roman"/>
              </w:rPr>
              <w:t>- Desenvolver competências técnicas e interpretativas</w:t>
            </w:r>
            <w:r w:rsidR="000421A2" w:rsidRPr="000421A2">
              <w:rPr>
                <w:rFonts w:ascii="Times" w:hAnsi="Times" w:cs="Times New Roman"/>
              </w:rPr>
              <w:t xml:space="preserve"> específicas relativas à aborda</w:t>
            </w:r>
            <w:r w:rsidRPr="000421A2">
              <w:rPr>
                <w:rFonts w:ascii="Times" w:hAnsi="Times" w:cs="Times New Roman"/>
              </w:rPr>
              <w:t>gem deste repertório.</w:t>
            </w:r>
          </w:p>
        </w:tc>
      </w:tr>
      <w:tr w:rsidR="00DE461F" w:rsidRPr="000421A2" w14:paraId="11DB0647" w14:textId="77777777" w:rsidTr="00DE461F">
        <w:trPr>
          <w:trHeight w:val="907"/>
        </w:trPr>
        <w:tc>
          <w:tcPr>
            <w:tcW w:w="2268" w:type="dxa"/>
            <w:vAlign w:val="center"/>
          </w:tcPr>
          <w:p w14:paraId="289B949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73A16635" w14:textId="77777777" w:rsidR="00DE461F" w:rsidRPr="000421A2" w:rsidRDefault="00DE461F" w:rsidP="00DE461F">
            <w:pPr>
              <w:numPr>
                <w:ilvl w:val="0"/>
                <w:numId w:val="1"/>
              </w:numPr>
              <w:ind w:left="0" w:hanging="294"/>
              <w:contextualSpacing/>
              <w:jc w:val="both"/>
              <w:rPr>
                <w:rFonts w:ascii="Times" w:eastAsia="Times New Roman" w:hAnsi="Times" w:cs="Times New Roman"/>
                <w:bCs/>
                <w:iCs/>
                <w:lang w:eastAsia="pt-PT"/>
              </w:rPr>
            </w:pPr>
            <w:r w:rsidRPr="000421A2">
              <w:rPr>
                <w:rFonts w:ascii="Times" w:eastAsia="Times New Roman" w:hAnsi="Times" w:cs="Times New Roman"/>
                <w:lang w:eastAsia="pt-PT"/>
              </w:rPr>
              <w:t>Desenvolver estratégias que impliquem o aluno na sua própria aprendizagem.</w:t>
            </w:r>
          </w:p>
        </w:tc>
      </w:tr>
      <w:tr w:rsidR="00DE461F" w:rsidRPr="000421A2" w14:paraId="5923F71E" w14:textId="77777777" w:rsidTr="00DE461F">
        <w:trPr>
          <w:trHeight w:val="454"/>
        </w:trPr>
        <w:tc>
          <w:tcPr>
            <w:tcW w:w="2268" w:type="dxa"/>
            <w:vAlign w:val="center"/>
          </w:tcPr>
          <w:p w14:paraId="1A8C918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1DB8E48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Classe de flauta de bisel</w:t>
            </w:r>
          </w:p>
        </w:tc>
      </w:tr>
      <w:tr w:rsidR="00DE461F" w:rsidRPr="000421A2" w14:paraId="1EBADE8B" w14:textId="77777777" w:rsidTr="00DE461F">
        <w:trPr>
          <w:trHeight w:val="454"/>
        </w:trPr>
        <w:tc>
          <w:tcPr>
            <w:tcW w:w="2268" w:type="dxa"/>
            <w:vAlign w:val="center"/>
          </w:tcPr>
          <w:p w14:paraId="53CC1F33"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58D5D78B"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Professor(</w:t>
            </w:r>
            <w:proofErr w:type="spellStart"/>
            <w:r w:rsidRPr="000421A2">
              <w:rPr>
                <w:rFonts w:ascii="Times" w:eastAsia="Times New Roman" w:hAnsi="Times" w:cs="Times New Roman"/>
                <w:bCs/>
                <w:lang w:eastAsia="pt-PT"/>
              </w:rPr>
              <w:t>es</w:t>
            </w:r>
            <w:proofErr w:type="spellEnd"/>
            <w:r w:rsidRPr="000421A2">
              <w:rPr>
                <w:rFonts w:ascii="Times" w:eastAsia="Times New Roman" w:hAnsi="Times" w:cs="Times New Roman"/>
                <w:bCs/>
                <w:lang w:eastAsia="pt-PT"/>
              </w:rPr>
              <w:t>) da classe de Flauta de Bisel</w:t>
            </w:r>
          </w:p>
        </w:tc>
      </w:tr>
      <w:tr w:rsidR="00DE461F" w:rsidRPr="000421A2" w14:paraId="7C5D03A9" w14:textId="77777777" w:rsidTr="00DE461F">
        <w:trPr>
          <w:trHeight w:val="454"/>
        </w:trPr>
        <w:tc>
          <w:tcPr>
            <w:tcW w:w="2268" w:type="dxa"/>
            <w:vAlign w:val="center"/>
          </w:tcPr>
          <w:p w14:paraId="01F83552"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2A222E75"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Formador: António Carrilho</w:t>
            </w:r>
          </w:p>
        </w:tc>
      </w:tr>
      <w:tr w:rsidR="00DE461F" w:rsidRPr="000421A2" w14:paraId="5FB8D9A8" w14:textId="77777777" w:rsidTr="00DE461F">
        <w:trPr>
          <w:trHeight w:val="454"/>
        </w:trPr>
        <w:tc>
          <w:tcPr>
            <w:tcW w:w="2268" w:type="dxa"/>
            <w:vAlign w:val="center"/>
          </w:tcPr>
          <w:p w14:paraId="1762745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3715F08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20 e 21 de novembro de 2015</w:t>
            </w:r>
          </w:p>
        </w:tc>
      </w:tr>
      <w:tr w:rsidR="00DE461F" w:rsidRPr="000421A2" w14:paraId="0178982D" w14:textId="77777777" w:rsidTr="00DE461F">
        <w:trPr>
          <w:trHeight w:val="504"/>
        </w:trPr>
        <w:tc>
          <w:tcPr>
            <w:tcW w:w="2268" w:type="dxa"/>
            <w:vAlign w:val="center"/>
          </w:tcPr>
          <w:p w14:paraId="5182FCD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292A92C8" w14:textId="77777777" w:rsidR="00DE461F" w:rsidRPr="000421A2" w:rsidRDefault="00DE461F" w:rsidP="00DE461F">
            <w:pPr>
              <w:rPr>
                <w:rFonts w:ascii="Times" w:hAnsi="Times" w:cs="Times New Roman"/>
              </w:rPr>
            </w:pPr>
            <w:r w:rsidRPr="000421A2">
              <w:rPr>
                <w:rFonts w:ascii="Times" w:hAnsi="Times" w:cs="Times New Roman"/>
              </w:rPr>
              <w:t>2 euros para cartazes e brochuras</w:t>
            </w:r>
          </w:p>
          <w:p w14:paraId="614DD1DB"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O cachet, e despesas de representação (200 euros + 50 euros) será suportado pelas propinas pagas pelos participantes</w:t>
            </w:r>
          </w:p>
        </w:tc>
      </w:tr>
      <w:tr w:rsidR="00DE461F" w:rsidRPr="000421A2" w14:paraId="6EC5007C" w14:textId="77777777" w:rsidTr="00DE461F">
        <w:trPr>
          <w:trHeight w:val="1103"/>
        </w:trPr>
        <w:tc>
          <w:tcPr>
            <w:tcW w:w="2268" w:type="dxa"/>
            <w:shd w:val="clear" w:color="auto" w:fill="EAF1DD" w:themeFill="accent3" w:themeFillTint="33"/>
            <w:vAlign w:val="center"/>
          </w:tcPr>
          <w:p w14:paraId="0A72B31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6D4E4549" w14:textId="77777777" w:rsidR="00DE461F" w:rsidRPr="000421A2" w:rsidRDefault="00DE461F" w:rsidP="00DE461F">
            <w:pPr>
              <w:jc w:val="both"/>
              <w:rPr>
                <w:rFonts w:ascii="Times" w:hAnsi="Times" w:cs="Times New Roman"/>
              </w:rPr>
            </w:pPr>
            <w:r w:rsidRPr="000421A2">
              <w:rPr>
                <w:rFonts w:ascii="Times" w:hAnsi="Times" w:cs="Times New Roman"/>
              </w:rPr>
              <w:t>A atividade proposta foi realizada com sucesso</w:t>
            </w:r>
          </w:p>
        </w:tc>
      </w:tr>
    </w:tbl>
    <w:p w14:paraId="16B07A21" w14:textId="77777777" w:rsidR="00DE461F" w:rsidRPr="000421A2" w:rsidRDefault="00DE461F" w:rsidP="00DE461F">
      <w:pPr>
        <w:rPr>
          <w:rFonts w:ascii="Times" w:hAnsi="Times"/>
        </w:rPr>
      </w:pPr>
    </w:p>
    <w:p w14:paraId="0B49F8D1" w14:textId="77777777" w:rsidR="00DE461F" w:rsidRPr="000421A2" w:rsidRDefault="00DE461F" w:rsidP="00DE461F">
      <w:pPr>
        <w:rPr>
          <w:rFonts w:ascii="Times" w:hAnsi="Times"/>
        </w:rPr>
      </w:pPr>
      <w:r w:rsidRPr="000421A2">
        <w:rPr>
          <w:rFonts w:ascii="Times" w:hAnsi="Times"/>
        </w:rPr>
        <w:br w:type="page"/>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1E66AC94" w14:textId="77777777" w:rsidTr="00DE461F">
        <w:trPr>
          <w:trHeight w:val="454"/>
        </w:trPr>
        <w:tc>
          <w:tcPr>
            <w:tcW w:w="2268" w:type="dxa"/>
            <w:shd w:val="clear" w:color="auto" w:fill="EAF1DD" w:themeFill="accent3" w:themeFillTint="33"/>
            <w:vAlign w:val="center"/>
          </w:tcPr>
          <w:p w14:paraId="2FDB1F93"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1º Período</w:t>
            </w:r>
          </w:p>
        </w:tc>
        <w:tc>
          <w:tcPr>
            <w:tcW w:w="6912" w:type="dxa"/>
            <w:shd w:val="clear" w:color="auto" w:fill="EAF1DD" w:themeFill="accent3" w:themeFillTint="33"/>
            <w:vAlign w:val="center"/>
          </w:tcPr>
          <w:p w14:paraId="04572658"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 xml:space="preserve">Recital de Flauta de Bisel </w:t>
            </w:r>
          </w:p>
        </w:tc>
      </w:tr>
      <w:tr w:rsidR="00DE461F" w:rsidRPr="000421A2" w14:paraId="1842F6C7" w14:textId="77777777" w:rsidTr="00DE461F">
        <w:trPr>
          <w:trHeight w:val="454"/>
        </w:trPr>
        <w:tc>
          <w:tcPr>
            <w:tcW w:w="2268" w:type="dxa"/>
            <w:vAlign w:val="center"/>
          </w:tcPr>
          <w:p w14:paraId="63F75C7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23A4267E" w14:textId="77777777" w:rsidR="00DE461F" w:rsidRPr="000421A2" w:rsidRDefault="00DE461F" w:rsidP="00DE461F">
            <w:pPr>
              <w:rPr>
                <w:rFonts w:ascii="Times" w:hAnsi="Times" w:cs="Times New Roman"/>
              </w:rPr>
            </w:pPr>
            <w:r w:rsidRPr="000421A2">
              <w:rPr>
                <w:rFonts w:ascii="Times" w:hAnsi="Times" w:cs="Times New Roman"/>
              </w:rPr>
              <w:t>- Divulgar o repertório para a Flauta de Bisel dos séculos XX e XXI.</w:t>
            </w:r>
          </w:p>
          <w:p w14:paraId="6B6565A5" w14:textId="77777777" w:rsidR="00DE461F" w:rsidRPr="000421A2" w:rsidRDefault="00DE461F" w:rsidP="00DE461F">
            <w:pPr>
              <w:rPr>
                <w:rFonts w:ascii="Times" w:hAnsi="Times" w:cs="Times New Roman"/>
              </w:rPr>
            </w:pPr>
            <w:r w:rsidRPr="000421A2">
              <w:rPr>
                <w:rFonts w:ascii="Times" w:hAnsi="Times" w:cs="Times New Roman"/>
              </w:rPr>
              <w:t>- Contribuir para uma aprendizagem dinâmica e motivadora.</w:t>
            </w:r>
          </w:p>
          <w:p w14:paraId="2BF95BC9" w14:textId="77777777" w:rsidR="00DE461F" w:rsidRPr="000421A2" w:rsidRDefault="00DE461F" w:rsidP="00DE461F">
            <w:pPr>
              <w:jc w:val="both"/>
              <w:rPr>
                <w:rFonts w:ascii="Times" w:eastAsia="Times New Roman" w:hAnsi="Times" w:cs="Times New Roman"/>
                <w:b/>
                <w:bCs/>
                <w:lang w:eastAsia="pt-PT"/>
              </w:rPr>
            </w:pPr>
            <w:r w:rsidRPr="000421A2">
              <w:rPr>
                <w:rFonts w:ascii="Times" w:hAnsi="Times" w:cs="Times New Roman"/>
              </w:rPr>
              <w:t>- Proporcionar uma visão alargada de novas técnicas e expressões usadas no repertório contemporâneo.</w:t>
            </w:r>
          </w:p>
        </w:tc>
      </w:tr>
      <w:tr w:rsidR="00DE461F" w:rsidRPr="000421A2" w14:paraId="09776D2E" w14:textId="77777777" w:rsidTr="00DE461F">
        <w:trPr>
          <w:trHeight w:val="907"/>
        </w:trPr>
        <w:tc>
          <w:tcPr>
            <w:tcW w:w="2268" w:type="dxa"/>
            <w:vAlign w:val="center"/>
          </w:tcPr>
          <w:p w14:paraId="5C01F21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51B0D589" w14:textId="77777777" w:rsidR="00DE461F" w:rsidRPr="000421A2" w:rsidRDefault="00DE461F" w:rsidP="00DE461F">
            <w:pPr>
              <w:widowControl w:val="0"/>
              <w:autoSpaceDE w:val="0"/>
              <w:autoSpaceDN w:val="0"/>
              <w:adjustRightInd w:val="0"/>
              <w:jc w:val="both"/>
              <w:rPr>
                <w:rFonts w:ascii="Times" w:hAnsi="Times" w:cs="Times New Roman"/>
              </w:rPr>
            </w:pPr>
            <w:r w:rsidRPr="000421A2">
              <w:rPr>
                <w:rFonts w:ascii="Times" w:hAnsi="Times" w:cs="Times New Roman"/>
              </w:rPr>
              <w:t>Dar a conhecer e informar o aluno da importância da Música e do espírito artístico na formação do indivíduo.</w:t>
            </w:r>
          </w:p>
          <w:p w14:paraId="07FCD4AC" w14:textId="77777777" w:rsidR="00DE461F" w:rsidRPr="000421A2" w:rsidRDefault="00DE461F" w:rsidP="00DE461F">
            <w:pPr>
              <w:contextualSpacing/>
              <w:jc w:val="both"/>
              <w:rPr>
                <w:rFonts w:ascii="Times" w:eastAsia="Times New Roman" w:hAnsi="Times" w:cs="Times New Roman"/>
                <w:bCs/>
                <w:iCs/>
                <w:lang w:eastAsia="pt-PT"/>
              </w:rPr>
            </w:pPr>
          </w:p>
        </w:tc>
      </w:tr>
      <w:tr w:rsidR="00DE461F" w:rsidRPr="000421A2" w14:paraId="56E6B3FC" w14:textId="77777777" w:rsidTr="00DE461F">
        <w:trPr>
          <w:trHeight w:val="454"/>
        </w:trPr>
        <w:tc>
          <w:tcPr>
            <w:tcW w:w="2268" w:type="dxa"/>
            <w:vAlign w:val="center"/>
          </w:tcPr>
          <w:p w14:paraId="45A43502"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47926983"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Comunidade escolar</w:t>
            </w:r>
          </w:p>
        </w:tc>
      </w:tr>
      <w:tr w:rsidR="00DE461F" w:rsidRPr="000421A2" w14:paraId="757C12D1" w14:textId="77777777" w:rsidTr="00DE461F">
        <w:trPr>
          <w:trHeight w:val="454"/>
        </w:trPr>
        <w:tc>
          <w:tcPr>
            <w:tcW w:w="2268" w:type="dxa"/>
            <w:vAlign w:val="center"/>
          </w:tcPr>
          <w:p w14:paraId="6B93ABE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1B35AEB5"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Professores da Classe de Flauta de Bisel</w:t>
            </w:r>
          </w:p>
        </w:tc>
      </w:tr>
      <w:tr w:rsidR="00DE461F" w:rsidRPr="000421A2" w14:paraId="0E9E5B74" w14:textId="77777777" w:rsidTr="00DE461F">
        <w:trPr>
          <w:trHeight w:val="454"/>
        </w:trPr>
        <w:tc>
          <w:tcPr>
            <w:tcW w:w="2268" w:type="dxa"/>
            <w:vAlign w:val="center"/>
          </w:tcPr>
          <w:p w14:paraId="33EADD8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54424D5A"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António Carrilho e Helena Marinho</w:t>
            </w:r>
          </w:p>
        </w:tc>
      </w:tr>
      <w:tr w:rsidR="00DE461F" w:rsidRPr="000421A2" w14:paraId="53B8A184" w14:textId="77777777" w:rsidTr="00DE461F">
        <w:trPr>
          <w:trHeight w:val="454"/>
        </w:trPr>
        <w:tc>
          <w:tcPr>
            <w:tcW w:w="2268" w:type="dxa"/>
            <w:vAlign w:val="center"/>
          </w:tcPr>
          <w:p w14:paraId="6C2717E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32CBE90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21 de novembro de 2015</w:t>
            </w:r>
          </w:p>
        </w:tc>
      </w:tr>
      <w:tr w:rsidR="00DE461F" w:rsidRPr="000421A2" w14:paraId="3BB7415D" w14:textId="77777777" w:rsidTr="00DE461F">
        <w:trPr>
          <w:trHeight w:val="504"/>
        </w:trPr>
        <w:tc>
          <w:tcPr>
            <w:tcW w:w="2268" w:type="dxa"/>
            <w:vAlign w:val="center"/>
          </w:tcPr>
          <w:p w14:paraId="6D19203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77F5C0F5" w14:textId="77777777" w:rsidR="00DE461F" w:rsidRPr="000421A2" w:rsidRDefault="00DE461F" w:rsidP="00DE461F">
            <w:pPr>
              <w:rPr>
                <w:rFonts w:ascii="Times" w:hAnsi="Times" w:cs="Times New Roman"/>
              </w:rPr>
            </w:pPr>
            <w:r w:rsidRPr="000421A2">
              <w:rPr>
                <w:rFonts w:ascii="Times" w:eastAsia="Times New Roman" w:hAnsi="Times" w:cs="Times New Roman"/>
                <w:bCs/>
                <w:lang w:eastAsia="pt-PT"/>
              </w:rPr>
              <w:t>Fotocópias do programa e cartaz (2€).</w:t>
            </w:r>
            <w:r w:rsidRPr="000421A2">
              <w:rPr>
                <w:rFonts w:ascii="Times" w:hAnsi="Times" w:cs="Times New Roman"/>
              </w:rPr>
              <w:t xml:space="preserve"> </w:t>
            </w:r>
          </w:p>
          <w:p w14:paraId="29F87542" w14:textId="77777777"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rPr>
              <w:t>O concerto será feito a título gratuito como parte integrante do curso de aperfeiçoamento.</w:t>
            </w:r>
          </w:p>
        </w:tc>
      </w:tr>
      <w:tr w:rsidR="00DE461F" w:rsidRPr="000421A2" w14:paraId="2C3A6494" w14:textId="77777777" w:rsidTr="00DE461F">
        <w:trPr>
          <w:trHeight w:val="1103"/>
        </w:trPr>
        <w:tc>
          <w:tcPr>
            <w:tcW w:w="2268" w:type="dxa"/>
            <w:shd w:val="clear" w:color="auto" w:fill="EAF1DD" w:themeFill="accent3" w:themeFillTint="33"/>
            <w:vAlign w:val="center"/>
          </w:tcPr>
          <w:p w14:paraId="0053653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1A5E3C42" w14:textId="77777777" w:rsidR="00DE461F" w:rsidRPr="000421A2" w:rsidRDefault="00DE461F" w:rsidP="00DE461F">
            <w:pPr>
              <w:autoSpaceDE w:val="0"/>
              <w:autoSpaceDN w:val="0"/>
              <w:adjustRightInd w:val="0"/>
              <w:jc w:val="both"/>
              <w:rPr>
                <w:rFonts w:ascii="Times" w:eastAsia="Calibri" w:hAnsi="Times" w:cs="Times New Roman"/>
              </w:rPr>
            </w:pPr>
            <w:r w:rsidRPr="000421A2">
              <w:rPr>
                <w:rFonts w:ascii="Times" w:eastAsia="Calibri" w:hAnsi="Times" w:cs="Times New Roman"/>
              </w:rPr>
              <w:t>A atividade proposta foi realizada com sucesso</w:t>
            </w:r>
          </w:p>
        </w:tc>
      </w:tr>
    </w:tbl>
    <w:p w14:paraId="5731573D" w14:textId="77777777" w:rsidR="00DE461F" w:rsidRPr="000421A2" w:rsidRDefault="00DE461F" w:rsidP="00DE461F">
      <w:pPr>
        <w:rPr>
          <w:rFonts w:ascii="Times" w:hAnsi="Times"/>
        </w:rPr>
      </w:pPr>
    </w:p>
    <w:p w14:paraId="1AECAA89" w14:textId="77777777" w:rsidR="00DE461F" w:rsidRPr="000421A2" w:rsidRDefault="00DE461F" w:rsidP="00DE461F">
      <w:pPr>
        <w:rPr>
          <w:rFonts w:ascii="Times" w:hAnsi="Times"/>
        </w:rPr>
      </w:pPr>
    </w:p>
    <w:tbl>
      <w:tblPr>
        <w:tblW w:w="9162" w:type="dxa"/>
        <w:jc w:val="center"/>
        <w:tblInd w:w="-360" w:type="dxa"/>
        <w:tblBorders>
          <w:bottom w:val="single" w:sz="2" w:space="0" w:color="000000"/>
          <w:insideH w:val="dotDash" w:sz="4" w:space="0" w:color="auto"/>
          <w:insideV w:val="dotDash" w:sz="4" w:space="0" w:color="auto"/>
        </w:tblBorders>
        <w:tblLayout w:type="fixed"/>
        <w:tblLook w:val="0000" w:firstRow="0" w:lastRow="0" w:firstColumn="0" w:lastColumn="0" w:noHBand="0" w:noVBand="0"/>
      </w:tblPr>
      <w:tblGrid>
        <w:gridCol w:w="2250"/>
        <w:gridCol w:w="6912"/>
      </w:tblGrid>
      <w:tr w:rsidR="00DE461F" w:rsidRPr="000421A2" w14:paraId="5315880C" w14:textId="77777777" w:rsidTr="000421A2">
        <w:trPr>
          <w:trHeight w:val="454"/>
          <w:jc w:val="center"/>
        </w:trPr>
        <w:tc>
          <w:tcPr>
            <w:tcW w:w="2250" w:type="dxa"/>
            <w:shd w:val="clear" w:color="auto" w:fill="EAF1DD"/>
            <w:vAlign w:val="center"/>
          </w:tcPr>
          <w:p w14:paraId="0457086A" w14:textId="77777777" w:rsidR="00DE461F" w:rsidRPr="000421A2" w:rsidRDefault="00DE461F" w:rsidP="00DE461F">
            <w:pPr>
              <w:spacing w:after="0" w:line="100" w:lineRule="atLeast"/>
              <w:jc w:val="center"/>
              <w:rPr>
                <w:rFonts w:ascii="Times" w:eastAsia="Times New Roman" w:hAnsi="Times" w:cs="Times New Roman"/>
                <w:b/>
                <w:bCs/>
              </w:rPr>
            </w:pPr>
            <w:r w:rsidRPr="000421A2">
              <w:rPr>
                <w:rFonts w:ascii="Times" w:eastAsia="Times New Roman" w:hAnsi="Times" w:cs="Times New Roman"/>
                <w:b/>
                <w:bCs/>
              </w:rPr>
              <w:t>2º Período</w:t>
            </w:r>
          </w:p>
        </w:tc>
        <w:tc>
          <w:tcPr>
            <w:tcW w:w="6912" w:type="dxa"/>
            <w:shd w:val="clear" w:color="auto" w:fill="EAF1DD"/>
            <w:vAlign w:val="center"/>
          </w:tcPr>
          <w:p w14:paraId="19EA784B" w14:textId="77777777" w:rsidR="00DE461F" w:rsidRPr="000421A2" w:rsidRDefault="00DE461F" w:rsidP="00DE461F">
            <w:pPr>
              <w:spacing w:after="0" w:line="100" w:lineRule="atLeast"/>
              <w:jc w:val="center"/>
              <w:rPr>
                <w:rFonts w:ascii="Times" w:hAnsi="Times" w:cs="Times New Roman"/>
              </w:rPr>
            </w:pPr>
            <w:r w:rsidRPr="000421A2">
              <w:rPr>
                <w:rFonts w:ascii="Times" w:eastAsia="Times New Roman" w:hAnsi="Times" w:cs="Times New Roman"/>
                <w:b/>
                <w:bCs/>
              </w:rPr>
              <w:t>Concerto de Percussão “HPROJECT” - Alunos de Percussão da ESML</w:t>
            </w:r>
          </w:p>
        </w:tc>
      </w:tr>
      <w:tr w:rsidR="00DE461F" w:rsidRPr="000421A2" w14:paraId="73D90A1D" w14:textId="77777777" w:rsidTr="000421A2">
        <w:trPr>
          <w:trHeight w:val="454"/>
          <w:jc w:val="center"/>
        </w:trPr>
        <w:tc>
          <w:tcPr>
            <w:tcW w:w="2250" w:type="dxa"/>
            <w:shd w:val="clear" w:color="auto" w:fill="auto"/>
            <w:vAlign w:val="center"/>
          </w:tcPr>
          <w:p w14:paraId="7C11140A" w14:textId="77777777" w:rsidR="00DE461F" w:rsidRPr="000421A2" w:rsidRDefault="00DE461F" w:rsidP="00DE461F">
            <w:pPr>
              <w:spacing w:after="0" w:line="100" w:lineRule="atLeast"/>
              <w:jc w:val="both"/>
              <w:rPr>
                <w:rFonts w:ascii="Times" w:hAnsi="Times" w:cs="Times New Roman"/>
                <w:color w:val="000000"/>
              </w:rPr>
            </w:pPr>
            <w:r w:rsidRPr="000421A2">
              <w:rPr>
                <w:rFonts w:ascii="Times" w:eastAsia="Times New Roman" w:hAnsi="Times" w:cs="Times New Roman"/>
                <w:b/>
                <w:bCs/>
              </w:rPr>
              <w:t>Objetivos</w:t>
            </w:r>
          </w:p>
        </w:tc>
        <w:tc>
          <w:tcPr>
            <w:tcW w:w="6912" w:type="dxa"/>
            <w:shd w:val="clear" w:color="auto" w:fill="auto"/>
            <w:vAlign w:val="center"/>
          </w:tcPr>
          <w:p w14:paraId="363AC21D" w14:textId="77777777" w:rsidR="00DE461F" w:rsidRPr="000421A2" w:rsidRDefault="00DE461F" w:rsidP="00DE461F">
            <w:pPr>
              <w:pStyle w:val="BodyText"/>
              <w:spacing w:after="0" w:line="100" w:lineRule="atLeast"/>
              <w:rPr>
                <w:rFonts w:ascii="Times" w:hAnsi="Times" w:cs="Times New Roman"/>
                <w:color w:val="000000"/>
                <w:sz w:val="22"/>
                <w:szCs w:val="22"/>
              </w:rPr>
            </w:pPr>
            <w:bookmarkStart w:id="23" w:name="docs-internal-guid-e2d0979e-757a-46ae-b1"/>
            <w:bookmarkEnd w:id="23"/>
            <w:r w:rsidRPr="000421A2">
              <w:rPr>
                <w:rFonts w:ascii="Times" w:hAnsi="Times" w:cs="Times New Roman"/>
                <w:color w:val="000000"/>
                <w:sz w:val="22"/>
                <w:szCs w:val="22"/>
              </w:rPr>
              <w:t>- Contribuir para uma aprendizagem dinâmica e motivadora.</w:t>
            </w:r>
          </w:p>
          <w:p w14:paraId="07359D64" w14:textId="77777777" w:rsidR="00DE461F" w:rsidRPr="000421A2" w:rsidRDefault="00DE461F" w:rsidP="00DE461F">
            <w:pPr>
              <w:spacing w:after="120"/>
              <w:rPr>
                <w:rFonts w:ascii="Times" w:hAnsi="Times" w:cs="Times New Roman"/>
                <w:color w:val="000000"/>
              </w:rPr>
            </w:pPr>
            <w:bookmarkStart w:id="24" w:name="docs-internal-guid-e2d0979e-7ac4-b754-e4"/>
            <w:bookmarkEnd w:id="24"/>
            <w:r w:rsidRPr="000421A2">
              <w:rPr>
                <w:rFonts w:ascii="Times" w:hAnsi="Times" w:cs="Times New Roman"/>
                <w:color w:val="000000"/>
              </w:rPr>
              <w:t>- Divulgar o repertório para a Percussão.</w:t>
            </w:r>
            <w:r w:rsidRPr="000421A2">
              <w:rPr>
                <w:rFonts w:ascii="Times" w:hAnsi="Times" w:cs="Times New Roman"/>
              </w:rPr>
              <w:t xml:space="preserve"> </w:t>
            </w:r>
          </w:p>
          <w:p w14:paraId="2EE3CA6A" w14:textId="77777777" w:rsidR="00DE461F" w:rsidRPr="000421A2" w:rsidRDefault="00DE461F" w:rsidP="00DE461F">
            <w:pPr>
              <w:spacing w:after="120"/>
              <w:rPr>
                <w:rFonts w:ascii="Times" w:hAnsi="Times" w:cs="Times New Roman"/>
              </w:rPr>
            </w:pPr>
            <w:bookmarkStart w:id="25" w:name="docs-internal-guid-e2d0979e-7ac9-dde5-3d"/>
            <w:bookmarkEnd w:id="25"/>
            <w:r w:rsidRPr="000421A2">
              <w:rPr>
                <w:rFonts w:ascii="Times" w:hAnsi="Times" w:cs="Times New Roman"/>
                <w:color w:val="000000"/>
              </w:rPr>
              <w:t>- Permitir o contacto a alunos mais novos do trabalho efetuado no ensino superior.</w:t>
            </w:r>
            <w:r w:rsidRPr="000421A2">
              <w:rPr>
                <w:rFonts w:ascii="Times" w:hAnsi="Times" w:cs="Times New Roman"/>
              </w:rPr>
              <w:t xml:space="preserve"> </w:t>
            </w:r>
          </w:p>
        </w:tc>
      </w:tr>
      <w:tr w:rsidR="00DE461F" w:rsidRPr="000421A2" w14:paraId="61C8BEBA" w14:textId="77777777" w:rsidTr="000421A2">
        <w:trPr>
          <w:trHeight w:val="907"/>
          <w:jc w:val="center"/>
        </w:trPr>
        <w:tc>
          <w:tcPr>
            <w:tcW w:w="2250" w:type="dxa"/>
            <w:shd w:val="clear" w:color="auto" w:fill="auto"/>
            <w:vAlign w:val="center"/>
          </w:tcPr>
          <w:p w14:paraId="6865F0EB" w14:textId="77777777" w:rsidR="00DE461F" w:rsidRPr="000421A2" w:rsidRDefault="00DE461F" w:rsidP="00DE461F">
            <w:pPr>
              <w:spacing w:after="0" w:line="100" w:lineRule="atLeast"/>
              <w:jc w:val="both"/>
              <w:rPr>
                <w:rFonts w:ascii="Times" w:hAnsi="Times" w:cs="Times New Roman"/>
                <w:bCs/>
                <w:color w:val="000000"/>
              </w:rPr>
            </w:pPr>
            <w:r w:rsidRPr="000421A2">
              <w:rPr>
                <w:rFonts w:ascii="Times" w:eastAsia="Times New Roman" w:hAnsi="Times" w:cs="Times New Roman"/>
                <w:b/>
                <w:bCs/>
              </w:rPr>
              <w:t>Área de intervenção e objetivo do PE em que se insere a atividade</w:t>
            </w:r>
          </w:p>
        </w:tc>
        <w:tc>
          <w:tcPr>
            <w:tcW w:w="6912" w:type="dxa"/>
            <w:shd w:val="clear" w:color="auto" w:fill="auto"/>
            <w:vAlign w:val="center"/>
          </w:tcPr>
          <w:p w14:paraId="29D86746" w14:textId="77777777" w:rsidR="00DE461F" w:rsidRPr="000421A2" w:rsidRDefault="00DE461F" w:rsidP="00DE461F">
            <w:pPr>
              <w:pStyle w:val="BodyText"/>
              <w:widowControl/>
              <w:numPr>
                <w:ilvl w:val="0"/>
                <w:numId w:val="7"/>
              </w:numPr>
              <w:spacing w:after="0" w:line="100" w:lineRule="atLeast"/>
              <w:ind w:left="0" w:hanging="294"/>
              <w:jc w:val="both"/>
              <w:rPr>
                <w:rFonts w:ascii="Times" w:hAnsi="Times" w:cs="Times New Roman"/>
                <w:sz w:val="22"/>
                <w:szCs w:val="22"/>
              </w:rPr>
            </w:pPr>
            <w:bookmarkStart w:id="26" w:name="docs-internal-guid-e2d0979e-757d-b4da-7b"/>
            <w:bookmarkEnd w:id="26"/>
            <w:r w:rsidRPr="000421A2">
              <w:rPr>
                <w:rFonts w:ascii="Times" w:hAnsi="Times" w:cs="Times New Roman"/>
                <w:bCs/>
                <w:color w:val="000000"/>
                <w:sz w:val="22"/>
                <w:szCs w:val="22"/>
              </w:rPr>
              <w:t>Dar a conhecer e informar o aluno da importância da Música e do espírito artístico na formação do indivíduo.</w:t>
            </w:r>
          </w:p>
          <w:p w14:paraId="6DFEC497" w14:textId="77777777" w:rsidR="00DE461F" w:rsidRPr="000421A2" w:rsidRDefault="00DE461F" w:rsidP="00DE461F">
            <w:pPr>
              <w:pStyle w:val="BodyText"/>
              <w:rPr>
                <w:rFonts w:ascii="Times" w:hAnsi="Times" w:cs="Times New Roman"/>
                <w:sz w:val="22"/>
                <w:szCs w:val="22"/>
              </w:rPr>
            </w:pPr>
            <w:r w:rsidRPr="000421A2">
              <w:rPr>
                <w:rFonts w:ascii="Times" w:hAnsi="Times" w:cs="Times New Roman"/>
                <w:sz w:val="22"/>
                <w:szCs w:val="22"/>
              </w:rPr>
              <w:br/>
            </w:r>
          </w:p>
        </w:tc>
      </w:tr>
      <w:tr w:rsidR="00DE461F" w:rsidRPr="000421A2" w14:paraId="0C5B2A5D" w14:textId="77777777" w:rsidTr="000421A2">
        <w:trPr>
          <w:trHeight w:val="454"/>
          <w:jc w:val="center"/>
        </w:trPr>
        <w:tc>
          <w:tcPr>
            <w:tcW w:w="2250" w:type="dxa"/>
            <w:shd w:val="clear" w:color="auto" w:fill="auto"/>
            <w:vAlign w:val="center"/>
          </w:tcPr>
          <w:p w14:paraId="6D49D8BC" w14:textId="77777777" w:rsidR="00DE461F" w:rsidRPr="000421A2" w:rsidRDefault="00DE461F" w:rsidP="00DE461F">
            <w:pPr>
              <w:spacing w:after="0" w:line="100" w:lineRule="atLeast"/>
              <w:jc w:val="both"/>
              <w:rPr>
                <w:rFonts w:ascii="Times" w:eastAsia="Times New Roman" w:hAnsi="Times" w:cs="Times New Roman"/>
                <w:b/>
                <w:bCs/>
              </w:rPr>
            </w:pPr>
            <w:r w:rsidRPr="000421A2">
              <w:rPr>
                <w:rFonts w:ascii="Times" w:eastAsia="Times New Roman" w:hAnsi="Times" w:cs="Times New Roman"/>
                <w:b/>
                <w:bCs/>
              </w:rPr>
              <w:t>Destinatários</w:t>
            </w:r>
          </w:p>
        </w:tc>
        <w:tc>
          <w:tcPr>
            <w:tcW w:w="6912" w:type="dxa"/>
            <w:shd w:val="clear" w:color="auto" w:fill="auto"/>
            <w:vAlign w:val="center"/>
          </w:tcPr>
          <w:p w14:paraId="450C851B" w14:textId="77777777" w:rsidR="00DE461F" w:rsidRPr="000421A2" w:rsidRDefault="00DE461F" w:rsidP="00DE461F">
            <w:pPr>
              <w:spacing w:after="0" w:line="100" w:lineRule="atLeast"/>
              <w:jc w:val="both"/>
              <w:rPr>
                <w:rFonts w:ascii="Times" w:hAnsi="Times" w:cs="Times New Roman"/>
              </w:rPr>
            </w:pPr>
            <w:r w:rsidRPr="000421A2">
              <w:rPr>
                <w:rFonts w:ascii="Times" w:eastAsia="Times New Roman" w:hAnsi="Times" w:cs="Times New Roman"/>
                <w:bCs/>
              </w:rPr>
              <w:t>Classe de Percussão extensível a toda Comunidade Escolar</w:t>
            </w:r>
          </w:p>
        </w:tc>
      </w:tr>
      <w:tr w:rsidR="00DE461F" w:rsidRPr="000421A2" w14:paraId="0C959B98" w14:textId="77777777" w:rsidTr="000421A2">
        <w:trPr>
          <w:trHeight w:val="454"/>
          <w:jc w:val="center"/>
        </w:trPr>
        <w:tc>
          <w:tcPr>
            <w:tcW w:w="2250" w:type="dxa"/>
            <w:shd w:val="clear" w:color="auto" w:fill="auto"/>
            <w:vAlign w:val="center"/>
          </w:tcPr>
          <w:p w14:paraId="2074E530" w14:textId="77777777" w:rsidR="00DE461F" w:rsidRPr="000421A2" w:rsidRDefault="00DE461F" w:rsidP="00DE461F">
            <w:pPr>
              <w:spacing w:after="0" w:line="100" w:lineRule="atLeast"/>
              <w:jc w:val="both"/>
              <w:rPr>
                <w:rFonts w:ascii="Times" w:eastAsia="Times New Roman" w:hAnsi="Times" w:cs="Times New Roman"/>
                <w:bCs/>
              </w:rPr>
            </w:pPr>
            <w:r w:rsidRPr="000421A2">
              <w:rPr>
                <w:rFonts w:ascii="Times" w:eastAsia="Times New Roman" w:hAnsi="Times" w:cs="Times New Roman"/>
                <w:b/>
                <w:bCs/>
              </w:rPr>
              <w:t>Dinamizadores</w:t>
            </w:r>
          </w:p>
        </w:tc>
        <w:tc>
          <w:tcPr>
            <w:tcW w:w="6912" w:type="dxa"/>
            <w:shd w:val="clear" w:color="auto" w:fill="auto"/>
            <w:vAlign w:val="center"/>
          </w:tcPr>
          <w:p w14:paraId="3F892D24" w14:textId="777777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bCs/>
              </w:rPr>
              <w:t>Professor Pedro Fernandes</w:t>
            </w:r>
          </w:p>
        </w:tc>
      </w:tr>
      <w:tr w:rsidR="00DE461F" w:rsidRPr="000421A2" w14:paraId="50152520" w14:textId="77777777" w:rsidTr="000421A2">
        <w:trPr>
          <w:trHeight w:val="454"/>
          <w:jc w:val="center"/>
        </w:trPr>
        <w:tc>
          <w:tcPr>
            <w:tcW w:w="2250" w:type="dxa"/>
            <w:shd w:val="clear" w:color="auto" w:fill="auto"/>
            <w:vAlign w:val="center"/>
          </w:tcPr>
          <w:p w14:paraId="627EBDB4" w14:textId="77777777" w:rsidR="00DE461F" w:rsidRPr="000421A2" w:rsidRDefault="00DE461F" w:rsidP="00DE461F">
            <w:pPr>
              <w:spacing w:after="0" w:line="100" w:lineRule="atLeast"/>
              <w:jc w:val="both"/>
              <w:rPr>
                <w:rFonts w:ascii="Times" w:eastAsia="Times New Roman" w:hAnsi="Times" w:cs="Times New Roman"/>
              </w:rPr>
            </w:pPr>
            <w:r w:rsidRPr="000421A2">
              <w:rPr>
                <w:rFonts w:ascii="Times" w:eastAsia="Times New Roman" w:hAnsi="Times" w:cs="Times New Roman"/>
                <w:b/>
                <w:bCs/>
              </w:rPr>
              <w:t xml:space="preserve">Colaboração </w:t>
            </w:r>
          </w:p>
        </w:tc>
        <w:tc>
          <w:tcPr>
            <w:tcW w:w="6912" w:type="dxa"/>
            <w:shd w:val="clear" w:color="auto" w:fill="auto"/>
            <w:vAlign w:val="center"/>
          </w:tcPr>
          <w:p w14:paraId="33409807" w14:textId="777777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rPr>
              <w:t>Alunos de Percussão da ESML</w:t>
            </w:r>
          </w:p>
        </w:tc>
      </w:tr>
      <w:tr w:rsidR="00DE461F" w:rsidRPr="000421A2" w14:paraId="31ED95C4" w14:textId="77777777" w:rsidTr="000421A2">
        <w:trPr>
          <w:trHeight w:val="454"/>
          <w:jc w:val="center"/>
        </w:trPr>
        <w:tc>
          <w:tcPr>
            <w:tcW w:w="2250" w:type="dxa"/>
            <w:shd w:val="clear" w:color="auto" w:fill="auto"/>
            <w:vAlign w:val="center"/>
          </w:tcPr>
          <w:p w14:paraId="563E1BA2" w14:textId="77777777" w:rsidR="00DE461F" w:rsidRPr="000421A2" w:rsidRDefault="00DE461F" w:rsidP="00DE461F">
            <w:pPr>
              <w:spacing w:after="0" w:line="100" w:lineRule="atLeast"/>
              <w:jc w:val="both"/>
              <w:rPr>
                <w:rFonts w:ascii="Times" w:eastAsia="Times New Roman" w:hAnsi="Times" w:cs="Times New Roman"/>
                <w:b/>
                <w:bCs/>
              </w:rPr>
            </w:pPr>
            <w:r w:rsidRPr="000421A2">
              <w:rPr>
                <w:rFonts w:ascii="Times" w:eastAsia="Times New Roman" w:hAnsi="Times" w:cs="Times New Roman"/>
                <w:b/>
                <w:bCs/>
              </w:rPr>
              <w:t xml:space="preserve">Data </w:t>
            </w:r>
          </w:p>
        </w:tc>
        <w:tc>
          <w:tcPr>
            <w:tcW w:w="6912" w:type="dxa"/>
            <w:shd w:val="clear" w:color="auto" w:fill="auto"/>
            <w:vAlign w:val="center"/>
          </w:tcPr>
          <w:p w14:paraId="27B6FBFB" w14:textId="777777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bCs/>
              </w:rPr>
              <w:t>12 de janeiro de 2016</w:t>
            </w:r>
          </w:p>
        </w:tc>
      </w:tr>
      <w:tr w:rsidR="00DE461F" w:rsidRPr="000421A2" w14:paraId="368ECB87" w14:textId="77777777" w:rsidTr="000421A2">
        <w:trPr>
          <w:trHeight w:val="504"/>
          <w:jc w:val="center"/>
        </w:trPr>
        <w:tc>
          <w:tcPr>
            <w:tcW w:w="2250" w:type="dxa"/>
            <w:shd w:val="clear" w:color="auto" w:fill="auto"/>
            <w:vAlign w:val="center"/>
          </w:tcPr>
          <w:p w14:paraId="029741EB" w14:textId="77777777" w:rsidR="00DE461F" w:rsidRPr="000421A2" w:rsidRDefault="00DE461F" w:rsidP="00DE461F">
            <w:pPr>
              <w:spacing w:after="0" w:line="100" w:lineRule="atLeast"/>
              <w:jc w:val="both"/>
              <w:rPr>
                <w:rFonts w:ascii="Times" w:hAnsi="Times" w:cs="Times New Roman"/>
                <w:color w:val="000000"/>
              </w:rPr>
            </w:pPr>
            <w:r w:rsidRPr="000421A2">
              <w:rPr>
                <w:rFonts w:ascii="Times" w:eastAsia="Times New Roman" w:hAnsi="Times" w:cs="Times New Roman"/>
                <w:b/>
                <w:bCs/>
              </w:rPr>
              <w:t xml:space="preserve">Orçamento </w:t>
            </w:r>
          </w:p>
        </w:tc>
        <w:tc>
          <w:tcPr>
            <w:tcW w:w="6912" w:type="dxa"/>
            <w:shd w:val="clear" w:color="auto" w:fill="auto"/>
            <w:vAlign w:val="center"/>
          </w:tcPr>
          <w:p w14:paraId="7FC8934F" w14:textId="77777777" w:rsidR="00DE461F" w:rsidRPr="000421A2" w:rsidRDefault="00DE461F" w:rsidP="00DE461F">
            <w:pPr>
              <w:snapToGrid w:val="0"/>
              <w:spacing w:after="0" w:line="100" w:lineRule="atLeast"/>
              <w:jc w:val="both"/>
              <w:rPr>
                <w:rFonts w:ascii="Times" w:eastAsia="Times New Roman" w:hAnsi="Times" w:cs="Times New Roman"/>
                <w:bCs/>
              </w:rPr>
            </w:pPr>
            <w:bookmarkStart w:id="27" w:name="docs-internal-guid-e2d0979e-7ad3-6b67-13"/>
            <w:bookmarkEnd w:id="27"/>
            <w:r w:rsidRPr="000421A2">
              <w:rPr>
                <w:rFonts w:ascii="Times" w:hAnsi="Times" w:cs="Times New Roman"/>
                <w:color w:val="000000"/>
              </w:rPr>
              <w:t>Fotocópias do programa e cartaz (2€).</w:t>
            </w:r>
            <w:r w:rsidRPr="000421A2">
              <w:rPr>
                <w:rFonts w:ascii="Times" w:eastAsia="Times New Roman" w:hAnsi="Times" w:cs="Times New Roman"/>
                <w:bCs/>
              </w:rPr>
              <w:t xml:space="preserve"> </w:t>
            </w:r>
          </w:p>
          <w:p w14:paraId="4CC82DB8" w14:textId="77777777" w:rsidR="00DE461F" w:rsidRPr="000421A2" w:rsidRDefault="00DE461F" w:rsidP="00DE461F">
            <w:pPr>
              <w:snapToGrid w:val="0"/>
              <w:spacing w:after="0" w:line="100" w:lineRule="atLeast"/>
              <w:jc w:val="both"/>
              <w:rPr>
                <w:rFonts w:ascii="Times" w:eastAsia="Times New Roman" w:hAnsi="Times" w:cs="Times New Roman"/>
                <w:bCs/>
              </w:rPr>
            </w:pPr>
          </w:p>
        </w:tc>
      </w:tr>
      <w:tr w:rsidR="00DE461F" w:rsidRPr="000421A2" w14:paraId="15E53FD6" w14:textId="77777777" w:rsidTr="000421A2">
        <w:trPr>
          <w:trHeight w:val="547"/>
          <w:jc w:val="center"/>
        </w:trPr>
        <w:tc>
          <w:tcPr>
            <w:tcW w:w="2250" w:type="dxa"/>
            <w:shd w:val="clear" w:color="auto" w:fill="EAF1DD"/>
            <w:vAlign w:val="center"/>
          </w:tcPr>
          <w:p w14:paraId="1F22D229" w14:textId="77777777" w:rsidR="00DE461F" w:rsidRPr="000421A2" w:rsidRDefault="00DE461F" w:rsidP="00DE461F">
            <w:pPr>
              <w:spacing w:after="0" w:line="100" w:lineRule="atLeast"/>
              <w:jc w:val="both"/>
              <w:rPr>
                <w:rFonts w:ascii="Times" w:hAnsi="Times" w:cs="Times New Roman"/>
              </w:rPr>
            </w:pPr>
            <w:r w:rsidRPr="000421A2">
              <w:rPr>
                <w:rFonts w:ascii="Times" w:eastAsia="Times New Roman" w:hAnsi="Times" w:cs="Times New Roman"/>
                <w:b/>
                <w:bCs/>
              </w:rPr>
              <w:t xml:space="preserve">Avaliação </w:t>
            </w:r>
          </w:p>
        </w:tc>
        <w:tc>
          <w:tcPr>
            <w:tcW w:w="6912" w:type="dxa"/>
            <w:shd w:val="clear" w:color="auto" w:fill="EAF1DD"/>
            <w:vAlign w:val="center"/>
          </w:tcPr>
          <w:p w14:paraId="15E539C0" w14:textId="77777777" w:rsidR="00DE461F" w:rsidRPr="000421A2" w:rsidRDefault="00DE461F" w:rsidP="00DE461F">
            <w:pPr>
              <w:snapToGrid w:val="0"/>
              <w:spacing w:after="0" w:line="100" w:lineRule="atLeast"/>
              <w:jc w:val="both"/>
              <w:rPr>
                <w:rFonts w:ascii="Times" w:hAnsi="Times" w:cs="Times New Roman"/>
              </w:rPr>
            </w:pPr>
            <w:r w:rsidRPr="000421A2">
              <w:rPr>
                <w:rFonts w:ascii="Times" w:hAnsi="Times" w:cs="Times New Roman"/>
              </w:rPr>
              <w:t xml:space="preserve">De um modo geral os objetivos propostos foram atingidos, no entanto poderia ter havido mais público. </w:t>
            </w:r>
          </w:p>
        </w:tc>
      </w:tr>
    </w:tbl>
    <w:p w14:paraId="16CEBA5A" w14:textId="77777777" w:rsidR="00DE461F" w:rsidRPr="000421A2" w:rsidRDefault="00DE461F" w:rsidP="00DE461F">
      <w:pPr>
        <w:rPr>
          <w:rFonts w:ascii="Times" w:hAnsi="Times"/>
        </w:rPr>
      </w:pPr>
    </w:p>
    <w:p w14:paraId="13CFDEB9"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0BC5C3B8" w14:textId="77777777" w:rsidTr="00DE461F">
        <w:trPr>
          <w:trHeight w:val="454"/>
        </w:trPr>
        <w:tc>
          <w:tcPr>
            <w:tcW w:w="2268" w:type="dxa"/>
            <w:shd w:val="clear" w:color="auto" w:fill="EAF1DD" w:themeFill="accent3" w:themeFillTint="33"/>
            <w:vAlign w:val="center"/>
          </w:tcPr>
          <w:p w14:paraId="28A01263"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2º Período</w:t>
            </w:r>
          </w:p>
        </w:tc>
        <w:tc>
          <w:tcPr>
            <w:tcW w:w="6912" w:type="dxa"/>
            <w:shd w:val="clear" w:color="auto" w:fill="EAF1DD" w:themeFill="accent3" w:themeFillTint="33"/>
            <w:vAlign w:val="center"/>
          </w:tcPr>
          <w:p w14:paraId="1FEE15C4"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 xml:space="preserve">Recital de Clarinete com alunos da UA </w:t>
            </w:r>
          </w:p>
        </w:tc>
      </w:tr>
      <w:tr w:rsidR="00DE461F" w:rsidRPr="000421A2" w14:paraId="079EB965" w14:textId="77777777" w:rsidTr="00DE461F">
        <w:trPr>
          <w:trHeight w:val="454"/>
        </w:trPr>
        <w:tc>
          <w:tcPr>
            <w:tcW w:w="2268" w:type="dxa"/>
            <w:vAlign w:val="center"/>
          </w:tcPr>
          <w:p w14:paraId="3CF2103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2D649B1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 xml:space="preserve">Permitir o contacto a alunos mais novos do trabalho efetuado no ensino superior, de diferentes épocas e estilos.  </w:t>
            </w:r>
          </w:p>
        </w:tc>
      </w:tr>
      <w:tr w:rsidR="00DE461F" w:rsidRPr="000421A2" w14:paraId="58DD954A" w14:textId="77777777" w:rsidTr="00DE461F">
        <w:trPr>
          <w:trHeight w:val="907"/>
        </w:trPr>
        <w:tc>
          <w:tcPr>
            <w:tcW w:w="2268" w:type="dxa"/>
            <w:vAlign w:val="center"/>
          </w:tcPr>
          <w:p w14:paraId="6F3B0AB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47170312" w14:textId="77777777" w:rsidR="00DE461F" w:rsidRPr="000421A2" w:rsidRDefault="00DE461F" w:rsidP="00DE461F">
            <w:pPr>
              <w:widowControl w:val="0"/>
              <w:autoSpaceDE w:val="0"/>
              <w:autoSpaceDN w:val="0"/>
              <w:adjustRightInd w:val="0"/>
              <w:jc w:val="both"/>
              <w:rPr>
                <w:rFonts w:ascii="Times" w:hAnsi="Times" w:cs="Times New Roman"/>
              </w:rPr>
            </w:pPr>
            <w:r w:rsidRPr="000421A2">
              <w:rPr>
                <w:rFonts w:ascii="Times" w:hAnsi="Times" w:cs="Times New Roman"/>
              </w:rPr>
              <w:t>Dar a conhecer e informar o aluno da importância da Música e do espírito artístico na formação do indivíduo.</w:t>
            </w:r>
          </w:p>
        </w:tc>
      </w:tr>
      <w:tr w:rsidR="00DE461F" w:rsidRPr="000421A2" w14:paraId="030D4E61" w14:textId="77777777" w:rsidTr="00DE461F">
        <w:trPr>
          <w:trHeight w:val="454"/>
        </w:trPr>
        <w:tc>
          <w:tcPr>
            <w:tcW w:w="2268" w:type="dxa"/>
            <w:vAlign w:val="center"/>
          </w:tcPr>
          <w:p w14:paraId="47B52A39"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0C21AD9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Classe de clarinete</w:t>
            </w:r>
          </w:p>
        </w:tc>
      </w:tr>
      <w:tr w:rsidR="00DE461F" w:rsidRPr="000421A2" w14:paraId="385EC6AF" w14:textId="77777777" w:rsidTr="00DE461F">
        <w:trPr>
          <w:trHeight w:val="454"/>
        </w:trPr>
        <w:tc>
          <w:tcPr>
            <w:tcW w:w="2268" w:type="dxa"/>
            <w:vAlign w:val="center"/>
          </w:tcPr>
          <w:p w14:paraId="30848E8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685C4F65"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Núcleo de Estágio de Clarinete</w:t>
            </w:r>
          </w:p>
        </w:tc>
      </w:tr>
      <w:tr w:rsidR="00DE461F" w:rsidRPr="000421A2" w14:paraId="715DB7E9" w14:textId="77777777" w:rsidTr="00DE461F">
        <w:trPr>
          <w:trHeight w:val="454"/>
        </w:trPr>
        <w:tc>
          <w:tcPr>
            <w:tcW w:w="2268" w:type="dxa"/>
            <w:vAlign w:val="center"/>
          </w:tcPr>
          <w:p w14:paraId="26F8FE1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393996DF"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Alunos de Clarinete da UA, Prof. Luís Carvalho</w:t>
            </w:r>
          </w:p>
        </w:tc>
      </w:tr>
      <w:tr w:rsidR="00DE461F" w:rsidRPr="000421A2" w14:paraId="3D649C41" w14:textId="77777777" w:rsidTr="00DE461F">
        <w:trPr>
          <w:trHeight w:val="454"/>
        </w:trPr>
        <w:tc>
          <w:tcPr>
            <w:tcW w:w="2268" w:type="dxa"/>
            <w:vAlign w:val="center"/>
          </w:tcPr>
          <w:p w14:paraId="336549C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4FCB180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26 de janeiro de 2016</w:t>
            </w:r>
          </w:p>
        </w:tc>
      </w:tr>
      <w:tr w:rsidR="00DE461F" w:rsidRPr="000421A2" w14:paraId="2DB898FC" w14:textId="77777777" w:rsidTr="00DE461F">
        <w:trPr>
          <w:trHeight w:val="504"/>
        </w:trPr>
        <w:tc>
          <w:tcPr>
            <w:tcW w:w="2268" w:type="dxa"/>
            <w:vAlign w:val="center"/>
          </w:tcPr>
          <w:p w14:paraId="57CB44C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2C1B487C"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Fotocópias do programa e cartaz (2€).</w:t>
            </w:r>
          </w:p>
        </w:tc>
      </w:tr>
      <w:tr w:rsidR="00DE461F" w:rsidRPr="000421A2" w14:paraId="4E1B4BB6" w14:textId="77777777" w:rsidTr="00DE461F">
        <w:trPr>
          <w:trHeight w:val="1103"/>
        </w:trPr>
        <w:tc>
          <w:tcPr>
            <w:tcW w:w="2268" w:type="dxa"/>
            <w:shd w:val="clear" w:color="auto" w:fill="EAF1DD" w:themeFill="accent3" w:themeFillTint="33"/>
            <w:vAlign w:val="center"/>
          </w:tcPr>
          <w:p w14:paraId="1DD1D08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1539310C" w14:textId="77777777" w:rsidR="00DE461F" w:rsidRPr="000421A2" w:rsidRDefault="00DE461F" w:rsidP="00DE461F">
            <w:pPr>
              <w:autoSpaceDE w:val="0"/>
              <w:autoSpaceDN w:val="0"/>
              <w:adjustRightInd w:val="0"/>
              <w:jc w:val="both"/>
              <w:rPr>
                <w:rFonts w:ascii="Times" w:eastAsia="Calibri" w:hAnsi="Times" w:cs="Times New Roman"/>
              </w:rPr>
            </w:pPr>
            <w:r w:rsidRPr="000421A2">
              <w:rPr>
                <w:rFonts w:ascii="Times" w:hAnsi="Times" w:cs="TimesNewRomanPSMT"/>
              </w:rPr>
              <w:t>Os objetivos propostos foram atingidos, porém poderia ter tido um maior numero de pessoas na assistência.</w:t>
            </w:r>
          </w:p>
        </w:tc>
      </w:tr>
    </w:tbl>
    <w:p w14:paraId="0834615C" w14:textId="77777777" w:rsidR="00DE461F" w:rsidRPr="000421A2" w:rsidRDefault="00DE461F" w:rsidP="00DE461F">
      <w:pPr>
        <w:rPr>
          <w:rFonts w:ascii="Times" w:hAnsi="Times"/>
        </w:rPr>
      </w:pPr>
    </w:p>
    <w:p w14:paraId="5C87AA89"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0A855387" w14:textId="77777777" w:rsidTr="00DE461F">
        <w:trPr>
          <w:trHeight w:val="454"/>
        </w:trPr>
        <w:tc>
          <w:tcPr>
            <w:tcW w:w="2268" w:type="dxa"/>
            <w:shd w:val="clear" w:color="auto" w:fill="EAF1DD" w:themeFill="accent3" w:themeFillTint="33"/>
            <w:vAlign w:val="center"/>
          </w:tcPr>
          <w:p w14:paraId="5BA638BD"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2º Período</w:t>
            </w:r>
          </w:p>
        </w:tc>
        <w:tc>
          <w:tcPr>
            <w:tcW w:w="6912" w:type="dxa"/>
            <w:shd w:val="clear" w:color="auto" w:fill="EAF1DD" w:themeFill="accent3" w:themeFillTint="33"/>
            <w:vAlign w:val="center"/>
          </w:tcPr>
          <w:p w14:paraId="12DB84E0" w14:textId="77777777" w:rsidR="00DE461F" w:rsidRPr="000421A2" w:rsidRDefault="00DE461F" w:rsidP="00DE461F">
            <w:pPr>
              <w:jc w:val="center"/>
              <w:rPr>
                <w:rFonts w:ascii="Times" w:eastAsia="Times New Roman" w:hAnsi="Times" w:cs="Times New Roman"/>
                <w:b/>
                <w:bCs/>
                <w:lang w:eastAsia="pt-PT"/>
              </w:rPr>
            </w:pPr>
            <w:proofErr w:type="spellStart"/>
            <w:r w:rsidRPr="000421A2">
              <w:rPr>
                <w:rFonts w:ascii="Times" w:eastAsia="Times New Roman" w:hAnsi="Times" w:cs="Times New Roman"/>
                <w:b/>
                <w:bCs/>
                <w:lang w:eastAsia="pt-PT"/>
              </w:rPr>
              <w:t>Masterclasse</w:t>
            </w:r>
            <w:proofErr w:type="spellEnd"/>
            <w:r w:rsidRPr="000421A2">
              <w:rPr>
                <w:rFonts w:ascii="Times" w:eastAsia="Times New Roman" w:hAnsi="Times" w:cs="Times New Roman"/>
                <w:b/>
                <w:bCs/>
                <w:lang w:eastAsia="pt-PT"/>
              </w:rPr>
              <w:t xml:space="preserve"> – Álvaro </w:t>
            </w:r>
            <w:proofErr w:type="spellStart"/>
            <w:r w:rsidRPr="000421A2">
              <w:rPr>
                <w:rFonts w:ascii="Times" w:eastAsia="Times New Roman" w:hAnsi="Times" w:cs="Times New Roman"/>
                <w:b/>
                <w:bCs/>
                <w:lang w:eastAsia="pt-PT"/>
              </w:rPr>
              <w:t>Collao</w:t>
            </w:r>
            <w:proofErr w:type="spellEnd"/>
            <w:r w:rsidRPr="000421A2">
              <w:rPr>
                <w:rFonts w:ascii="Times" w:eastAsia="Times New Roman" w:hAnsi="Times" w:cs="Times New Roman"/>
                <w:b/>
                <w:bCs/>
                <w:lang w:eastAsia="pt-PT"/>
              </w:rPr>
              <w:t xml:space="preserve"> Leon</w:t>
            </w:r>
          </w:p>
        </w:tc>
      </w:tr>
      <w:tr w:rsidR="00DE461F" w:rsidRPr="000421A2" w14:paraId="0C35A16B" w14:textId="77777777" w:rsidTr="00DE461F">
        <w:trPr>
          <w:trHeight w:val="454"/>
        </w:trPr>
        <w:tc>
          <w:tcPr>
            <w:tcW w:w="2268" w:type="dxa"/>
            <w:vAlign w:val="center"/>
          </w:tcPr>
          <w:p w14:paraId="37E226D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79F8631C" w14:textId="77777777" w:rsidR="00DE461F" w:rsidRPr="000421A2" w:rsidRDefault="00DE461F" w:rsidP="00DE461F">
            <w:pPr>
              <w:ind w:left="100" w:right="100"/>
              <w:rPr>
                <w:rFonts w:ascii="Times" w:eastAsia="Times New Roman" w:hAnsi="Times" w:cs="Times New Roman"/>
                <w:lang w:eastAsia="pt-PT"/>
              </w:rPr>
            </w:pPr>
            <w:r w:rsidRPr="000421A2">
              <w:rPr>
                <w:rFonts w:ascii="Times" w:eastAsia="Times New Roman" w:hAnsi="Times" w:cs="Times New Roman"/>
                <w:color w:val="000000"/>
                <w:lang w:eastAsia="pt-PT"/>
              </w:rPr>
              <w:t>- Contribuir para uma aprendizagem dinâmica e motivadora.</w:t>
            </w:r>
          </w:p>
          <w:p w14:paraId="48FF300B" w14:textId="77777777" w:rsidR="00DE461F" w:rsidRPr="000421A2" w:rsidRDefault="00DE461F" w:rsidP="00DE461F">
            <w:pPr>
              <w:jc w:val="both"/>
              <w:rPr>
                <w:rFonts w:ascii="Times" w:eastAsia="Times New Roman" w:hAnsi="Times" w:cs="Times New Roman"/>
                <w:color w:val="000000"/>
                <w:lang w:eastAsia="pt-PT"/>
              </w:rPr>
            </w:pPr>
            <w:r w:rsidRPr="000421A2">
              <w:rPr>
                <w:rFonts w:ascii="Times" w:eastAsia="Times New Roman" w:hAnsi="Times" w:cs="Times New Roman"/>
                <w:color w:val="000000"/>
                <w:lang w:eastAsia="pt-PT"/>
              </w:rPr>
              <w:t>- Desenvolver competências técnicas e interpretativas.</w:t>
            </w:r>
          </w:p>
          <w:p w14:paraId="00E2EE0A" w14:textId="77777777" w:rsidR="00DE461F" w:rsidRPr="000421A2" w:rsidRDefault="00DE461F" w:rsidP="00DE461F">
            <w:pPr>
              <w:jc w:val="both"/>
              <w:rPr>
                <w:rFonts w:ascii="Times" w:hAnsi="Times" w:cs="Times New Roman"/>
                <w:color w:val="000000"/>
              </w:rPr>
            </w:pPr>
            <w:r w:rsidRPr="000421A2">
              <w:rPr>
                <w:rFonts w:ascii="Times" w:hAnsi="Times" w:cs="Times New Roman"/>
                <w:color w:val="000000"/>
              </w:rPr>
              <w:t>- Partilhar experiências individuais e coletivas</w:t>
            </w:r>
          </w:p>
          <w:p w14:paraId="1CD2B985" w14:textId="77777777" w:rsidR="00DE461F" w:rsidRPr="000421A2" w:rsidRDefault="00DE461F" w:rsidP="00DE461F">
            <w:pPr>
              <w:pStyle w:val="NormalWeb"/>
              <w:spacing w:before="0" w:beforeAutospacing="0" w:after="0"/>
              <w:ind w:left="100" w:right="100"/>
              <w:jc w:val="both"/>
              <w:rPr>
                <w:rFonts w:ascii="Times" w:hAnsi="Times"/>
                <w:sz w:val="22"/>
                <w:szCs w:val="22"/>
              </w:rPr>
            </w:pPr>
            <w:r w:rsidRPr="000421A2">
              <w:rPr>
                <w:rFonts w:ascii="Times" w:hAnsi="Times"/>
                <w:color w:val="000000"/>
                <w:sz w:val="22"/>
                <w:szCs w:val="22"/>
              </w:rPr>
              <w:t>- Promover e valorizar o trabalho realizado pelos alunos;</w:t>
            </w:r>
          </w:p>
          <w:p w14:paraId="5B23EC85" w14:textId="77777777" w:rsidR="00DE461F" w:rsidRPr="000421A2" w:rsidRDefault="00DE461F" w:rsidP="00DE461F">
            <w:pPr>
              <w:pStyle w:val="NormalWeb"/>
              <w:spacing w:before="0" w:beforeAutospacing="0" w:after="0"/>
              <w:ind w:left="100" w:right="100"/>
              <w:jc w:val="both"/>
              <w:rPr>
                <w:rFonts w:ascii="Times" w:hAnsi="Times"/>
                <w:sz w:val="22"/>
                <w:szCs w:val="22"/>
              </w:rPr>
            </w:pPr>
            <w:r w:rsidRPr="000421A2">
              <w:rPr>
                <w:rFonts w:ascii="Times" w:hAnsi="Times"/>
                <w:color w:val="000000"/>
                <w:sz w:val="22"/>
                <w:szCs w:val="22"/>
              </w:rPr>
              <w:t>- Motivar para a aprendizagem.</w:t>
            </w:r>
          </w:p>
        </w:tc>
      </w:tr>
      <w:tr w:rsidR="00DE461F" w:rsidRPr="000421A2" w14:paraId="4035329E" w14:textId="77777777" w:rsidTr="00DE461F">
        <w:trPr>
          <w:trHeight w:val="907"/>
        </w:trPr>
        <w:tc>
          <w:tcPr>
            <w:tcW w:w="2268" w:type="dxa"/>
            <w:vAlign w:val="center"/>
          </w:tcPr>
          <w:p w14:paraId="007E41A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06A9EEA7" w14:textId="77777777" w:rsidR="00DE461F" w:rsidRPr="000421A2" w:rsidRDefault="00DE461F" w:rsidP="00DE461F">
            <w:pPr>
              <w:pStyle w:val="NormalWeb"/>
              <w:spacing w:before="0" w:beforeAutospacing="0" w:after="0"/>
              <w:ind w:left="140" w:right="100"/>
              <w:jc w:val="both"/>
              <w:rPr>
                <w:rFonts w:ascii="Times" w:hAnsi="Times"/>
                <w:sz w:val="22"/>
                <w:szCs w:val="22"/>
              </w:rPr>
            </w:pPr>
            <w:r w:rsidRPr="000421A2">
              <w:rPr>
                <w:rFonts w:ascii="Times" w:hAnsi="Times"/>
                <w:color w:val="000000"/>
                <w:sz w:val="22"/>
                <w:szCs w:val="22"/>
              </w:rPr>
              <w:t xml:space="preserve"> Desenvolver estratégias que impliquem o aluno na sua própria aprendizagem.</w:t>
            </w:r>
          </w:p>
        </w:tc>
      </w:tr>
      <w:tr w:rsidR="00DE461F" w:rsidRPr="000421A2" w14:paraId="507E9649" w14:textId="77777777" w:rsidTr="00DE461F">
        <w:trPr>
          <w:trHeight w:val="454"/>
        </w:trPr>
        <w:tc>
          <w:tcPr>
            <w:tcW w:w="2268" w:type="dxa"/>
            <w:vAlign w:val="center"/>
          </w:tcPr>
          <w:p w14:paraId="53E3B45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618A5F7F" w14:textId="58DED56F"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 xml:space="preserve">- Classe de saxofone do </w:t>
            </w:r>
            <w:r w:rsidR="00EB61DE">
              <w:rPr>
                <w:rFonts w:ascii="Times" w:eastAsia="Times New Roman" w:hAnsi="Times" w:cs="Times New Roman"/>
                <w:bCs/>
                <w:lang w:eastAsia="pt-PT"/>
              </w:rPr>
              <w:t>EACMCGA</w:t>
            </w:r>
          </w:p>
          <w:p w14:paraId="147E6893"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 Alunos de saxofone do ensino básico, secundário e superior</w:t>
            </w:r>
          </w:p>
        </w:tc>
      </w:tr>
      <w:tr w:rsidR="00DE461F" w:rsidRPr="000421A2" w14:paraId="008DB684" w14:textId="77777777" w:rsidTr="00DE461F">
        <w:trPr>
          <w:trHeight w:val="454"/>
        </w:trPr>
        <w:tc>
          <w:tcPr>
            <w:tcW w:w="2268" w:type="dxa"/>
            <w:vAlign w:val="center"/>
          </w:tcPr>
          <w:p w14:paraId="235841E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0BE58E38" w14:textId="0BC61628"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color w:val="000000"/>
              </w:rPr>
              <w:t xml:space="preserve">Professores de saxofone do </w:t>
            </w:r>
            <w:r w:rsidR="00EB61DE">
              <w:rPr>
                <w:rFonts w:ascii="Times" w:hAnsi="Times" w:cs="Times New Roman"/>
                <w:color w:val="000000"/>
              </w:rPr>
              <w:t>EACMCGA</w:t>
            </w:r>
            <w:r w:rsidRPr="000421A2">
              <w:rPr>
                <w:rFonts w:ascii="Times" w:hAnsi="Times" w:cs="Times New Roman"/>
                <w:color w:val="000000"/>
              </w:rPr>
              <w:t xml:space="preserve"> – Aveiro SaxFest’16</w:t>
            </w:r>
          </w:p>
        </w:tc>
      </w:tr>
      <w:tr w:rsidR="00DE461F" w:rsidRPr="000421A2" w14:paraId="236813B0" w14:textId="77777777" w:rsidTr="00DE461F">
        <w:trPr>
          <w:trHeight w:val="454"/>
        </w:trPr>
        <w:tc>
          <w:tcPr>
            <w:tcW w:w="2268" w:type="dxa"/>
            <w:vAlign w:val="center"/>
          </w:tcPr>
          <w:p w14:paraId="579F93F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1FFC0C14"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 xml:space="preserve">Álvaro </w:t>
            </w:r>
            <w:proofErr w:type="spellStart"/>
            <w:r w:rsidRPr="000421A2">
              <w:rPr>
                <w:rFonts w:ascii="Times" w:eastAsia="Times New Roman" w:hAnsi="Times" w:cs="Times New Roman"/>
                <w:lang w:eastAsia="pt-PT"/>
              </w:rPr>
              <w:t>Collao</w:t>
            </w:r>
            <w:proofErr w:type="spellEnd"/>
            <w:r w:rsidRPr="000421A2">
              <w:rPr>
                <w:rFonts w:ascii="Times" w:eastAsia="Times New Roman" w:hAnsi="Times" w:cs="Times New Roman"/>
                <w:lang w:eastAsia="pt-PT"/>
              </w:rPr>
              <w:t xml:space="preserve"> Leon</w:t>
            </w:r>
          </w:p>
        </w:tc>
      </w:tr>
      <w:tr w:rsidR="00DE461F" w:rsidRPr="000421A2" w14:paraId="3B00A2C5" w14:textId="77777777" w:rsidTr="00DE461F">
        <w:trPr>
          <w:trHeight w:val="454"/>
        </w:trPr>
        <w:tc>
          <w:tcPr>
            <w:tcW w:w="2268" w:type="dxa"/>
            <w:vAlign w:val="center"/>
          </w:tcPr>
          <w:p w14:paraId="6AC8182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1953B2D7"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30 de janeiro de 2016</w:t>
            </w:r>
          </w:p>
        </w:tc>
      </w:tr>
      <w:tr w:rsidR="00DE461F" w:rsidRPr="000421A2" w14:paraId="7C52B332" w14:textId="77777777" w:rsidTr="00DE461F">
        <w:trPr>
          <w:trHeight w:val="504"/>
        </w:trPr>
        <w:tc>
          <w:tcPr>
            <w:tcW w:w="2268" w:type="dxa"/>
            <w:vAlign w:val="center"/>
          </w:tcPr>
          <w:p w14:paraId="2271300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6B4CCC9E"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Propinas dos alunos: 30€ (11) Apoios: 170€ Valor da iniciativa: 500€</w:t>
            </w:r>
          </w:p>
        </w:tc>
      </w:tr>
      <w:tr w:rsidR="00DE461F" w:rsidRPr="000421A2" w14:paraId="791AAED9" w14:textId="77777777" w:rsidTr="00DE461F">
        <w:trPr>
          <w:trHeight w:val="1103"/>
        </w:trPr>
        <w:tc>
          <w:tcPr>
            <w:tcW w:w="2268" w:type="dxa"/>
            <w:shd w:val="clear" w:color="auto" w:fill="EAF1DD" w:themeFill="accent3" w:themeFillTint="33"/>
            <w:vAlign w:val="center"/>
          </w:tcPr>
          <w:p w14:paraId="0BB1714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3153DB8E" w14:textId="77777777" w:rsidR="00DE461F" w:rsidRPr="000421A2" w:rsidRDefault="00DE461F" w:rsidP="00DE461F">
            <w:pPr>
              <w:jc w:val="both"/>
              <w:rPr>
                <w:rFonts w:ascii="Times" w:hAnsi="Times" w:cs="Times New Roman"/>
              </w:rPr>
            </w:pPr>
            <w:r w:rsidRPr="000421A2">
              <w:rPr>
                <w:rFonts w:ascii="Times" w:hAnsi="Times" w:cs="Times New Roman"/>
              </w:rPr>
              <w:t>Cumpriu com os objetivos propostos</w:t>
            </w:r>
          </w:p>
        </w:tc>
      </w:tr>
    </w:tbl>
    <w:p w14:paraId="0FB2B9FD" w14:textId="77777777" w:rsidR="00DE461F" w:rsidRPr="000421A2" w:rsidRDefault="00DE461F" w:rsidP="00DE461F">
      <w:pPr>
        <w:rPr>
          <w:rFonts w:ascii="Times" w:hAnsi="Times"/>
        </w:rPr>
      </w:pPr>
    </w:p>
    <w:p w14:paraId="5695DBD3"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3EA02915" w14:textId="77777777" w:rsidTr="00DE461F">
        <w:trPr>
          <w:trHeight w:val="454"/>
        </w:trPr>
        <w:tc>
          <w:tcPr>
            <w:tcW w:w="2268" w:type="dxa"/>
            <w:shd w:val="clear" w:color="auto" w:fill="EAF1DD" w:themeFill="accent3" w:themeFillTint="33"/>
            <w:vAlign w:val="center"/>
          </w:tcPr>
          <w:p w14:paraId="4E1F2157"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2º Período</w:t>
            </w:r>
          </w:p>
        </w:tc>
        <w:tc>
          <w:tcPr>
            <w:tcW w:w="6912" w:type="dxa"/>
            <w:shd w:val="clear" w:color="auto" w:fill="EAF1DD" w:themeFill="accent3" w:themeFillTint="33"/>
            <w:vAlign w:val="center"/>
          </w:tcPr>
          <w:p w14:paraId="1B4EF1D5" w14:textId="77777777" w:rsidR="00DE461F" w:rsidRPr="000421A2" w:rsidRDefault="00DE461F" w:rsidP="00DE461F">
            <w:pPr>
              <w:jc w:val="center"/>
              <w:rPr>
                <w:rFonts w:ascii="Times" w:eastAsia="Times New Roman" w:hAnsi="Times" w:cs="Times New Roman"/>
                <w:b/>
                <w:bCs/>
                <w:lang w:eastAsia="pt-PT"/>
              </w:rPr>
            </w:pPr>
            <w:r w:rsidRPr="000421A2">
              <w:rPr>
                <w:rFonts w:ascii="Times" w:hAnsi="Times"/>
                <w:b/>
                <w:bCs/>
                <w:lang w:eastAsia="pt-PT"/>
              </w:rPr>
              <w:t>Audição da Classe de Fagote do Departamento de Comunicação e Arte da Universidade de Aveiro</w:t>
            </w:r>
          </w:p>
        </w:tc>
      </w:tr>
      <w:tr w:rsidR="00DE461F" w:rsidRPr="000421A2" w14:paraId="210A9761" w14:textId="77777777" w:rsidTr="00DE461F">
        <w:trPr>
          <w:trHeight w:val="454"/>
        </w:trPr>
        <w:tc>
          <w:tcPr>
            <w:tcW w:w="2268" w:type="dxa"/>
            <w:vAlign w:val="center"/>
          </w:tcPr>
          <w:p w14:paraId="2154E70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512F5CD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 xml:space="preserve">Permitir o contacto a alunos mais novos do trabalho efetuado no ensino superior, de diferentes épocas e estilos.  </w:t>
            </w:r>
          </w:p>
        </w:tc>
      </w:tr>
      <w:tr w:rsidR="00DE461F" w:rsidRPr="000421A2" w14:paraId="11D85D38" w14:textId="77777777" w:rsidTr="00DE461F">
        <w:trPr>
          <w:trHeight w:val="907"/>
        </w:trPr>
        <w:tc>
          <w:tcPr>
            <w:tcW w:w="2268" w:type="dxa"/>
            <w:vAlign w:val="center"/>
          </w:tcPr>
          <w:p w14:paraId="2E5E18D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6AEBB736" w14:textId="77777777" w:rsidR="00DE461F" w:rsidRPr="000421A2" w:rsidRDefault="00DE461F" w:rsidP="00DE461F">
            <w:pPr>
              <w:widowControl w:val="0"/>
              <w:autoSpaceDE w:val="0"/>
              <w:autoSpaceDN w:val="0"/>
              <w:adjustRightInd w:val="0"/>
              <w:jc w:val="both"/>
              <w:rPr>
                <w:rFonts w:ascii="Times" w:hAnsi="Times" w:cs="Times New Roman"/>
              </w:rPr>
            </w:pPr>
            <w:r w:rsidRPr="000421A2">
              <w:rPr>
                <w:rFonts w:ascii="Times" w:hAnsi="Times" w:cs="Times New Roman"/>
              </w:rPr>
              <w:t>Dar a conhecer e informar o aluno da importância da Música e do espírito artístico na formação do indivíduo.</w:t>
            </w:r>
          </w:p>
          <w:p w14:paraId="6FE07AEA" w14:textId="77777777" w:rsidR="00DE461F" w:rsidRPr="000421A2" w:rsidRDefault="00DE461F" w:rsidP="00DE461F">
            <w:pPr>
              <w:contextualSpacing/>
              <w:jc w:val="both"/>
              <w:rPr>
                <w:rFonts w:ascii="Times" w:eastAsia="Times New Roman" w:hAnsi="Times" w:cs="Times New Roman"/>
                <w:bCs/>
                <w:iCs/>
                <w:lang w:eastAsia="pt-PT"/>
              </w:rPr>
            </w:pPr>
          </w:p>
        </w:tc>
      </w:tr>
      <w:tr w:rsidR="00DE461F" w:rsidRPr="000421A2" w14:paraId="70D8B552" w14:textId="77777777" w:rsidTr="00DE461F">
        <w:trPr>
          <w:trHeight w:val="454"/>
        </w:trPr>
        <w:tc>
          <w:tcPr>
            <w:tcW w:w="2268" w:type="dxa"/>
            <w:vAlign w:val="center"/>
          </w:tcPr>
          <w:p w14:paraId="347CEAB6"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374518E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Comunidade escolar</w:t>
            </w:r>
          </w:p>
        </w:tc>
      </w:tr>
      <w:tr w:rsidR="00DE461F" w:rsidRPr="000421A2" w14:paraId="1F88CF12" w14:textId="77777777" w:rsidTr="00DE461F">
        <w:trPr>
          <w:trHeight w:val="454"/>
        </w:trPr>
        <w:tc>
          <w:tcPr>
            <w:tcW w:w="2268" w:type="dxa"/>
            <w:vAlign w:val="center"/>
          </w:tcPr>
          <w:p w14:paraId="44B10A7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56EB64D9"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Ricardo Lameiro</w:t>
            </w:r>
          </w:p>
        </w:tc>
      </w:tr>
      <w:tr w:rsidR="00DE461F" w:rsidRPr="000421A2" w14:paraId="752DD5CE" w14:textId="77777777" w:rsidTr="00DE461F">
        <w:trPr>
          <w:trHeight w:val="454"/>
        </w:trPr>
        <w:tc>
          <w:tcPr>
            <w:tcW w:w="2268" w:type="dxa"/>
            <w:vAlign w:val="center"/>
          </w:tcPr>
          <w:p w14:paraId="5E7CB12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70A4967B" w14:textId="77777777" w:rsidR="00DE461F" w:rsidRPr="000421A2" w:rsidRDefault="00DE461F" w:rsidP="00DE461F">
            <w:pPr>
              <w:jc w:val="both"/>
              <w:rPr>
                <w:rFonts w:ascii="Times" w:eastAsia="Times New Roman" w:hAnsi="Times" w:cs="Times New Roman"/>
                <w:lang w:eastAsia="pt-PT"/>
              </w:rPr>
            </w:pPr>
            <w:r w:rsidRPr="000421A2">
              <w:rPr>
                <w:rFonts w:ascii="Times" w:hAnsi="Times"/>
                <w:lang w:eastAsia="pt-PT"/>
              </w:rPr>
              <w:t>Eugénia Lameiro, Professor Pedro Silva e alunos da Classe de Fagote da UA</w:t>
            </w:r>
          </w:p>
        </w:tc>
      </w:tr>
      <w:tr w:rsidR="00DE461F" w:rsidRPr="000421A2" w14:paraId="5AB5FF6B" w14:textId="77777777" w:rsidTr="00DE461F">
        <w:trPr>
          <w:trHeight w:val="454"/>
        </w:trPr>
        <w:tc>
          <w:tcPr>
            <w:tcW w:w="2268" w:type="dxa"/>
            <w:vAlign w:val="center"/>
          </w:tcPr>
          <w:p w14:paraId="7A703A0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3E6F9BB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16 de fevereiro de 2016</w:t>
            </w:r>
          </w:p>
        </w:tc>
      </w:tr>
      <w:tr w:rsidR="00DE461F" w:rsidRPr="000421A2" w14:paraId="2112D552" w14:textId="77777777" w:rsidTr="00DE461F">
        <w:trPr>
          <w:trHeight w:val="504"/>
        </w:trPr>
        <w:tc>
          <w:tcPr>
            <w:tcW w:w="2268" w:type="dxa"/>
            <w:vAlign w:val="center"/>
          </w:tcPr>
          <w:p w14:paraId="1314855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154C0970"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Fotocópias do programa e cartaz (2€).</w:t>
            </w:r>
          </w:p>
        </w:tc>
      </w:tr>
      <w:tr w:rsidR="00DE461F" w:rsidRPr="000421A2" w14:paraId="474217F7" w14:textId="77777777" w:rsidTr="00DE461F">
        <w:trPr>
          <w:trHeight w:val="1103"/>
        </w:trPr>
        <w:tc>
          <w:tcPr>
            <w:tcW w:w="2268" w:type="dxa"/>
            <w:shd w:val="clear" w:color="auto" w:fill="EAF1DD" w:themeFill="accent3" w:themeFillTint="33"/>
            <w:vAlign w:val="center"/>
          </w:tcPr>
          <w:p w14:paraId="6A8E772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767D7D70" w14:textId="77777777" w:rsidR="00DE461F" w:rsidRPr="000421A2" w:rsidRDefault="00DE461F" w:rsidP="00DE461F">
            <w:pPr>
              <w:autoSpaceDE w:val="0"/>
              <w:autoSpaceDN w:val="0"/>
              <w:adjustRightInd w:val="0"/>
              <w:jc w:val="both"/>
              <w:rPr>
                <w:rFonts w:ascii="Times" w:eastAsia="Calibri" w:hAnsi="Times" w:cs="Times New Roman"/>
              </w:rPr>
            </w:pPr>
            <w:r w:rsidRPr="000421A2">
              <w:rPr>
                <w:rFonts w:ascii="Times" w:hAnsi="Times" w:cs="TimesNewRomanPSMT"/>
              </w:rPr>
              <w:t>Os objetivos propostos foram atingidos, porém poderia ter tido um maior numero de pessoas na assistência.</w:t>
            </w:r>
          </w:p>
        </w:tc>
      </w:tr>
    </w:tbl>
    <w:p w14:paraId="4D9E3652" w14:textId="77777777" w:rsidR="00DE461F" w:rsidRPr="000421A2" w:rsidRDefault="00DE461F" w:rsidP="00DE461F">
      <w:pPr>
        <w:rPr>
          <w:rFonts w:ascii="Times" w:hAnsi="Times"/>
        </w:rPr>
      </w:pPr>
    </w:p>
    <w:p w14:paraId="4996CE97" w14:textId="77777777" w:rsidR="00DE461F" w:rsidRPr="000421A2" w:rsidRDefault="00DE461F" w:rsidP="00DE461F">
      <w:pPr>
        <w:rPr>
          <w:rFonts w:ascii="Times" w:hAnsi="Times"/>
        </w:rPr>
      </w:pPr>
    </w:p>
    <w:tbl>
      <w:tblPr>
        <w:tblW w:w="9162" w:type="dxa"/>
        <w:jc w:val="center"/>
        <w:tblInd w:w="-270" w:type="dxa"/>
        <w:tblBorders>
          <w:bottom w:val="single" w:sz="2" w:space="0" w:color="000000"/>
          <w:insideH w:val="dotDash" w:sz="4" w:space="0" w:color="auto"/>
          <w:insideV w:val="dotDash" w:sz="4" w:space="0" w:color="auto"/>
        </w:tblBorders>
        <w:tblLayout w:type="fixed"/>
        <w:tblLook w:val="0000" w:firstRow="0" w:lastRow="0" w:firstColumn="0" w:lastColumn="0" w:noHBand="0" w:noVBand="0"/>
      </w:tblPr>
      <w:tblGrid>
        <w:gridCol w:w="2250"/>
        <w:gridCol w:w="6912"/>
      </w:tblGrid>
      <w:tr w:rsidR="00DE461F" w:rsidRPr="000421A2" w14:paraId="6BA9FED2" w14:textId="77777777" w:rsidTr="000421A2">
        <w:trPr>
          <w:trHeight w:val="454"/>
          <w:jc w:val="center"/>
        </w:trPr>
        <w:tc>
          <w:tcPr>
            <w:tcW w:w="2250" w:type="dxa"/>
            <w:shd w:val="clear" w:color="auto" w:fill="EAF1DD"/>
            <w:vAlign w:val="center"/>
          </w:tcPr>
          <w:p w14:paraId="398058CA" w14:textId="77777777" w:rsidR="00DE461F" w:rsidRPr="000421A2" w:rsidRDefault="00DE461F" w:rsidP="00DE461F">
            <w:pPr>
              <w:spacing w:after="0" w:line="100" w:lineRule="atLeast"/>
              <w:jc w:val="center"/>
              <w:rPr>
                <w:rFonts w:ascii="Times" w:eastAsia="Times New Roman" w:hAnsi="Times" w:cs="Times New Roman"/>
                <w:b/>
                <w:bCs/>
              </w:rPr>
            </w:pPr>
            <w:r w:rsidRPr="000421A2">
              <w:rPr>
                <w:rFonts w:ascii="Times" w:eastAsia="Times New Roman" w:hAnsi="Times" w:cs="Times New Roman"/>
                <w:b/>
                <w:bCs/>
              </w:rPr>
              <w:t>2º Período</w:t>
            </w:r>
          </w:p>
        </w:tc>
        <w:tc>
          <w:tcPr>
            <w:tcW w:w="6912" w:type="dxa"/>
            <w:shd w:val="clear" w:color="auto" w:fill="EAF1DD"/>
            <w:vAlign w:val="center"/>
          </w:tcPr>
          <w:p w14:paraId="0BDB005F" w14:textId="77777777" w:rsidR="00DE461F" w:rsidRPr="000421A2" w:rsidRDefault="00DE461F" w:rsidP="00DE461F">
            <w:pPr>
              <w:spacing w:after="0" w:line="100" w:lineRule="atLeast"/>
              <w:jc w:val="center"/>
              <w:rPr>
                <w:rFonts w:ascii="Times" w:hAnsi="Times" w:cs="Times New Roman"/>
              </w:rPr>
            </w:pPr>
            <w:r w:rsidRPr="000421A2">
              <w:rPr>
                <w:rFonts w:ascii="Times" w:eastAsia="Times New Roman" w:hAnsi="Times" w:cs="Times New Roman"/>
                <w:b/>
                <w:bCs/>
              </w:rPr>
              <w:t>Concerto da Classe de Percussão da ESMAE</w:t>
            </w:r>
          </w:p>
        </w:tc>
      </w:tr>
      <w:tr w:rsidR="00DE461F" w:rsidRPr="000421A2" w14:paraId="1E411798" w14:textId="77777777" w:rsidTr="000421A2">
        <w:trPr>
          <w:trHeight w:val="454"/>
          <w:jc w:val="center"/>
        </w:trPr>
        <w:tc>
          <w:tcPr>
            <w:tcW w:w="2250" w:type="dxa"/>
            <w:shd w:val="clear" w:color="auto" w:fill="auto"/>
            <w:vAlign w:val="center"/>
          </w:tcPr>
          <w:p w14:paraId="73A1B4F9" w14:textId="77777777" w:rsidR="00DE461F" w:rsidRPr="000421A2" w:rsidRDefault="00DE461F" w:rsidP="00DE461F">
            <w:pPr>
              <w:spacing w:after="0" w:line="100" w:lineRule="atLeast"/>
              <w:jc w:val="both"/>
              <w:rPr>
                <w:rFonts w:ascii="Times" w:hAnsi="Times" w:cs="Times New Roman"/>
                <w:color w:val="000000"/>
              </w:rPr>
            </w:pPr>
            <w:r w:rsidRPr="000421A2">
              <w:rPr>
                <w:rFonts w:ascii="Times" w:eastAsia="Times New Roman" w:hAnsi="Times" w:cs="Times New Roman"/>
                <w:b/>
                <w:bCs/>
              </w:rPr>
              <w:t>Objetivos</w:t>
            </w:r>
          </w:p>
        </w:tc>
        <w:tc>
          <w:tcPr>
            <w:tcW w:w="6912" w:type="dxa"/>
            <w:shd w:val="clear" w:color="auto" w:fill="auto"/>
            <w:vAlign w:val="center"/>
          </w:tcPr>
          <w:p w14:paraId="1DA8A9DF" w14:textId="77777777" w:rsidR="00DE461F" w:rsidRPr="000421A2" w:rsidRDefault="00DE461F" w:rsidP="00DE461F">
            <w:pPr>
              <w:pStyle w:val="BodyText"/>
              <w:spacing w:after="0" w:line="100" w:lineRule="atLeast"/>
              <w:jc w:val="both"/>
              <w:rPr>
                <w:rFonts w:ascii="Times" w:hAnsi="Times" w:cs="Times New Roman"/>
                <w:color w:val="000000"/>
                <w:sz w:val="22"/>
                <w:szCs w:val="22"/>
              </w:rPr>
            </w:pPr>
            <w:r w:rsidRPr="000421A2">
              <w:rPr>
                <w:rFonts w:ascii="Times" w:hAnsi="Times" w:cs="Times New Roman"/>
                <w:color w:val="000000"/>
                <w:sz w:val="22"/>
                <w:szCs w:val="22"/>
              </w:rPr>
              <w:t>- Contribuir para uma aprendizagem dinâmica e motivadora.</w:t>
            </w:r>
          </w:p>
          <w:p w14:paraId="6A899BC3" w14:textId="77777777" w:rsidR="00DE461F" w:rsidRPr="000421A2" w:rsidRDefault="00DE461F" w:rsidP="00DE461F">
            <w:pPr>
              <w:spacing w:after="120"/>
              <w:rPr>
                <w:rFonts w:ascii="Times" w:hAnsi="Times" w:cs="Times New Roman"/>
                <w:color w:val="000000"/>
              </w:rPr>
            </w:pPr>
            <w:r w:rsidRPr="000421A2">
              <w:rPr>
                <w:rFonts w:ascii="Times" w:hAnsi="Times" w:cs="Times New Roman"/>
                <w:color w:val="000000"/>
              </w:rPr>
              <w:t>- Divulgar o repertório para Percussão.</w:t>
            </w:r>
            <w:r w:rsidRPr="000421A2">
              <w:rPr>
                <w:rFonts w:ascii="Times" w:hAnsi="Times" w:cs="Times New Roman"/>
              </w:rPr>
              <w:t xml:space="preserve"> </w:t>
            </w:r>
          </w:p>
          <w:p w14:paraId="3C297A2E" w14:textId="77777777" w:rsidR="00DE461F" w:rsidRPr="000421A2" w:rsidRDefault="00DE461F" w:rsidP="00DE461F">
            <w:pPr>
              <w:spacing w:after="120"/>
              <w:rPr>
                <w:rFonts w:ascii="Times" w:hAnsi="Times" w:cs="Times New Roman"/>
              </w:rPr>
            </w:pPr>
            <w:r w:rsidRPr="000421A2">
              <w:rPr>
                <w:rFonts w:ascii="Times" w:hAnsi="Times" w:cs="Times New Roman"/>
                <w:color w:val="000000"/>
              </w:rPr>
              <w:t>- Permitir o contacto a alunos mais novos do trabalho efetuado no ensino superior</w:t>
            </w:r>
            <w:r w:rsidRPr="000421A2">
              <w:rPr>
                <w:rFonts w:ascii="Times" w:hAnsi="Times" w:cs="Times New Roman"/>
              </w:rPr>
              <w:t xml:space="preserve"> </w:t>
            </w:r>
          </w:p>
        </w:tc>
      </w:tr>
      <w:tr w:rsidR="00DE461F" w:rsidRPr="000421A2" w14:paraId="004AA180" w14:textId="77777777" w:rsidTr="000421A2">
        <w:trPr>
          <w:trHeight w:val="907"/>
          <w:jc w:val="center"/>
        </w:trPr>
        <w:tc>
          <w:tcPr>
            <w:tcW w:w="2250" w:type="dxa"/>
            <w:shd w:val="clear" w:color="auto" w:fill="auto"/>
            <w:vAlign w:val="center"/>
          </w:tcPr>
          <w:p w14:paraId="4232F6BD" w14:textId="77777777" w:rsidR="00DE461F" w:rsidRPr="000421A2" w:rsidRDefault="00DE461F" w:rsidP="00DE461F">
            <w:pPr>
              <w:spacing w:after="0" w:line="100" w:lineRule="atLeast"/>
              <w:jc w:val="both"/>
              <w:rPr>
                <w:rFonts w:ascii="Times" w:hAnsi="Times" w:cs="Times New Roman"/>
                <w:bCs/>
                <w:color w:val="000000"/>
              </w:rPr>
            </w:pPr>
            <w:r w:rsidRPr="000421A2">
              <w:rPr>
                <w:rFonts w:ascii="Times" w:eastAsia="Times New Roman" w:hAnsi="Times" w:cs="Times New Roman"/>
                <w:b/>
                <w:bCs/>
              </w:rPr>
              <w:t>Área de intervenção e objetivo do PE em que se insere a atividade</w:t>
            </w:r>
          </w:p>
        </w:tc>
        <w:tc>
          <w:tcPr>
            <w:tcW w:w="6912" w:type="dxa"/>
            <w:shd w:val="clear" w:color="auto" w:fill="auto"/>
            <w:vAlign w:val="center"/>
          </w:tcPr>
          <w:p w14:paraId="3830864E" w14:textId="77777777" w:rsidR="00DE461F" w:rsidRPr="000421A2" w:rsidRDefault="00DE461F" w:rsidP="00DE461F">
            <w:pPr>
              <w:pStyle w:val="BodyText"/>
              <w:widowControl/>
              <w:numPr>
                <w:ilvl w:val="0"/>
                <w:numId w:val="7"/>
              </w:numPr>
              <w:spacing w:after="0" w:line="100" w:lineRule="atLeast"/>
              <w:ind w:left="0" w:hanging="294"/>
              <w:jc w:val="both"/>
              <w:rPr>
                <w:rFonts w:ascii="Times" w:hAnsi="Times" w:cs="Times New Roman"/>
                <w:sz w:val="22"/>
                <w:szCs w:val="22"/>
              </w:rPr>
            </w:pPr>
            <w:r w:rsidRPr="000421A2">
              <w:rPr>
                <w:rFonts w:ascii="Times" w:hAnsi="Times" w:cs="Times New Roman"/>
                <w:bCs/>
                <w:color w:val="000000"/>
                <w:sz w:val="22"/>
                <w:szCs w:val="22"/>
              </w:rPr>
              <w:t>Dar a conhecer e informar o aluno da importância da Música e do espírito artístico na formação do indivíduo.</w:t>
            </w:r>
          </w:p>
          <w:p w14:paraId="389D296A" w14:textId="77777777" w:rsidR="00DE461F" w:rsidRPr="000421A2" w:rsidRDefault="00DE461F" w:rsidP="00DE461F">
            <w:pPr>
              <w:pStyle w:val="BodyText"/>
              <w:rPr>
                <w:rFonts w:ascii="Times" w:hAnsi="Times" w:cs="Times New Roman"/>
                <w:sz w:val="22"/>
                <w:szCs w:val="22"/>
              </w:rPr>
            </w:pPr>
            <w:r w:rsidRPr="000421A2">
              <w:rPr>
                <w:rFonts w:ascii="Times" w:hAnsi="Times" w:cs="Times New Roman"/>
                <w:sz w:val="22"/>
                <w:szCs w:val="22"/>
              </w:rPr>
              <w:br/>
            </w:r>
          </w:p>
        </w:tc>
      </w:tr>
      <w:tr w:rsidR="00DE461F" w:rsidRPr="000421A2" w14:paraId="54A39921" w14:textId="77777777" w:rsidTr="000421A2">
        <w:trPr>
          <w:trHeight w:val="454"/>
          <w:jc w:val="center"/>
        </w:trPr>
        <w:tc>
          <w:tcPr>
            <w:tcW w:w="2250" w:type="dxa"/>
            <w:shd w:val="clear" w:color="auto" w:fill="auto"/>
            <w:vAlign w:val="center"/>
          </w:tcPr>
          <w:p w14:paraId="4A2264BF" w14:textId="77777777" w:rsidR="00DE461F" w:rsidRPr="000421A2" w:rsidRDefault="00DE461F" w:rsidP="00DE461F">
            <w:pPr>
              <w:spacing w:after="0" w:line="100" w:lineRule="atLeast"/>
              <w:jc w:val="both"/>
              <w:rPr>
                <w:rFonts w:ascii="Times" w:eastAsia="Times New Roman" w:hAnsi="Times" w:cs="Times New Roman"/>
                <w:b/>
                <w:bCs/>
              </w:rPr>
            </w:pPr>
            <w:r w:rsidRPr="000421A2">
              <w:rPr>
                <w:rFonts w:ascii="Times" w:eastAsia="Times New Roman" w:hAnsi="Times" w:cs="Times New Roman"/>
                <w:b/>
                <w:bCs/>
              </w:rPr>
              <w:t>Destinatários</w:t>
            </w:r>
          </w:p>
        </w:tc>
        <w:tc>
          <w:tcPr>
            <w:tcW w:w="6912" w:type="dxa"/>
            <w:shd w:val="clear" w:color="auto" w:fill="auto"/>
            <w:vAlign w:val="center"/>
          </w:tcPr>
          <w:p w14:paraId="247FC48A" w14:textId="77777777" w:rsidR="00DE461F" w:rsidRPr="000421A2" w:rsidRDefault="00DE461F" w:rsidP="00DE461F">
            <w:pPr>
              <w:spacing w:after="0" w:line="100" w:lineRule="atLeast"/>
              <w:jc w:val="both"/>
              <w:rPr>
                <w:rFonts w:ascii="Times" w:hAnsi="Times" w:cs="Times New Roman"/>
              </w:rPr>
            </w:pPr>
            <w:r w:rsidRPr="000421A2">
              <w:rPr>
                <w:rFonts w:ascii="Times" w:eastAsia="Times New Roman" w:hAnsi="Times" w:cs="Times New Roman"/>
                <w:bCs/>
              </w:rPr>
              <w:t>Classe de Percussão extensível a toda Comunidade Escolar</w:t>
            </w:r>
          </w:p>
        </w:tc>
      </w:tr>
      <w:tr w:rsidR="00DE461F" w:rsidRPr="000421A2" w14:paraId="04D7C12E" w14:textId="77777777" w:rsidTr="000421A2">
        <w:trPr>
          <w:trHeight w:val="454"/>
          <w:jc w:val="center"/>
        </w:trPr>
        <w:tc>
          <w:tcPr>
            <w:tcW w:w="2250" w:type="dxa"/>
            <w:shd w:val="clear" w:color="auto" w:fill="auto"/>
            <w:vAlign w:val="center"/>
          </w:tcPr>
          <w:p w14:paraId="23366D44" w14:textId="77777777" w:rsidR="00DE461F" w:rsidRPr="000421A2" w:rsidRDefault="00DE461F" w:rsidP="00DE461F">
            <w:pPr>
              <w:spacing w:after="0" w:line="100" w:lineRule="atLeast"/>
              <w:jc w:val="both"/>
              <w:rPr>
                <w:rFonts w:ascii="Times" w:eastAsia="Times New Roman" w:hAnsi="Times" w:cs="Times New Roman"/>
                <w:bCs/>
              </w:rPr>
            </w:pPr>
            <w:r w:rsidRPr="000421A2">
              <w:rPr>
                <w:rFonts w:ascii="Times" w:eastAsia="Times New Roman" w:hAnsi="Times" w:cs="Times New Roman"/>
                <w:b/>
                <w:bCs/>
              </w:rPr>
              <w:t>Dinamizadores</w:t>
            </w:r>
          </w:p>
        </w:tc>
        <w:tc>
          <w:tcPr>
            <w:tcW w:w="6912" w:type="dxa"/>
            <w:shd w:val="clear" w:color="auto" w:fill="auto"/>
            <w:vAlign w:val="center"/>
          </w:tcPr>
          <w:p w14:paraId="7A0AA137" w14:textId="777777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bCs/>
              </w:rPr>
              <w:t>Professor Pedro Oliveira</w:t>
            </w:r>
          </w:p>
        </w:tc>
      </w:tr>
      <w:tr w:rsidR="00DE461F" w:rsidRPr="000421A2" w14:paraId="6A7D15A1" w14:textId="77777777" w:rsidTr="000421A2">
        <w:trPr>
          <w:trHeight w:val="454"/>
          <w:jc w:val="center"/>
        </w:trPr>
        <w:tc>
          <w:tcPr>
            <w:tcW w:w="2250" w:type="dxa"/>
            <w:shd w:val="clear" w:color="auto" w:fill="auto"/>
            <w:vAlign w:val="center"/>
          </w:tcPr>
          <w:p w14:paraId="641AC179" w14:textId="77777777" w:rsidR="00DE461F" w:rsidRPr="000421A2" w:rsidRDefault="00DE461F" w:rsidP="00DE461F">
            <w:pPr>
              <w:spacing w:after="0" w:line="100" w:lineRule="atLeast"/>
              <w:jc w:val="both"/>
              <w:rPr>
                <w:rFonts w:ascii="Times" w:eastAsia="Times New Roman" w:hAnsi="Times" w:cs="Times New Roman"/>
              </w:rPr>
            </w:pPr>
            <w:r w:rsidRPr="000421A2">
              <w:rPr>
                <w:rFonts w:ascii="Times" w:eastAsia="Times New Roman" w:hAnsi="Times" w:cs="Times New Roman"/>
                <w:b/>
                <w:bCs/>
              </w:rPr>
              <w:t xml:space="preserve">Colaboração </w:t>
            </w:r>
          </w:p>
        </w:tc>
        <w:tc>
          <w:tcPr>
            <w:tcW w:w="6912" w:type="dxa"/>
            <w:shd w:val="clear" w:color="auto" w:fill="auto"/>
            <w:vAlign w:val="center"/>
          </w:tcPr>
          <w:p w14:paraId="717D2EE6" w14:textId="777777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rPr>
              <w:t>Alunos de Percussão da ESMAE</w:t>
            </w:r>
          </w:p>
        </w:tc>
      </w:tr>
      <w:tr w:rsidR="00DE461F" w:rsidRPr="000421A2" w14:paraId="4D8E38FD" w14:textId="77777777" w:rsidTr="000421A2">
        <w:trPr>
          <w:trHeight w:val="454"/>
          <w:jc w:val="center"/>
        </w:trPr>
        <w:tc>
          <w:tcPr>
            <w:tcW w:w="2250" w:type="dxa"/>
            <w:shd w:val="clear" w:color="auto" w:fill="auto"/>
            <w:vAlign w:val="center"/>
          </w:tcPr>
          <w:p w14:paraId="5BB3A6DD" w14:textId="77777777" w:rsidR="00DE461F" w:rsidRPr="000421A2" w:rsidRDefault="00DE461F" w:rsidP="00DE461F">
            <w:pPr>
              <w:spacing w:after="0" w:line="100" w:lineRule="atLeast"/>
              <w:jc w:val="both"/>
              <w:rPr>
                <w:rFonts w:ascii="Times" w:eastAsia="Times New Roman" w:hAnsi="Times" w:cs="Times New Roman"/>
                <w:b/>
                <w:bCs/>
              </w:rPr>
            </w:pPr>
            <w:r w:rsidRPr="000421A2">
              <w:rPr>
                <w:rFonts w:ascii="Times" w:eastAsia="Times New Roman" w:hAnsi="Times" w:cs="Times New Roman"/>
                <w:b/>
                <w:bCs/>
              </w:rPr>
              <w:t xml:space="preserve">Data </w:t>
            </w:r>
          </w:p>
        </w:tc>
        <w:tc>
          <w:tcPr>
            <w:tcW w:w="6912" w:type="dxa"/>
            <w:shd w:val="clear" w:color="auto" w:fill="auto"/>
            <w:vAlign w:val="center"/>
          </w:tcPr>
          <w:p w14:paraId="16156346" w14:textId="777777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bCs/>
              </w:rPr>
              <w:t>4 de março de 2016</w:t>
            </w:r>
          </w:p>
        </w:tc>
      </w:tr>
      <w:tr w:rsidR="00DE461F" w:rsidRPr="000421A2" w14:paraId="3BB10B3C" w14:textId="77777777" w:rsidTr="000421A2">
        <w:trPr>
          <w:trHeight w:val="504"/>
          <w:jc w:val="center"/>
        </w:trPr>
        <w:tc>
          <w:tcPr>
            <w:tcW w:w="2250" w:type="dxa"/>
            <w:shd w:val="clear" w:color="auto" w:fill="auto"/>
            <w:vAlign w:val="center"/>
          </w:tcPr>
          <w:p w14:paraId="642D2377" w14:textId="77777777" w:rsidR="00DE461F" w:rsidRPr="000421A2" w:rsidRDefault="00DE461F" w:rsidP="00DE461F">
            <w:pPr>
              <w:spacing w:after="0" w:line="100" w:lineRule="atLeast"/>
              <w:jc w:val="both"/>
              <w:rPr>
                <w:rFonts w:ascii="Times" w:hAnsi="Times" w:cs="Times New Roman"/>
                <w:color w:val="000000"/>
              </w:rPr>
            </w:pPr>
            <w:r w:rsidRPr="000421A2">
              <w:rPr>
                <w:rFonts w:ascii="Times" w:eastAsia="Times New Roman" w:hAnsi="Times" w:cs="Times New Roman"/>
                <w:b/>
                <w:bCs/>
              </w:rPr>
              <w:t xml:space="preserve">Orçamento </w:t>
            </w:r>
          </w:p>
        </w:tc>
        <w:tc>
          <w:tcPr>
            <w:tcW w:w="6912" w:type="dxa"/>
            <w:shd w:val="clear" w:color="auto" w:fill="auto"/>
            <w:vAlign w:val="center"/>
          </w:tcPr>
          <w:p w14:paraId="32B6791A" w14:textId="77777777" w:rsidR="00DE461F" w:rsidRPr="000421A2" w:rsidRDefault="00DE461F" w:rsidP="00DE461F">
            <w:pPr>
              <w:snapToGrid w:val="0"/>
              <w:spacing w:after="0" w:line="100" w:lineRule="atLeast"/>
              <w:jc w:val="both"/>
              <w:rPr>
                <w:rFonts w:ascii="Times" w:eastAsia="Times New Roman" w:hAnsi="Times" w:cs="Times New Roman"/>
                <w:bCs/>
              </w:rPr>
            </w:pPr>
            <w:r w:rsidRPr="000421A2">
              <w:rPr>
                <w:rFonts w:ascii="Times" w:hAnsi="Times" w:cs="Times New Roman"/>
                <w:color w:val="000000"/>
              </w:rPr>
              <w:t>Fotocópias do programa e cartaz (2€).</w:t>
            </w:r>
            <w:r w:rsidRPr="000421A2">
              <w:rPr>
                <w:rFonts w:ascii="Times" w:eastAsia="Times New Roman" w:hAnsi="Times" w:cs="Times New Roman"/>
                <w:bCs/>
              </w:rPr>
              <w:t xml:space="preserve"> </w:t>
            </w:r>
          </w:p>
          <w:p w14:paraId="1D50B15D" w14:textId="77777777" w:rsidR="00DE461F" w:rsidRPr="000421A2" w:rsidRDefault="00DE461F" w:rsidP="00DE461F">
            <w:pPr>
              <w:snapToGrid w:val="0"/>
              <w:spacing w:after="0" w:line="100" w:lineRule="atLeast"/>
              <w:jc w:val="both"/>
              <w:rPr>
                <w:rFonts w:ascii="Times" w:eastAsia="Times New Roman" w:hAnsi="Times" w:cs="Times New Roman"/>
                <w:bCs/>
              </w:rPr>
            </w:pPr>
          </w:p>
        </w:tc>
      </w:tr>
      <w:tr w:rsidR="00DE461F" w:rsidRPr="000421A2" w14:paraId="0AE00DE9" w14:textId="77777777" w:rsidTr="000421A2">
        <w:trPr>
          <w:trHeight w:val="625"/>
          <w:jc w:val="center"/>
        </w:trPr>
        <w:tc>
          <w:tcPr>
            <w:tcW w:w="2250" w:type="dxa"/>
            <w:shd w:val="clear" w:color="auto" w:fill="EAF1DD"/>
            <w:vAlign w:val="center"/>
          </w:tcPr>
          <w:p w14:paraId="1208DD75" w14:textId="77777777" w:rsidR="00DE461F" w:rsidRPr="000421A2" w:rsidRDefault="00DE461F" w:rsidP="00DE461F">
            <w:pPr>
              <w:spacing w:after="0" w:line="100" w:lineRule="atLeast"/>
              <w:jc w:val="both"/>
              <w:rPr>
                <w:rFonts w:ascii="Times" w:hAnsi="Times" w:cs="Times New Roman"/>
              </w:rPr>
            </w:pPr>
            <w:r w:rsidRPr="000421A2">
              <w:rPr>
                <w:rFonts w:ascii="Times" w:eastAsia="Times New Roman" w:hAnsi="Times" w:cs="Times New Roman"/>
                <w:b/>
                <w:bCs/>
              </w:rPr>
              <w:t xml:space="preserve">Avaliação </w:t>
            </w:r>
          </w:p>
        </w:tc>
        <w:tc>
          <w:tcPr>
            <w:tcW w:w="6912" w:type="dxa"/>
            <w:shd w:val="clear" w:color="auto" w:fill="EAF1DD"/>
            <w:vAlign w:val="center"/>
          </w:tcPr>
          <w:p w14:paraId="7924911D" w14:textId="77777777" w:rsidR="00DE461F" w:rsidRPr="000421A2" w:rsidRDefault="00DE461F" w:rsidP="00DE461F">
            <w:pPr>
              <w:spacing w:after="0" w:line="100" w:lineRule="atLeast"/>
              <w:jc w:val="both"/>
              <w:rPr>
                <w:rFonts w:ascii="Times" w:hAnsi="Times" w:cs="Times New Roman"/>
              </w:rPr>
            </w:pPr>
            <w:r w:rsidRPr="000421A2">
              <w:rPr>
                <w:rFonts w:ascii="Times" w:hAnsi="Times" w:cs="Times New Roman"/>
              </w:rPr>
              <w:t>De um modo geral os objetivos propostos foram atingidos, no entanto poderia ter havido mais público. .</w:t>
            </w:r>
          </w:p>
        </w:tc>
      </w:tr>
    </w:tbl>
    <w:p w14:paraId="5082473C" w14:textId="77777777" w:rsidR="00DE461F" w:rsidRDefault="00DE461F" w:rsidP="00DE461F">
      <w:pPr>
        <w:rPr>
          <w:rFonts w:ascii="Times" w:hAnsi="Times"/>
        </w:rPr>
      </w:pPr>
    </w:p>
    <w:p w14:paraId="1EE06E5A" w14:textId="77777777" w:rsidR="000421A2" w:rsidRPr="000421A2" w:rsidRDefault="000421A2" w:rsidP="00DE461F">
      <w:pPr>
        <w:rPr>
          <w:rFonts w:ascii="Times" w:hAnsi="Times"/>
        </w:rPr>
      </w:pPr>
    </w:p>
    <w:p w14:paraId="30F3AD5A"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jc w:val="center"/>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2268"/>
        <w:gridCol w:w="6912"/>
      </w:tblGrid>
      <w:tr w:rsidR="00DE461F" w:rsidRPr="000421A2" w14:paraId="29F88DC8" w14:textId="77777777" w:rsidTr="00DE461F">
        <w:trPr>
          <w:trHeight w:val="454"/>
          <w:jc w:val="center"/>
        </w:trPr>
        <w:tc>
          <w:tcPr>
            <w:tcW w:w="2268" w:type="dxa"/>
            <w:shd w:val="clear" w:color="auto" w:fill="EAF1DD" w:themeFill="accent3" w:themeFillTint="33"/>
            <w:vAlign w:val="center"/>
          </w:tcPr>
          <w:p w14:paraId="0F4E2665" w14:textId="77777777" w:rsidR="00DE461F" w:rsidRPr="000421A2" w:rsidRDefault="00DE461F" w:rsidP="00DE461F">
            <w:pPr>
              <w:jc w:val="center"/>
              <w:rPr>
                <w:rFonts w:ascii="Times" w:hAnsi="Times"/>
              </w:rPr>
            </w:pPr>
            <w:r w:rsidRPr="000421A2">
              <w:rPr>
                <w:rFonts w:ascii="Times" w:eastAsia="Times New Roman" w:hAnsi="Times" w:cs="Times New Roman"/>
                <w:b/>
                <w:bCs/>
                <w:lang w:eastAsia="pt-PT"/>
              </w:rPr>
              <w:lastRenderedPageBreak/>
              <w:t>2º Período</w:t>
            </w:r>
          </w:p>
        </w:tc>
        <w:tc>
          <w:tcPr>
            <w:tcW w:w="6911" w:type="dxa"/>
            <w:shd w:val="clear" w:color="auto" w:fill="EAF1DD" w:themeFill="accent3" w:themeFillTint="33"/>
            <w:tcMar>
              <w:left w:w="105" w:type="dxa"/>
            </w:tcMar>
            <w:vAlign w:val="center"/>
          </w:tcPr>
          <w:p w14:paraId="4423BC38" w14:textId="77777777" w:rsidR="00DE461F" w:rsidRPr="000421A2" w:rsidRDefault="00DE461F" w:rsidP="00DE461F">
            <w:pPr>
              <w:widowControl w:val="0"/>
              <w:autoSpaceDE w:val="0"/>
              <w:spacing w:line="360" w:lineRule="auto"/>
              <w:ind w:left="426"/>
              <w:jc w:val="center"/>
              <w:rPr>
                <w:rFonts w:ascii="Times" w:hAnsi="Times"/>
                <w:bCs/>
              </w:rPr>
            </w:pPr>
            <w:proofErr w:type="spellStart"/>
            <w:r w:rsidRPr="000421A2">
              <w:rPr>
                <w:rFonts w:ascii="Times" w:eastAsia="Times New Roman" w:hAnsi="Times" w:cs="Times New Roman"/>
                <w:b/>
                <w:bCs/>
                <w:i/>
                <w:iCs/>
                <w:lang w:eastAsia="pt-PT"/>
              </w:rPr>
              <w:t>Masterclass</w:t>
            </w:r>
            <w:proofErr w:type="spellEnd"/>
            <w:r w:rsidRPr="000421A2">
              <w:rPr>
                <w:rFonts w:ascii="Times" w:eastAsia="Times New Roman" w:hAnsi="Times" w:cs="Times New Roman"/>
                <w:b/>
                <w:bCs/>
                <w:lang w:eastAsia="pt-PT"/>
              </w:rPr>
              <w:t xml:space="preserve"> de Fagote</w:t>
            </w:r>
          </w:p>
        </w:tc>
      </w:tr>
      <w:tr w:rsidR="00DE461F" w:rsidRPr="000421A2" w14:paraId="07ADBE41" w14:textId="77777777" w:rsidTr="00DE461F">
        <w:trPr>
          <w:trHeight w:val="454"/>
          <w:jc w:val="center"/>
        </w:trPr>
        <w:tc>
          <w:tcPr>
            <w:tcW w:w="2268" w:type="dxa"/>
            <w:shd w:val="clear" w:color="auto" w:fill="auto"/>
            <w:vAlign w:val="center"/>
          </w:tcPr>
          <w:p w14:paraId="3F63F88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1" w:type="dxa"/>
            <w:shd w:val="clear" w:color="auto" w:fill="auto"/>
            <w:tcMar>
              <w:left w:w="105" w:type="dxa"/>
            </w:tcMar>
            <w:vAlign w:val="center"/>
          </w:tcPr>
          <w:p w14:paraId="79429986" w14:textId="77777777" w:rsidR="00DE461F" w:rsidRPr="000421A2" w:rsidRDefault="00DE461F" w:rsidP="00DE461F">
            <w:pPr>
              <w:pStyle w:val="TextBody0"/>
              <w:spacing w:after="0" w:line="240" w:lineRule="auto"/>
              <w:jc w:val="both"/>
              <w:rPr>
                <w:rFonts w:ascii="Times" w:hAnsi="Times" w:cs="Arial"/>
                <w:color w:val="000000"/>
              </w:rPr>
            </w:pPr>
            <w:bookmarkStart w:id="28" w:name="docs-internal-guid-19bfec9e-9131-4f23-f6"/>
            <w:bookmarkEnd w:id="28"/>
            <w:r w:rsidRPr="000421A2">
              <w:rPr>
                <w:rFonts w:ascii="Times" w:hAnsi="Times" w:cs="Arial"/>
                <w:color w:val="000000"/>
              </w:rPr>
              <w:t>- Partilhar experiências individuais e coletivas;</w:t>
            </w:r>
          </w:p>
          <w:p w14:paraId="0B08B041" w14:textId="77777777" w:rsidR="00DE461F" w:rsidRPr="000421A2" w:rsidRDefault="00DE461F" w:rsidP="00DE461F">
            <w:pPr>
              <w:pStyle w:val="TextBody0"/>
              <w:spacing w:after="0" w:line="240" w:lineRule="auto"/>
              <w:ind w:right="100"/>
              <w:jc w:val="both"/>
              <w:rPr>
                <w:rFonts w:ascii="Times" w:hAnsi="Times"/>
                <w:color w:val="000000"/>
              </w:rPr>
            </w:pPr>
            <w:r w:rsidRPr="000421A2">
              <w:rPr>
                <w:rFonts w:ascii="Times" w:hAnsi="Times"/>
                <w:color w:val="000000"/>
              </w:rPr>
              <w:t>- Promover e valorizar o trabalho realizado pelos alunos;</w:t>
            </w:r>
          </w:p>
          <w:p w14:paraId="675E69C7" w14:textId="77777777" w:rsidR="00DE461F" w:rsidRPr="000421A2" w:rsidRDefault="00DE461F" w:rsidP="000421A2">
            <w:pPr>
              <w:pStyle w:val="TextBody0"/>
              <w:spacing w:after="0" w:line="240" w:lineRule="auto"/>
              <w:rPr>
                <w:rFonts w:ascii="Times" w:hAnsi="Times"/>
                <w:color w:val="000000"/>
              </w:rPr>
            </w:pPr>
            <w:r w:rsidRPr="000421A2">
              <w:rPr>
                <w:rFonts w:ascii="Times" w:hAnsi="Times"/>
                <w:color w:val="000000"/>
              </w:rPr>
              <w:t>- Motivar para a aprendizagem.</w:t>
            </w:r>
          </w:p>
          <w:p w14:paraId="2C0CF207" w14:textId="77777777" w:rsidR="00DE461F" w:rsidRPr="000421A2" w:rsidRDefault="00DE461F" w:rsidP="00DE461F">
            <w:pPr>
              <w:pStyle w:val="TextBody0"/>
              <w:spacing w:line="240" w:lineRule="auto"/>
              <w:rPr>
                <w:rFonts w:ascii="Times" w:hAnsi="Times"/>
                <w:color w:val="000000"/>
              </w:rPr>
            </w:pPr>
            <w:r w:rsidRPr="000421A2">
              <w:rPr>
                <w:rFonts w:ascii="Times" w:hAnsi="Times"/>
                <w:color w:val="000000"/>
              </w:rPr>
              <w:t>- Criar espírito de grupo entre a classe.</w:t>
            </w:r>
          </w:p>
        </w:tc>
      </w:tr>
      <w:tr w:rsidR="00DE461F" w:rsidRPr="000421A2" w14:paraId="7D474568" w14:textId="77777777" w:rsidTr="00DE461F">
        <w:trPr>
          <w:trHeight w:val="907"/>
          <w:jc w:val="center"/>
        </w:trPr>
        <w:tc>
          <w:tcPr>
            <w:tcW w:w="2268" w:type="dxa"/>
            <w:shd w:val="clear" w:color="auto" w:fill="auto"/>
            <w:vAlign w:val="center"/>
          </w:tcPr>
          <w:p w14:paraId="2F687092"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1" w:type="dxa"/>
            <w:shd w:val="clear" w:color="auto" w:fill="auto"/>
            <w:tcMar>
              <w:left w:w="105" w:type="dxa"/>
            </w:tcMar>
            <w:vAlign w:val="center"/>
          </w:tcPr>
          <w:p w14:paraId="54B36A47" w14:textId="77777777" w:rsidR="00DE461F" w:rsidRPr="000421A2" w:rsidRDefault="00DE461F" w:rsidP="00DE461F">
            <w:pPr>
              <w:numPr>
                <w:ilvl w:val="0"/>
                <w:numId w:val="15"/>
              </w:numPr>
              <w:ind w:left="0" w:hanging="294"/>
              <w:contextualSpacing/>
              <w:jc w:val="both"/>
              <w:rPr>
                <w:rFonts w:ascii="Times" w:eastAsia="Times New Roman" w:hAnsi="Times" w:cs="Times New Roman"/>
                <w:bCs/>
                <w:iCs/>
                <w:lang w:eastAsia="pt-PT"/>
              </w:rPr>
            </w:pPr>
            <w:r w:rsidRPr="000421A2">
              <w:rPr>
                <w:rFonts w:ascii="Times" w:eastAsia="Times New Roman" w:hAnsi="Times" w:cs="Times New Roman"/>
                <w:bCs/>
                <w:iCs/>
                <w:color w:val="000000"/>
                <w:lang w:eastAsia="pt-PT"/>
              </w:rPr>
              <w:t>Desenvolver estratégias que impliquem o aluno na sua própria aprendizagem.</w:t>
            </w:r>
          </w:p>
          <w:p w14:paraId="02010C73" w14:textId="77777777" w:rsidR="00DE461F" w:rsidRPr="000421A2" w:rsidRDefault="00DE461F" w:rsidP="00DE461F">
            <w:pPr>
              <w:numPr>
                <w:ilvl w:val="0"/>
                <w:numId w:val="15"/>
              </w:numPr>
              <w:ind w:left="0" w:hanging="294"/>
              <w:contextualSpacing/>
              <w:jc w:val="both"/>
              <w:rPr>
                <w:rFonts w:ascii="Times" w:eastAsia="Times New Roman" w:hAnsi="Times" w:cs="Times New Roman"/>
                <w:bCs/>
                <w:iCs/>
                <w:lang w:eastAsia="pt-PT"/>
              </w:rPr>
            </w:pPr>
          </w:p>
        </w:tc>
      </w:tr>
      <w:tr w:rsidR="00DE461F" w:rsidRPr="000421A2" w14:paraId="1024643A" w14:textId="77777777" w:rsidTr="00DE461F">
        <w:trPr>
          <w:trHeight w:val="454"/>
          <w:jc w:val="center"/>
        </w:trPr>
        <w:tc>
          <w:tcPr>
            <w:tcW w:w="2268" w:type="dxa"/>
            <w:shd w:val="clear" w:color="auto" w:fill="auto"/>
            <w:vAlign w:val="center"/>
          </w:tcPr>
          <w:p w14:paraId="323E986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1" w:type="dxa"/>
            <w:shd w:val="clear" w:color="auto" w:fill="auto"/>
            <w:tcMar>
              <w:left w:w="105" w:type="dxa"/>
            </w:tcMar>
            <w:vAlign w:val="center"/>
          </w:tcPr>
          <w:p w14:paraId="26687384"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Alunos da Classe de Fagote do Conservatório, Alunos externos de fagote</w:t>
            </w:r>
          </w:p>
        </w:tc>
      </w:tr>
      <w:tr w:rsidR="00DE461F" w:rsidRPr="000421A2" w14:paraId="32E3C333" w14:textId="77777777" w:rsidTr="00DE461F">
        <w:trPr>
          <w:trHeight w:val="454"/>
          <w:jc w:val="center"/>
        </w:trPr>
        <w:tc>
          <w:tcPr>
            <w:tcW w:w="2268" w:type="dxa"/>
            <w:shd w:val="clear" w:color="auto" w:fill="auto"/>
            <w:vAlign w:val="center"/>
          </w:tcPr>
          <w:p w14:paraId="5F25AD4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1" w:type="dxa"/>
            <w:shd w:val="clear" w:color="auto" w:fill="auto"/>
            <w:tcMar>
              <w:left w:w="105" w:type="dxa"/>
            </w:tcMar>
            <w:vAlign w:val="center"/>
          </w:tcPr>
          <w:p w14:paraId="437677EE"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Ricardo Lameiro</w:t>
            </w:r>
          </w:p>
        </w:tc>
      </w:tr>
      <w:tr w:rsidR="00DE461F" w:rsidRPr="000421A2" w14:paraId="360B6AA6" w14:textId="77777777" w:rsidTr="00DE461F">
        <w:trPr>
          <w:trHeight w:val="454"/>
          <w:jc w:val="center"/>
        </w:trPr>
        <w:tc>
          <w:tcPr>
            <w:tcW w:w="2268" w:type="dxa"/>
            <w:shd w:val="clear" w:color="auto" w:fill="auto"/>
            <w:vAlign w:val="center"/>
          </w:tcPr>
          <w:p w14:paraId="66C437E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1" w:type="dxa"/>
            <w:shd w:val="clear" w:color="auto" w:fill="auto"/>
            <w:tcMar>
              <w:left w:w="105" w:type="dxa"/>
            </w:tcMar>
            <w:vAlign w:val="center"/>
          </w:tcPr>
          <w:p w14:paraId="10A21BA6"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Prof. Ricardo Ramos</w:t>
            </w:r>
          </w:p>
        </w:tc>
      </w:tr>
      <w:tr w:rsidR="00DE461F" w:rsidRPr="000421A2" w14:paraId="6EB74EF2" w14:textId="77777777" w:rsidTr="00DE461F">
        <w:trPr>
          <w:trHeight w:val="454"/>
          <w:jc w:val="center"/>
        </w:trPr>
        <w:tc>
          <w:tcPr>
            <w:tcW w:w="2268" w:type="dxa"/>
            <w:shd w:val="clear" w:color="auto" w:fill="auto"/>
            <w:vAlign w:val="center"/>
          </w:tcPr>
          <w:p w14:paraId="6F0736B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1" w:type="dxa"/>
            <w:shd w:val="clear" w:color="auto" w:fill="auto"/>
            <w:tcMar>
              <w:left w:w="105" w:type="dxa"/>
            </w:tcMar>
            <w:vAlign w:val="center"/>
          </w:tcPr>
          <w:p w14:paraId="02CC326E"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29 e 30 de março de 2016</w:t>
            </w:r>
          </w:p>
        </w:tc>
      </w:tr>
      <w:tr w:rsidR="00DE461F" w:rsidRPr="000421A2" w14:paraId="6AAAF691" w14:textId="77777777" w:rsidTr="00DE461F">
        <w:trPr>
          <w:trHeight w:val="504"/>
          <w:jc w:val="center"/>
        </w:trPr>
        <w:tc>
          <w:tcPr>
            <w:tcW w:w="2268" w:type="dxa"/>
            <w:shd w:val="clear" w:color="auto" w:fill="auto"/>
            <w:vAlign w:val="center"/>
          </w:tcPr>
          <w:p w14:paraId="095C8179"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1" w:type="dxa"/>
            <w:shd w:val="clear" w:color="auto" w:fill="auto"/>
            <w:tcMar>
              <w:left w:w="105" w:type="dxa"/>
            </w:tcMar>
            <w:vAlign w:val="center"/>
          </w:tcPr>
          <w:p w14:paraId="3CDFA432"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3€ - Inscrições Cartazes e programas</w:t>
            </w:r>
          </w:p>
        </w:tc>
      </w:tr>
      <w:tr w:rsidR="00DE461F" w:rsidRPr="000421A2" w14:paraId="3A0A018B" w14:textId="77777777" w:rsidTr="00DE461F">
        <w:trPr>
          <w:trHeight w:val="1103"/>
          <w:jc w:val="center"/>
        </w:trPr>
        <w:tc>
          <w:tcPr>
            <w:tcW w:w="2268" w:type="dxa"/>
            <w:shd w:val="clear" w:color="auto" w:fill="EAF1DD" w:themeFill="accent3" w:themeFillTint="33"/>
            <w:vAlign w:val="center"/>
          </w:tcPr>
          <w:p w14:paraId="3BC201CD" w14:textId="77777777" w:rsidR="00DE461F" w:rsidRPr="000421A2" w:rsidRDefault="00DE461F" w:rsidP="00DE461F">
            <w:pPr>
              <w:jc w:val="both"/>
              <w:rPr>
                <w:rFonts w:ascii="Times" w:hAnsi="Times"/>
              </w:rPr>
            </w:pPr>
            <w:r w:rsidRPr="000421A2">
              <w:rPr>
                <w:rFonts w:ascii="Times" w:eastAsia="Times New Roman" w:hAnsi="Times" w:cs="Times New Roman"/>
                <w:b/>
                <w:bCs/>
                <w:lang w:eastAsia="pt-PT"/>
              </w:rPr>
              <w:t xml:space="preserve">Avaliação </w:t>
            </w:r>
          </w:p>
        </w:tc>
        <w:tc>
          <w:tcPr>
            <w:tcW w:w="6911" w:type="dxa"/>
            <w:shd w:val="clear" w:color="auto" w:fill="EAF1DD" w:themeFill="accent3" w:themeFillTint="33"/>
            <w:tcMar>
              <w:left w:w="105" w:type="dxa"/>
            </w:tcMar>
            <w:vAlign w:val="center"/>
          </w:tcPr>
          <w:p w14:paraId="1CCBE93F" w14:textId="77777777" w:rsidR="00DE461F" w:rsidRPr="000421A2" w:rsidRDefault="00DE461F" w:rsidP="00DE461F">
            <w:pPr>
              <w:jc w:val="both"/>
              <w:rPr>
                <w:rFonts w:ascii="Times" w:hAnsi="Times"/>
              </w:rPr>
            </w:pPr>
            <w:r w:rsidRPr="000421A2">
              <w:rPr>
                <w:rFonts w:ascii="Times" w:hAnsi="Times" w:cs="Times New Roman"/>
              </w:rPr>
              <w:t xml:space="preserve">A </w:t>
            </w:r>
            <w:proofErr w:type="spellStart"/>
            <w:r w:rsidRPr="000421A2">
              <w:rPr>
                <w:rFonts w:ascii="Times" w:hAnsi="Times" w:cs="Times New Roman"/>
              </w:rPr>
              <w:t>Masterclass</w:t>
            </w:r>
            <w:proofErr w:type="spellEnd"/>
            <w:r w:rsidRPr="000421A2">
              <w:rPr>
                <w:rFonts w:ascii="Times" w:hAnsi="Times" w:cs="Times New Roman"/>
              </w:rPr>
              <w:t xml:space="preserve"> cumpriu os principais objetivos a que se tinha proposto, motivando os alunos, principalmente os mais novos, para o estudo e desenvolvimento com o instrumento. Criou também laços fortes entre os alunos, principalmente entre os alunos de iniciação, criando assim uma maior ligação à música e ao Conservatório através das relações pessoais.</w:t>
            </w:r>
          </w:p>
          <w:p w14:paraId="55BFCC35" w14:textId="77777777" w:rsidR="00DE461F" w:rsidRPr="000421A2" w:rsidRDefault="00DE461F" w:rsidP="00DE461F">
            <w:pPr>
              <w:jc w:val="both"/>
              <w:rPr>
                <w:rFonts w:ascii="Times" w:hAnsi="Times"/>
              </w:rPr>
            </w:pPr>
            <w:r w:rsidRPr="000421A2">
              <w:rPr>
                <w:rFonts w:ascii="Times" w:hAnsi="Times" w:cs="Times New Roman"/>
              </w:rPr>
              <w:t>Tivemos também a participação de alunos externos ao Conservatório.</w:t>
            </w:r>
          </w:p>
        </w:tc>
      </w:tr>
    </w:tbl>
    <w:p w14:paraId="2CEA07BD" w14:textId="77777777" w:rsidR="00DE461F" w:rsidRPr="000421A2" w:rsidRDefault="00DE461F" w:rsidP="00DE461F">
      <w:pPr>
        <w:rPr>
          <w:rFonts w:ascii="Times" w:hAnsi="Times"/>
        </w:rPr>
      </w:pPr>
    </w:p>
    <w:p w14:paraId="2937BA20"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5D8EC832" w14:textId="77777777" w:rsidTr="00DE461F">
        <w:trPr>
          <w:trHeight w:val="454"/>
        </w:trPr>
        <w:tc>
          <w:tcPr>
            <w:tcW w:w="2268" w:type="dxa"/>
            <w:shd w:val="clear" w:color="auto" w:fill="EAF1DD" w:themeFill="accent3" w:themeFillTint="33"/>
            <w:vAlign w:val="center"/>
          </w:tcPr>
          <w:p w14:paraId="59EC16A5"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2º Período</w:t>
            </w:r>
          </w:p>
        </w:tc>
        <w:tc>
          <w:tcPr>
            <w:tcW w:w="6912" w:type="dxa"/>
            <w:shd w:val="clear" w:color="auto" w:fill="EAF1DD" w:themeFill="accent3" w:themeFillTint="33"/>
            <w:vAlign w:val="center"/>
          </w:tcPr>
          <w:p w14:paraId="512D9A8C"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Workshop “Organologia da trompa”</w:t>
            </w:r>
          </w:p>
        </w:tc>
      </w:tr>
      <w:tr w:rsidR="00DE461F" w:rsidRPr="000421A2" w14:paraId="7D1C96D8" w14:textId="77777777" w:rsidTr="00DE461F">
        <w:trPr>
          <w:trHeight w:val="454"/>
        </w:trPr>
        <w:tc>
          <w:tcPr>
            <w:tcW w:w="2268" w:type="dxa"/>
            <w:vAlign w:val="center"/>
          </w:tcPr>
          <w:p w14:paraId="49A3101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0FADFC3C" w14:textId="77777777" w:rsidR="00DE461F" w:rsidRPr="000421A2" w:rsidRDefault="00DE461F" w:rsidP="00DE461F">
            <w:pPr>
              <w:jc w:val="both"/>
              <w:rPr>
                <w:rFonts w:ascii="Times" w:hAnsi="Times" w:cs="Times New Roman"/>
                <w:color w:val="000000"/>
              </w:rPr>
            </w:pPr>
          </w:p>
          <w:p w14:paraId="20B23927" w14:textId="77777777" w:rsidR="00DE461F" w:rsidRPr="000421A2" w:rsidRDefault="00DE461F" w:rsidP="00DE461F">
            <w:pPr>
              <w:jc w:val="both"/>
              <w:rPr>
                <w:rFonts w:ascii="Times" w:hAnsi="Times" w:cs="Times New Roman"/>
                <w:color w:val="000000"/>
              </w:rPr>
            </w:pPr>
            <w:proofErr w:type="spellStart"/>
            <w:r w:rsidRPr="000421A2">
              <w:rPr>
                <w:rFonts w:ascii="Times" w:hAnsi="Times" w:cs="Times New Roman"/>
                <w:color w:val="000000"/>
              </w:rPr>
              <w:t>Perceção</w:t>
            </w:r>
            <w:proofErr w:type="spellEnd"/>
            <w:r w:rsidRPr="000421A2">
              <w:rPr>
                <w:rFonts w:ascii="Times" w:hAnsi="Times" w:cs="Times New Roman"/>
                <w:color w:val="000000"/>
              </w:rPr>
              <w:t xml:space="preserve"> do funcionamento da trompa</w:t>
            </w:r>
          </w:p>
          <w:p w14:paraId="70475F36" w14:textId="77777777" w:rsidR="00DE461F" w:rsidRPr="000421A2" w:rsidRDefault="00DE461F" w:rsidP="00DE461F">
            <w:pPr>
              <w:jc w:val="both"/>
              <w:rPr>
                <w:rFonts w:ascii="Times" w:hAnsi="Times" w:cs="Arial"/>
                <w:color w:val="000000"/>
              </w:rPr>
            </w:pPr>
          </w:p>
        </w:tc>
      </w:tr>
      <w:tr w:rsidR="00DE461F" w:rsidRPr="000421A2" w14:paraId="41896A9B" w14:textId="77777777" w:rsidTr="00DE461F">
        <w:trPr>
          <w:trHeight w:val="907"/>
        </w:trPr>
        <w:tc>
          <w:tcPr>
            <w:tcW w:w="2268" w:type="dxa"/>
            <w:vAlign w:val="center"/>
          </w:tcPr>
          <w:p w14:paraId="4CD3E2F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77B6F95D" w14:textId="77777777" w:rsidR="00DE461F" w:rsidRPr="000421A2" w:rsidRDefault="00DE461F" w:rsidP="00DE461F">
            <w:pPr>
              <w:numPr>
                <w:ilvl w:val="0"/>
                <w:numId w:val="1"/>
              </w:numPr>
              <w:ind w:left="0" w:hanging="294"/>
              <w:contextualSpacing/>
              <w:jc w:val="both"/>
              <w:rPr>
                <w:rFonts w:ascii="Times" w:eastAsia="Times New Roman" w:hAnsi="Times" w:cs="Times New Roman"/>
                <w:bCs/>
                <w:iCs/>
                <w:lang w:eastAsia="pt-PT"/>
              </w:rPr>
            </w:pPr>
            <w:r w:rsidRPr="000421A2">
              <w:rPr>
                <w:rFonts w:ascii="Times" w:eastAsia="Times New Roman" w:hAnsi="Times" w:cs="Times New Roman"/>
                <w:lang w:eastAsia="pt-PT"/>
              </w:rPr>
              <w:t>Desenvolver estratégias que impliquem o aluno na sua própria aprendizagem.</w:t>
            </w:r>
          </w:p>
        </w:tc>
      </w:tr>
      <w:tr w:rsidR="00DE461F" w:rsidRPr="000421A2" w14:paraId="61312F87" w14:textId="77777777" w:rsidTr="00DE461F">
        <w:trPr>
          <w:trHeight w:val="454"/>
        </w:trPr>
        <w:tc>
          <w:tcPr>
            <w:tcW w:w="2268" w:type="dxa"/>
            <w:vAlign w:val="center"/>
          </w:tcPr>
          <w:p w14:paraId="4FCBA60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52AD660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Classe de trompa</w:t>
            </w:r>
          </w:p>
        </w:tc>
      </w:tr>
      <w:tr w:rsidR="00DE461F" w:rsidRPr="000421A2" w14:paraId="679D4659" w14:textId="77777777" w:rsidTr="00DE461F">
        <w:trPr>
          <w:trHeight w:val="454"/>
        </w:trPr>
        <w:tc>
          <w:tcPr>
            <w:tcW w:w="2268" w:type="dxa"/>
            <w:vAlign w:val="center"/>
          </w:tcPr>
          <w:p w14:paraId="36F9455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13E587F4"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 xml:space="preserve">Professora: </w:t>
            </w:r>
            <w:proofErr w:type="spellStart"/>
            <w:r w:rsidRPr="000421A2">
              <w:rPr>
                <w:rFonts w:ascii="Times" w:eastAsia="Times New Roman" w:hAnsi="Times" w:cs="Times New Roman"/>
                <w:bCs/>
                <w:lang w:eastAsia="pt-PT"/>
              </w:rPr>
              <w:t>Dorottya</w:t>
            </w:r>
            <w:proofErr w:type="spellEnd"/>
            <w:r w:rsidRPr="000421A2">
              <w:rPr>
                <w:rFonts w:ascii="Times" w:eastAsia="Times New Roman" w:hAnsi="Times" w:cs="Times New Roman"/>
                <w:bCs/>
                <w:lang w:eastAsia="pt-PT"/>
              </w:rPr>
              <w:t xml:space="preserve"> </w:t>
            </w:r>
            <w:proofErr w:type="spellStart"/>
            <w:r w:rsidRPr="000421A2">
              <w:rPr>
                <w:rFonts w:ascii="Times" w:eastAsia="Times New Roman" w:hAnsi="Times" w:cs="Times New Roman"/>
                <w:bCs/>
                <w:lang w:eastAsia="pt-PT"/>
              </w:rPr>
              <w:t>Vig</w:t>
            </w:r>
            <w:proofErr w:type="spellEnd"/>
          </w:p>
        </w:tc>
      </w:tr>
      <w:tr w:rsidR="00DE461F" w:rsidRPr="000421A2" w14:paraId="5DE88F76" w14:textId="77777777" w:rsidTr="00DE461F">
        <w:trPr>
          <w:trHeight w:val="454"/>
        </w:trPr>
        <w:tc>
          <w:tcPr>
            <w:tcW w:w="2268" w:type="dxa"/>
            <w:vAlign w:val="center"/>
          </w:tcPr>
          <w:p w14:paraId="17A0B2B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0AF46C39"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Professores acompanhadores</w:t>
            </w:r>
          </w:p>
        </w:tc>
      </w:tr>
      <w:tr w:rsidR="00DE461F" w:rsidRPr="000421A2" w14:paraId="5C92501A" w14:textId="77777777" w:rsidTr="00DE461F">
        <w:trPr>
          <w:trHeight w:val="454"/>
        </w:trPr>
        <w:tc>
          <w:tcPr>
            <w:tcW w:w="2268" w:type="dxa"/>
            <w:vAlign w:val="center"/>
          </w:tcPr>
          <w:p w14:paraId="3DD48A0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1DBFA7B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Data a definir</w:t>
            </w:r>
          </w:p>
        </w:tc>
      </w:tr>
      <w:tr w:rsidR="00DE461F" w:rsidRPr="000421A2" w14:paraId="343D52DA" w14:textId="77777777" w:rsidTr="00DE461F">
        <w:trPr>
          <w:trHeight w:val="504"/>
        </w:trPr>
        <w:tc>
          <w:tcPr>
            <w:tcW w:w="2268" w:type="dxa"/>
            <w:vAlign w:val="center"/>
          </w:tcPr>
          <w:p w14:paraId="7417E4D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53B3CFF2"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Cartazes (1€)</w:t>
            </w:r>
          </w:p>
        </w:tc>
      </w:tr>
      <w:tr w:rsidR="00DE461F" w:rsidRPr="000421A2" w14:paraId="39E25D0C" w14:textId="77777777" w:rsidTr="00DE461F">
        <w:trPr>
          <w:trHeight w:val="1103"/>
        </w:trPr>
        <w:tc>
          <w:tcPr>
            <w:tcW w:w="2268" w:type="dxa"/>
            <w:shd w:val="clear" w:color="auto" w:fill="EAF1DD" w:themeFill="accent3" w:themeFillTint="33"/>
            <w:vAlign w:val="center"/>
          </w:tcPr>
          <w:p w14:paraId="2FA04A2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334A0659" w14:textId="524EED49" w:rsidR="00DE461F" w:rsidRPr="000421A2" w:rsidRDefault="00DE461F" w:rsidP="00DE461F">
            <w:pPr>
              <w:jc w:val="both"/>
              <w:rPr>
                <w:rFonts w:ascii="Times" w:hAnsi="Times"/>
              </w:rPr>
            </w:pPr>
            <w:r w:rsidRPr="000421A2">
              <w:rPr>
                <w:rFonts w:ascii="Times" w:hAnsi="Times"/>
              </w:rPr>
              <w:t>A atividade não se realizou visto ter</w:t>
            </w:r>
            <w:r w:rsidR="00606340">
              <w:rPr>
                <w:rFonts w:ascii="Times" w:hAnsi="Times"/>
              </w:rPr>
              <w:t>-se</w:t>
            </w:r>
            <w:r w:rsidRPr="000421A2">
              <w:rPr>
                <w:rFonts w:ascii="Times" w:hAnsi="Times"/>
              </w:rPr>
              <w:t xml:space="preserve"> dado prioridade a atividades de enriquecimento curricular com os alunos, entre as quais aulas extra para três alunos que concorreram ao Concurso “Terras de </w:t>
            </w:r>
            <w:proofErr w:type="spellStart"/>
            <w:r w:rsidRPr="000421A2">
              <w:rPr>
                <w:rFonts w:ascii="Times" w:hAnsi="Times"/>
              </w:rPr>
              <w:t>La</w:t>
            </w:r>
            <w:proofErr w:type="spellEnd"/>
            <w:r w:rsidRPr="000421A2">
              <w:rPr>
                <w:rFonts w:ascii="Times" w:hAnsi="Times"/>
              </w:rPr>
              <w:t xml:space="preserve"> </w:t>
            </w:r>
            <w:proofErr w:type="spellStart"/>
            <w:r w:rsidRPr="000421A2">
              <w:rPr>
                <w:rFonts w:ascii="Times" w:hAnsi="Times"/>
              </w:rPr>
              <w:t>Salette</w:t>
            </w:r>
            <w:proofErr w:type="spellEnd"/>
            <w:r w:rsidRPr="000421A2">
              <w:rPr>
                <w:rFonts w:ascii="Times" w:hAnsi="Times"/>
              </w:rPr>
              <w:t>”.</w:t>
            </w:r>
          </w:p>
        </w:tc>
      </w:tr>
    </w:tbl>
    <w:p w14:paraId="3C187199"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0E1A4617" w14:textId="77777777" w:rsidTr="00DE461F">
        <w:trPr>
          <w:trHeight w:val="454"/>
        </w:trPr>
        <w:tc>
          <w:tcPr>
            <w:tcW w:w="2268" w:type="dxa"/>
            <w:shd w:val="clear" w:color="auto" w:fill="EAF1DD" w:themeFill="accent3" w:themeFillTint="33"/>
            <w:vAlign w:val="center"/>
          </w:tcPr>
          <w:p w14:paraId="10CAC510"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2º Período</w:t>
            </w:r>
          </w:p>
        </w:tc>
        <w:tc>
          <w:tcPr>
            <w:tcW w:w="6912" w:type="dxa"/>
            <w:shd w:val="clear" w:color="auto" w:fill="EAF1DD" w:themeFill="accent3" w:themeFillTint="33"/>
            <w:vAlign w:val="center"/>
          </w:tcPr>
          <w:p w14:paraId="4DF6BF6B"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 xml:space="preserve">Recital de Flauta Transversal com alunos da UA </w:t>
            </w:r>
          </w:p>
        </w:tc>
      </w:tr>
      <w:tr w:rsidR="00DE461F" w:rsidRPr="000421A2" w14:paraId="30A6592B" w14:textId="77777777" w:rsidTr="00DE461F">
        <w:trPr>
          <w:trHeight w:val="454"/>
        </w:trPr>
        <w:tc>
          <w:tcPr>
            <w:tcW w:w="2268" w:type="dxa"/>
            <w:vAlign w:val="center"/>
          </w:tcPr>
          <w:p w14:paraId="20FF882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0616B83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 xml:space="preserve">Permitir o contacto a alunos mais novos do trabalho efetuado no ensino superior, de diferentes épocas e estilos.  </w:t>
            </w:r>
          </w:p>
        </w:tc>
      </w:tr>
      <w:tr w:rsidR="00DE461F" w:rsidRPr="000421A2" w14:paraId="0BFD77DF" w14:textId="77777777" w:rsidTr="00DE461F">
        <w:trPr>
          <w:trHeight w:val="907"/>
        </w:trPr>
        <w:tc>
          <w:tcPr>
            <w:tcW w:w="2268" w:type="dxa"/>
            <w:vAlign w:val="center"/>
          </w:tcPr>
          <w:p w14:paraId="78B7A72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38937508" w14:textId="77777777" w:rsidR="00DE461F" w:rsidRPr="000421A2" w:rsidRDefault="00DE461F" w:rsidP="00DE461F">
            <w:pPr>
              <w:widowControl w:val="0"/>
              <w:autoSpaceDE w:val="0"/>
              <w:autoSpaceDN w:val="0"/>
              <w:adjustRightInd w:val="0"/>
              <w:jc w:val="both"/>
              <w:rPr>
                <w:rFonts w:ascii="Times" w:hAnsi="Times" w:cs="Times New Roman"/>
              </w:rPr>
            </w:pPr>
            <w:r w:rsidRPr="000421A2">
              <w:rPr>
                <w:rFonts w:ascii="Times" w:hAnsi="Times" w:cs="Times New Roman"/>
              </w:rPr>
              <w:t>Dar a conhecer e informar o aluno da importância da Música e do espírito artístico na formação do indivíduo.</w:t>
            </w:r>
          </w:p>
        </w:tc>
      </w:tr>
      <w:tr w:rsidR="00DE461F" w:rsidRPr="000421A2" w14:paraId="2E3FBD20" w14:textId="77777777" w:rsidTr="00DE461F">
        <w:trPr>
          <w:trHeight w:val="454"/>
        </w:trPr>
        <w:tc>
          <w:tcPr>
            <w:tcW w:w="2268" w:type="dxa"/>
            <w:vAlign w:val="center"/>
          </w:tcPr>
          <w:p w14:paraId="15EC4FD3"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25BF12C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Comunidade escolar</w:t>
            </w:r>
          </w:p>
        </w:tc>
      </w:tr>
      <w:tr w:rsidR="00DE461F" w:rsidRPr="000421A2" w14:paraId="4F50E2CC" w14:textId="77777777" w:rsidTr="00DE461F">
        <w:trPr>
          <w:trHeight w:val="454"/>
        </w:trPr>
        <w:tc>
          <w:tcPr>
            <w:tcW w:w="2268" w:type="dxa"/>
            <w:vAlign w:val="center"/>
          </w:tcPr>
          <w:p w14:paraId="5E4738E2"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6D5E2225"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Núcleo de Estágio de Flauta Transversal</w:t>
            </w:r>
          </w:p>
        </w:tc>
      </w:tr>
      <w:tr w:rsidR="00DE461F" w:rsidRPr="000421A2" w14:paraId="0A1C2203" w14:textId="77777777" w:rsidTr="00DE461F">
        <w:trPr>
          <w:trHeight w:val="454"/>
        </w:trPr>
        <w:tc>
          <w:tcPr>
            <w:tcW w:w="2268" w:type="dxa"/>
            <w:vAlign w:val="center"/>
          </w:tcPr>
          <w:p w14:paraId="6D19819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068DD474"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Alunos de Flauta Transversal da UA</w:t>
            </w:r>
          </w:p>
        </w:tc>
      </w:tr>
      <w:tr w:rsidR="00DE461F" w:rsidRPr="000421A2" w14:paraId="735A4278" w14:textId="77777777" w:rsidTr="00DE461F">
        <w:trPr>
          <w:trHeight w:val="454"/>
        </w:trPr>
        <w:tc>
          <w:tcPr>
            <w:tcW w:w="2268" w:type="dxa"/>
            <w:vAlign w:val="center"/>
          </w:tcPr>
          <w:p w14:paraId="7451859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767EA3AE" w14:textId="77777777" w:rsidR="00DE461F" w:rsidRPr="000421A2" w:rsidRDefault="00DE461F" w:rsidP="00DE461F">
            <w:pPr>
              <w:jc w:val="both"/>
              <w:rPr>
                <w:rFonts w:ascii="Times" w:eastAsia="Times New Roman" w:hAnsi="Times" w:cs="Times New Roman"/>
                <w:b/>
                <w:bCs/>
                <w:lang w:eastAsia="pt-PT"/>
              </w:rPr>
            </w:pPr>
          </w:p>
        </w:tc>
      </w:tr>
      <w:tr w:rsidR="00DE461F" w:rsidRPr="000421A2" w14:paraId="7F2193EF" w14:textId="77777777" w:rsidTr="00DE461F">
        <w:trPr>
          <w:trHeight w:val="504"/>
        </w:trPr>
        <w:tc>
          <w:tcPr>
            <w:tcW w:w="2268" w:type="dxa"/>
            <w:vAlign w:val="center"/>
          </w:tcPr>
          <w:p w14:paraId="68B4E3F6"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7E9A43A2"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Fotocópias do programa e cartaz (2€).</w:t>
            </w:r>
          </w:p>
        </w:tc>
      </w:tr>
      <w:tr w:rsidR="00DE461F" w:rsidRPr="000421A2" w14:paraId="459ED65F" w14:textId="77777777" w:rsidTr="00DE461F">
        <w:trPr>
          <w:trHeight w:val="1103"/>
        </w:trPr>
        <w:tc>
          <w:tcPr>
            <w:tcW w:w="2268" w:type="dxa"/>
            <w:shd w:val="clear" w:color="auto" w:fill="EAF1DD" w:themeFill="accent3" w:themeFillTint="33"/>
            <w:vAlign w:val="center"/>
          </w:tcPr>
          <w:p w14:paraId="4635423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043A24B5" w14:textId="77777777" w:rsidR="00DE461F" w:rsidRPr="000421A2" w:rsidRDefault="00DE461F" w:rsidP="00DE461F">
            <w:pPr>
              <w:autoSpaceDE w:val="0"/>
              <w:autoSpaceDN w:val="0"/>
              <w:adjustRightInd w:val="0"/>
              <w:jc w:val="both"/>
              <w:rPr>
                <w:rFonts w:ascii="Times" w:eastAsia="Calibri" w:hAnsi="Times" w:cs="Times New Roman"/>
              </w:rPr>
            </w:pPr>
            <w:r w:rsidRPr="000421A2">
              <w:rPr>
                <w:rFonts w:ascii="Times" w:hAnsi="Times" w:cs="TimesNewRomanPSMT"/>
              </w:rPr>
              <w:t>A atividade proposta não foi realizada por falta de disponibilidade dos alunos da classe de flauta transversal da Universidade de Aveiro.</w:t>
            </w:r>
          </w:p>
        </w:tc>
      </w:tr>
    </w:tbl>
    <w:p w14:paraId="7992D133" w14:textId="77777777" w:rsidR="00DE461F" w:rsidRPr="000421A2" w:rsidRDefault="00DE461F" w:rsidP="00DE461F">
      <w:pPr>
        <w:rPr>
          <w:rFonts w:ascii="Times" w:hAnsi="Times"/>
        </w:rPr>
      </w:pPr>
    </w:p>
    <w:p w14:paraId="107097CD" w14:textId="77777777" w:rsidR="00DE461F" w:rsidRPr="000421A2" w:rsidRDefault="00DE461F" w:rsidP="00DE461F">
      <w:pPr>
        <w:rPr>
          <w:rFonts w:ascii="Times" w:hAnsi="Times"/>
        </w:rPr>
      </w:pPr>
    </w:p>
    <w:p w14:paraId="4A7C5A21"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0CA1AA42" w14:textId="77777777" w:rsidTr="00DE461F">
        <w:trPr>
          <w:trHeight w:val="454"/>
        </w:trPr>
        <w:tc>
          <w:tcPr>
            <w:tcW w:w="2268" w:type="dxa"/>
            <w:shd w:val="clear" w:color="auto" w:fill="EAF1DD" w:themeFill="accent3" w:themeFillTint="33"/>
            <w:vAlign w:val="center"/>
          </w:tcPr>
          <w:p w14:paraId="1F9A88D8"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 xml:space="preserve"> 3º Período</w:t>
            </w:r>
          </w:p>
        </w:tc>
        <w:tc>
          <w:tcPr>
            <w:tcW w:w="6912" w:type="dxa"/>
            <w:shd w:val="clear" w:color="auto" w:fill="EAF1DD" w:themeFill="accent3" w:themeFillTint="33"/>
            <w:vAlign w:val="center"/>
          </w:tcPr>
          <w:p w14:paraId="06808CAE"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Intercâmbio de Flauta de Bisel</w:t>
            </w:r>
          </w:p>
        </w:tc>
      </w:tr>
      <w:tr w:rsidR="00DE461F" w:rsidRPr="000421A2" w14:paraId="1671377F" w14:textId="77777777" w:rsidTr="00DE461F">
        <w:trPr>
          <w:trHeight w:val="454"/>
        </w:trPr>
        <w:tc>
          <w:tcPr>
            <w:tcW w:w="2268" w:type="dxa"/>
            <w:vAlign w:val="center"/>
          </w:tcPr>
          <w:p w14:paraId="310D5E8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68F10004" w14:textId="77777777" w:rsidR="00DE461F" w:rsidRPr="000421A2" w:rsidRDefault="00DE461F" w:rsidP="00DE461F">
            <w:pPr>
              <w:rPr>
                <w:rFonts w:ascii="Times" w:hAnsi="Times" w:cs="Times New Roman"/>
              </w:rPr>
            </w:pPr>
            <w:r w:rsidRPr="000421A2">
              <w:rPr>
                <w:rFonts w:ascii="Times" w:hAnsi="Times" w:cs="Times New Roman"/>
              </w:rPr>
              <w:t>- Partilhar experiências individuais e colectivas.</w:t>
            </w:r>
          </w:p>
          <w:p w14:paraId="009A8D85" w14:textId="77777777" w:rsidR="00DE461F" w:rsidRPr="000421A2" w:rsidRDefault="00DE461F" w:rsidP="00DE461F">
            <w:pPr>
              <w:rPr>
                <w:rFonts w:ascii="Times" w:hAnsi="Times" w:cs="Times New Roman"/>
              </w:rPr>
            </w:pPr>
            <w:r w:rsidRPr="000421A2">
              <w:rPr>
                <w:rFonts w:ascii="Times" w:hAnsi="Times" w:cs="Times New Roman"/>
              </w:rPr>
              <w:t>- Promover e valorizar o trabalho realizado pelos alunos.</w:t>
            </w:r>
          </w:p>
          <w:p w14:paraId="4433E8A7" w14:textId="77777777" w:rsidR="00DE461F" w:rsidRPr="000421A2" w:rsidRDefault="00DE461F" w:rsidP="00DE461F">
            <w:pPr>
              <w:jc w:val="both"/>
              <w:rPr>
                <w:rFonts w:ascii="Times" w:eastAsia="Times New Roman" w:hAnsi="Times" w:cs="Times New Roman"/>
                <w:b/>
                <w:bCs/>
                <w:lang w:eastAsia="pt-PT"/>
              </w:rPr>
            </w:pPr>
            <w:r w:rsidRPr="000421A2">
              <w:rPr>
                <w:rFonts w:ascii="Times" w:hAnsi="Times" w:cs="Times New Roman"/>
              </w:rPr>
              <w:t>- Contribuir para uma aprendizagem dinâmica e motivadora.</w:t>
            </w:r>
            <w:r w:rsidRPr="000421A2">
              <w:rPr>
                <w:rFonts w:ascii="Times" w:eastAsia="Times New Roman" w:hAnsi="Times" w:cs="Times New Roman"/>
                <w:lang w:eastAsia="pt-PT"/>
              </w:rPr>
              <w:t xml:space="preserve"> </w:t>
            </w:r>
          </w:p>
        </w:tc>
      </w:tr>
      <w:tr w:rsidR="00DE461F" w:rsidRPr="000421A2" w14:paraId="2186DFBB" w14:textId="77777777" w:rsidTr="00DE461F">
        <w:trPr>
          <w:trHeight w:val="907"/>
        </w:trPr>
        <w:tc>
          <w:tcPr>
            <w:tcW w:w="2268" w:type="dxa"/>
            <w:vAlign w:val="center"/>
          </w:tcPr>
          <w:p w14:paraId="106AC68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6B4DDB4A" w14:textId="77777777" w:rsidR="00DE461F" w:rsidRPr="000421A2" w:rsidRDefault="00DE461F" w:rsidP="00DE461F">
            <w:pPr>
              <w:jc w:val="both"/>
              <w:rPr>
                <w:rFonts w:ascii="Times" w:eastAsia="Times New Roman" w:hAnsi="Times" w:cs="Times New Roman"/>
                <w:color w:val="FF0000"/>
                <w:lang w:eastAsia="pt-PT"/>
              </w:rPr>
            </w:pPr>
            <w:r w:rsidRPr="000421A2">
              <w:rPr>
                <w:rFonts w:ascii="Times" w:eastAsia="Times New Roman" w:hAnsi="Times" w:cs="Times New Roman"/>
                <w:lang w:eastAsia="pt-PT"/>
              </w:rPr>
              <w:t>Desenvolver estratégias que impliquem o aluno na sua própria aprendizagem.</w:t>
            </w:r>
          </w:p>
          <w:p w14:paraId="24E287F7" w14:textId="77777777" w:rsidR="00DE461F" w:rsidRPr="000421A2" w:rsidRDefault="00DE461F" w:rsidP="00DE461F">
            <w:pPr>
              <w:contextualSpacing/>
              <w:jc w:val="both"/>
              <w:rPr>
                <w:rFonts w:ascii="Times" w:eastAsia="Times New Roman" w:hAnsi="Times" w:cs="Times New Roman"/>
                <w:bCs/>
                <w:iCs/>
                <w:lang w:eastAsia="pt-PT"/>
              </w:rPr>
            </w:pPr>
          </w:p>
        </w:tc>
      </w:tr>
      <w:tr w:rsidR="00DE461F" w:rsidRPr="000421A2" w14:paraId="66AADE86" w14:textId="77777777" w:rsidTr="00DE461F">
        <w:trPr>
          <w:trHeight w:val="454"/>
        </w:trPr>
        <w:tc>
          <w:tcPr>
            <w:tcW w:w="2268" w:type="dxa"/>
            <w:vAlign w:val="center"/>
          </w:tcPr>
          <w:p w14:paraId="4E41C9F9"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4CEE226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Alunos de flauta de bisel</w:t>
            </w:r>
          </w:p>
        </w:tc>
      </w:tr>
      <w:tr w:rsidR="00DE461F" w:rsidRPr="000421A2" w14:paraId="7F3FCC46" w14:textId="77777777" w:rsidTr="00DE461F">
        <w:trPr>
          <w:trHeight w:val="454"/>
        </w:trPr>
        <w:tc>
          <w:tcPr>
            <w:tcW w:w="2268" w:type="dxa"/>
            <w:vAlign w:val="center"/>
          </w:tcPr>
          <w:p w14:paraId="4427A65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4025A536"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Professor(</w:t>
            </w:r>
            <w:proofErr w:type="spellStart"/>
            <w:r w:rsidRPr="000421A2">
              <w:rPr>
                <w:rFonts w:ascii="Times" w:eastAsia="Times New Roman" w:hAnsi="Times" w:cs="Times New Roman"/>
                <w:bCs/>
                <w:lang w:eastAsia="pt-PT"/>
              </w:rPr>
              <w:t>es</w:t>
            </w:r>
            <w:proofErr w:type="spellEnd"/>
            <w:r w:rsidRPr="000421A2">
              <w:rPr>
                <w:rFonts w:ascii="Times" w:eastAsia="Times New Roman" w:hAnsi="Times" w:cs="Times New Roman"/>
                <w:bCs/>
                <w:lang w:eastAsia="pt-PT"/>
              </w:rPr>
              <w:t>) da classe</w:t>
            </w:r>
          </w:p>
        </w:tc>
      </w:tr>
      <w:tr w:rsidR="00DE461F" w:rsidRPr="000421A2" w14:paraId="0D90139C" w14:textId="77777777" w:rsidTr="00DE461F">
        <w:trPr>
          <w:trHeight w:val="454"/>
        </w:trPr>
        <w:tc>
          <w:tcPr>
            <w:tcW w:w="2268" w:type="dxa"/>
            <w:vAlign w:val="center"/>
          </w:tcPr>
          <w:p w14:paraId="4D8C9A7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Colaboração</w:t>
            </w:r>
          </w:p>
        </w:tc>
        <w:tc>
          <w:tcPr>
            <w:tcW w:w="6912" w:type="dxa"/>
            <w:vAlign w:val="center"/>
          </w:tcPr>
          <w:p w14:paraId="260E4C41" w14:textId="1D5C9629"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bCs/>
                <w:lang w:eastAsia="pt-PT"/>
              </w:rPr>
              <w:t xml:space="preserve">Professores da Classe de Flauta de Bisel dos professores do </w:t>
            </w:r>
            <w:r w:rsidR="00EB61DE">
              <w:rPr>
                <w:rFonts w:ascii="Times" w:eastAsia="Times New Roman" w:hAnsi="Times" w:cs="Times New Roman"/>
                <w:bCs/>
                <w:lang w:eastAsia="pt-PT"/>
              </w:rPr>
              <w:t>EACMCGA</w:t>
            </w:r>
            <w:r w:rsidRPr="000421A2">
              <w:rPr>
                <w:rFonts w:ascii="Times" w:eastAsia="Times New Roman" w:hAnsi="Times" w:cs="Times New Roman"/>
                <w:bCs/>
                <w:lang w:eastAsia="pt-PT"/>
              </w:rPr>
              <w:t xml:space="preserve"> e CMP. Pianistas acompanhadores</w:t>
            </w:r>
          </w:p>
        </w:tc>
      </w:tr>
      <w:tr w:rsidR="00DE461F" w:rsidRPr="000421A2" w14:paraId="211BB6B1" w14:textId="77777777" w:rsidTr="00DE461F">
        <w:trPr>
          <w:trHeight w:val="454"/>
        </w:trPr>
        <w:tc>
          <w:tcPr>
            <w:tcW w:w="2268" w:type="dxa"/>
            <w:vAlign w:val="center"/>
          </w:tcPr>
          <w:p w14:paraId="6B4D11C6"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06AFCB6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16 de abril de 2016</w:t>
            </w:r>
          </w:p>
        </w:tc>
      </w:tr>
      <w:tr w:rsidR="00DE461F" w:rsidRPr="000421A2" w14:paraId="7E874CED" w14:textId="77777777" w:rsidTr="00DE461F">
        <w:trPr>
          <w:trHeight w:val="504"/>
        </w:trPr>
        <w:tc>
          <w:tcPr>
            <w:tcW w:w="2268" w:type="dxa"/>
            <w:vAlign w:val="center"/>
          </w:tcPr>
          <w:p w14:paraId="3F3C709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0CB7B429" w14:textId="77777777" w:rsidR="00DE461F" w:rsidRPr="000421A2" w:rsidRDefault="00DE461F" w:rsidP="00DE461F">
            <w:pPr>
              <w:jc w:val="both"/>
              <w:rPr>
                <w:rFonts w:ascii="Times" w:eastAsia="Times New Roman" w:hAnsi="Times" w:cs="Times New Roman"/>
                <w:bCs/>
                <w:lang w:eastAsia="pt-PT"/>
              </w:rPr>
            </w:pPr>
          </w:p>
        </w:tc>
      </w:tr>
      <w:tr w:rsidR="00DE461F" w:rsidRPr="000421A2" w14:paraId="052CBE24" w14:textId="77777777" w:rsidTr="00DE461F">
        <w:trPr>
          <w:trHeight w:val="1133"/>
        </w:trPr>
        <w:tc>
          <w:tcPr>
            <w:tcW w:w="2268" w:type="dxa"/>
            <w:shd w:val="clear" w:color="auto" w:fill="EAF1DD" w:themeFill="accent3" w:themeFillTint="33"/>
            <w:vAlign w:val="center"/>
          </w:tcPr>
          <w:p w14:paraId="279F1D9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Avaliação</w:t>
            </w:r>
          </w:p>
        </w:tc>
        <w:tc>
          <w:tcPr>
            <w:tcW w:w="6912" w:type="dxa"/>
            <w:shd w:val="clear" w:color="auto" w:fill="EAF1DD" w:themeFill="accent3" w:themeFillTint="33"/>
            <w:vAlign w:val="center"/>
          </w:tcPr>
          <w:p w14:paraId="1E3F8061" w14:textId="77777777" w:rsidR="00DE461F" w:rsidRPr="000421A2" w:rsidRDefault="00DE461F" w:rsidP="00DE461F">
            <w:pPr>
              <w:jc w:val="both"/>
              <w:rPr>
                <w:rFonts w:ascii="Times" w:hAnsi="Times" w:cs="Times New Roman"/>
              </w:rPr>
            </w:pPr>
            <w:r w:rsidRPr="000421A2">
              <w:rPr>
                <w:rFonts w:ascii="Times" w:hAnsi="Times" w:cs="Times New Roman"/>
              </w:rPr>
              <w:t>A atividade proposta foi realizada com sucesso.</w:t>
            </w:r>
          </w:p>
        </w:tc>
      </w:tr>
    </w:tbl>
    <w:p w14:paraId="208727B3" w14:textId="77777777" w:rsidR="00DE461F" w:rsidRPr="000421A2" w:rsidRDefault="00DE461F" w:rsidP="00DE461F">
      <w:pPr>
        <w:rPr>
          <w:rFonts w:ascii="Times" w:hAnsi="Times"/>
        </w:rPr>
      </w:pPr>
    </w:p>
    <w:p w14:paraId="7C0AAF7A"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1D58E585" w14:textId="77777777" w:rsidTr="00DE461F">
        <w:trPr>
          <w:trHeight w:val="454"/>
        </w:trPr>
        <w:tc>
          <w:tcPr>
            <w:tcW w:w="2268" w:type="dxa"/>
            <w:shd w:val="clear" w:color="auto" w:fill="EAF1DD" w:themeFill="accent3" w:themeFillTint="33"/>
            <w:vAlign w:val="center"/>
          </w:tcPr>
          <w:p w14:paraId="40FAD707"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3º Período</w:t>
            </w:r>
          </w:p>
        </w:tc>
        <w:tc>
          <w:tcPr>
            <w:tcW w:w="6912" w:type="dxa"/>
            <w:shd w:val="clear" w:color="auto" w:fill="EAF1DD" w:themeFill="accent3" w:themeFillTint="33"/>
            <w:vAlign w:val="center"/>
          </w:tcPr>
          <w:p w14:paraId="7217FD2F"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 xml:space="preserve">Concerto </w:t>
            </w:r>
            <w:proofErr w:type="spellStart"/>
            <w:r w:rsidRPr="000421A2">
              <w:rPr>
                <w:rFonts w:ascii="Times" w:eastAsia="Times New Roman" w:hAnsi="Times" w:cs="Times New Roman"/>
                <w:b/>
                <w:bCs/>
                <w:lang w:eastAsia="pt-PT"/>
              </w:rPr>
              <w:t>Mallorca</w:t>
            </w:r>
            <w:proofErr w:type="spellEnd"/>
            <w:r w:rsidRPr="000421A2">
              <w:rPr>
                <w:rFonts w:ascii="Times" w:eastAsia="Times New Roman" w:hAnsi="Times" w:cs="Times New Roman"/>
                <w:b/>
                <w:bCs/>
                <w:lang w:eastAsia="pt-PT"/>
              </w:rPr>
              <w:t xml:space="preserve"> </w:t>
            </w:r>
            <w:proofErr w:type="spellStart"/>
            <w:r w:rsidRPr="000421A2">
              <w:rPr>
                <w:rFonts w:ascii="Times" w:eastAsia="Times New Roman" w:hAnsi="Times" w:cs="Times New Roman"/>
                <w:b/>
                <w:bCs/>
                <w:lang w:eastAsia="pt-PT"/>
              </w:rPr>
              <w:t>Saxopnhone</w:t>
            </w:r>
            <w:proofErr w:type="spellEnd"/>
            <w:r w:rsidRPr="000421A2">
              <w:rPr>
                <w:rFonts w:ascii="Times" w:eastAsia="Times New Roman" w:hAnsi="Times" w:cs="Times New Roman"/>
                <w:b/>
                <w:bCs/>
                <w:lang w:eastAsia="pt-PT"/>
              </w:rPr>
              <w:t xml:space="preserve"> </w:t>
            </w:r>
            <w:proofErr w:type="spellStart"/>
            <w:r w:rsidRPr="000421A2">
              <w:rPr>
                <w:rFonts w:ascii="Times" w:eastAsia="Times New Roman" w:hAnsi="Times" w:cs="Times New Roman"/>
                <w:b/>
                <w:bCs/>
                <w:lang w:eastAsia="pt-PT"/>
              </w:rPr>
              <w:t>Quartets</w:t>
            </w:r>
            <w:proofErr w:type="spellEnd"/>
          </w:p>
        </w:tc>
      </w:tr>
      <w:tr w:rsidR="00DE461F" w:rsidRPr="000421A2" w14:paraId="1E7944B0" w14:textId="77777777" w:rsidTr="00DE461F">
        <w:trPr>
          <w:trHeight w:val="454"/>
        </w:trPr>
        <w:tc>
          <w:tcPr>
            <w:tcW w:w="2268" w:type="dxa"/>
            <w:vAlign w:val="center"/>
          </w:tcPr>
          <w:p w14:paraId="7669D31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54D406E6" w14:textId="77777777" w:rsidR="00DE461F" w:rsidRPr="000421A2" w:rsidRDefault="00DE461F" w:rsidP="00DE461F">
            <w:pPr>
              <w:jc w:val="both"/>
              <w:rPr>
                <w:rFonts w:ascii="Times" w:hAnsi="Times" w:cs="Times New Roman"/>
                <w:color w:val="000000"/>
              </w:rPr>
            </w:pPr>
            <w:r w:rsidRPr="000421A2">
              <w:rPr>
                <w:rFonts w:ascii="Times" w:hAnsi="Times" w:cs="Times New Roman"/>
                <w:color w:val="000000"/>
              </w:rPr>
              <w:t>- Permitir que os alunos tenham contacto com o trabalho de alunos do ensino superior</w:t>
            </w:r>
          </w:p>
          <w:p w14:paraId="651994F9" w14:textId="77777777" w:rsidR="00DE461F" w:rsidRPr="000421A2" w:rsidRDefault="00DE461F" w:rsidP="00DE461F">
            <w:pPr>
              <w:ind w:left="100" w:right="100"/>
              <w:jc w:val="both"/>
              <w:rPr>
                <w:rFonts w:ascii="Times" w:eastAsia="Times New Roman" w:hAnsi="Times" w:cs="Times New Roman"/>
                <w:lang w:eastAsia="pt-PT"/>
              </w:rPr>
            </w:pPr>
            <w:r w:rsidRPr="000421A2">
              <w:rPr>
                <w:rFonts w:ascii="Times" w:eastAsia="Times New Roman" w:hAnsi="Times" w:cs="Times New Roman"/>
                <w:color w:val="000000"/>
                <w:lang w:eastAsia="pt-PT"/>
              </w:rPr>
              <w:t>- Contribuir para uma aprendizagem dinâmica e motivadora.</w:t>
            </w:r>
          </w:p>
          <w:p w14:paraId="2174F21F" w14:textId="77777777" w:rsidR="00DE461F" w:rsidRPr="000421A2" w:rsidRDefault="00DE461F" w:rsidP="00DE461F">
            <w:pPr>
              <w:jc w:val="both"/>
              <w:rPr>
                <w:rFonts w:ascii="Times" w:hAnsi="Times" w:cs="Times New Roman"/>
                <w:color w:val="000000"/>
              </w:rPr>
            </w:pPr>
            <w:r w:rsidRPr="000421A2">
              <w:rPr>
                <w:rFonts w:ascii="Times" w:eastAsia="Times New Roman" w:hAnsi="Times" w:cs="Times New Roman"/>
                <w:color w:val="000000"/>
                <w:lang w:eastAsia="pt-PT"/>
              </w:rPr>
              <w:t>- Motivar para a aprendizagem.</w:t>
            </w:r>
          </w:p>
        </w:tc>
      </w:tr>
      <w:tr w:rsidR="00DE461F" w:rsidRPr="000421A2" w14:paraId="5E365690" w14:textId="77777777" w:rsidTr="00DE461F">
        <w:trPr>
          <w:trHeight w:val="907"/>
        </w:trPr>
        <w:tc>
          <w:tcPr>
            <w:tcW w:w="2268" w:type="dxa"/>
            <w:vAlign w:val="center"/>
          </w:tcPr>
          <w:p w14:paraId="2D4CDAF9"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78793D6C" w14:textId="77777777" w:rsidR="00DE461F" w:rsidRPr="000421A2" w:rsidRDefault="00DE461F" w:rsidP="00DE461F">
            <w:pPr>
              <w:pStyle w:val="NormalWeb"/>
              <w:spacing w:before="0" w:beforeAutospacing="0" w:after="0"/>
              <w:ind w:left="140" w:right="100"/>
              <w:jc w:val="both"/>
              <w:rPr>
                <w:rFonts w:ascii="Times" w:hAnsi="Times"/>
                <w:sz w:val="22"/>
                <w:szCs w:val="22"/>
              </w:rPr>
            </w:pPr>
            <w:r w:rsidRPr="000421A2">
              <w:rPr>
                <w:rFonts w:ascii="Times" w:hAnsi="Times"/>
                <w:color w:val="000000"/>
                <w:sz w:val="22"/>
                <w:szCs w:val="22"/>
              </w:rPr>
              <w:t>Desenvolver estratégias que impliquem o aluno na sua própria aprendizagem.</w:t>
            </w:r>
          </w:p>
        </w:tc>
      </w:tr>
      <w:tr w:rsidR="00DE461F" w:rsidRPr="000421A2" w14:paraId="50BD7480" w14:textId="77777777" w:rsidTr="00DE461F">
        <w:trPr>
          <w:trHeight w:val="454"/>
        </w:trPr>
        <w:tc>
          <w:tcPr>
            <w:tcW w:w="2268" w:type="dxa"/>
            <w:vAlign w:val="center"/>
          </w:tcPr>
          <w:p w14:paraId="65A3B5B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54801549"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Comunidade escolar</w:t>
            </w:r>
          </w:p>
        </w:tc>
      </w:tr>
      <w:tr w:rsidR="00DE461F" w:rsidRPr="000421A2" w14:paraId="44F26D22" w14:textId="77777777" w:rsidTr="00DE461F">
        <w:trPr>
          <w:trHeight w:val="454"/>
        </w:trPr>
        <w:tc>
          <w:tcPr>
            <w:tcW w:w="2268" w:type="dxa"/>
            <w:vAlign w:val="center"/>
          </w:tcPr>
          <w:p w14:paraId="0F2B2A52"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06033AC6" w14:textId="11F16F7A"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color w:val="000000"/>
              </w:rPr>
              <w:t xml:space="preserve">Professores de saxofone do </w:t>
            </w:r>
            <w:r w:rsidR="00EB61DE">
              <w:rPr>
                <w:rFonts w:ascii="Times" w:hAnsi="Times" w:cs="Times New Roman"/>
                <w:color w:val="000000"/>
              </w:rPr>
              <w:t>EACMCGA</w:t>
            </w:r>
            <w:r w:rsidRPr="000421A2">
              <w:rPr>
                <w:rFonts w:ascii="Times" w:hAnsi="Times" w:cs="Times New Roman"/>
                <w:color w:val="000000"/>
              </w:rPr>
              <w:t xml:space="preserve"> -  Aveiro SaxFest’16</w:t>
            </w:r>
          </w:p>
        </w:tc>
      </w:tr>
      <w:tr w:rsidR="00DE461F" w:rsidRPr="000421A2" w14:paraId="343CD713" w14:textId="77777777" w:rsidTr="00DE461F">
        <w:trPr>
          <w:trHeight w:val="454"/>
        </w:trPr>
        <w:tc>
          <w:tcPr>
            <w:tcW w:w="2268" w:type="dxa"/>
            <w:vAlign w:val="center"/>
          </w:tcPr>
          <w:p w14:paraId="23519BD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0CD3CBC4"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 xml:space="preserve">Classe de saxofone do Conservatório de Música de </w:t>
            </w:r>
            <w:proofErr w:type="spellStart"/>
            <w:r w:rsidRPr="000421A2">
              <w:rPr>
                <w:rFonts w:ascii="Times" w:eastAsia="Times New Roman" w:hAnsi="Times" w:cs="Times New Roman"/>
                <w:lang w:eastAsia="pt-PT"/>
              </w:rPr>
              <w:t>Mallorca</w:t>
            </w:r>
            <w:proofErr w:type="spellEnd"/>
          </w:p>
        </w:tc>
      </w:tr>
      <w:tr w:rsidR="00DE461F" w:rsidRPr="000421A2" w14:paraId="470DD299" w14:textId="77777777" w:rsidTr="00DE461F">
        <w:trPr>
          <w:trHeight w:val="454"/>
        </w:trPr>
        <w:tc>
          <w:tcPr>
            <w:tcW w:w="2268" w:type="dxa"/>
            <w:vAlign w:val="center"/>
          </w:tcPr>
          <w:p w14:paraId="1D13C893"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1B026C9F"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28 de abril de 2016</w:t>
            </w:r>
          </w:p>
        </w:tc>
      </w:tr>
      <w:tr w:rsidR="00DE461F" w:rsidRPr="000421A2" w14:paraId="655CED82" w14:textId="77777777" w:rsidTr="00DE461F">
        <w:trPr>
          <w:trHeight w:val="504"/>
        </w:trPr>
        <w:tc>
          <w:tcPr>
            <w:tcW w:w="2268" w:type="dxa"/>
            <w:vAlign w:val="center"/>
          </w:tcPr>
          <w:p w14:paraId="78551251"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72ACAC5A" w14:textId="77777777" w:rsidR="00DE461F" w:rsidRPr="000421A2" w:rsidRDefault="00DE461F" w:rsidP="00DE461F">
            <w:pPr>
              <w:jc w:val="both"/>
              <w:rPr>
                <w:rFonts w:ascii="Times" w:eastAsia="Times New Roman" w:hAnsi="Times" w:cs="Times New Roman"/>
                <w:bCs/>
                <w:lang w:eastAsia="pt-PT"/>
              </w:rPr>
            </w:pPr>
          </w:p>
        </w:tc>
      </w:tr>
      <w:tr w:rsidR="00DE461F" w:rsidRPr="000421A2" w14:paraId="59FA9329" w14:textId="77777777" w:rsidTr="00DE461F">
        <w:trPr>
          <w:trHeight w:val="1103"/>
        </w:trPr>
        <w:tc>
          <w:tcPr>
            <w:tcW w:w="2268" w:type="dxa"/>
            <w:shd w:val="clear" w:color="auto" w:fill="EAF1DD" w:themeFill="accent3" w:themeFillTint="33"/>
            <w:vAlign w:val="center"/>
          </w:tcPr>
          <w:p w14:paraId="391074F6"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4763C7F3" w14:textId="77777777" w:rsidR="00DE461F" w:rsidRPr="000421A2" w:rsidRDefault="00DE461F" w:rsidP="00DE461F">
            <w:pPr>
              <w:jc w:val="both"/>
              <w:rPr>
                <w:rFonts w:ascii="Times" w:hAnsi="Times" w:cs="Times New Roman"/>
              </w:rPr>
            </w:pPr>
            <w:r w:rsidRPr="000421A2">
              <w:rPr>
                <w:rFonts w:ascii="Times" w:hAnsi="Times" w:cs="Times New Roman"/>
              </w:rPr>
              <w:t>Cumpriu com os objetivos propostos</w:t>
            </w:r>
          </w:p>
        </w:tc>
      </w:tr>
    </w:tbl>
    <w:p w14:paraId="7CEC7C95"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0E2885FD" w14:textId="77777777" w:rsidTr="00DE461F">
        <w:trPr>
          <w:trHeight w:val="454"/>
        </w:trPr>
        <w:tc>
          <w:tcPr>
            <w:tcW w:w="2268" w:type="dxa"/>
            <w:shd w:val="clear" w:color="auto" w:fill="EAF1DD" w:themeFill="accent3" w:themeFillTint="33"/>
            <w:vAlign w:val="center"/>
          </w:tcPr>
          <w:p w14:paraId="17746787"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3º Período</w:t>
            </w:r>
          </w:p>
        </w:tc>
        <w:tc>
          <w:tcPr>
            <w:tcW w:w="6912" w:type="dxa"/>
            <w:shd w:val="clear" w:color="auto" w:fill="EAF1DD" w:themeFill="accent3" w:themeFillTint="33"/>
            <w:vAlign w:val="center"/>
          </w:tcPr>
          <w:p w14:paraId="67B46235" w14:textId="77777777" w:rsidR="00DE461F" w:rsidRPr="000421A2" w:rsidRDefault="00DE461F" w:rsidP="00DE461F">
            <w:pPr>
              <w:jc w:val="center"/>
              <w:rPr>
                <w:rFonts w:ascii="Times" w:eastAsia="Times New Roman" w:hAnsi="Times" w:cs="Times New Roman"/>
                <w:b/>
                <w:bCs/>
                <w:lang w:eastAsia="pt-PT"/>
              </w:rPr>
            </w:pPr>
            <w:proofErr w:type="spellStart"/>
            <w:r w:rsidRPr="000421A2">
              <w:rPr>
                <w:rFonts w:ascii="Times" w:eastAsia="Times New Roman" w:hAnsi="Times" w:cs="Times New Roman"/>
                <w:b/>
                <w:bCs/>
                <w:lang w:eastAsia="pt-PT"/>
              </w:rPr>
              <w:t>Masterclasse</w:t>
            </w:r>
            <w:proofErr w:type="spellEnd"/>
            <w:r w:rsidRPr="000421A2">
              <w:rPr>
                <w:rFonts w:ascii="Times" w:eastAsia="Times New Roman" w:hAnsi="Times" w:cs="Times New Roman"/>
                <w:b/>
                <w:bCs/>
                <w:lang w:eastAsia="pt-PT"/>
              </w:rPr>
              <w:t xml:space="preserve"> – Rodrigo Vila</w:t>
            </w:r>
          </w:p>
        </w:tc>
      </w:tr>
      <w:tr w:rsidR="00DE461F" w:rsidRPr="000421A2" w14:paraId="1654699F" w14:textId="77777777" w:rsidTr="00DE461F">
        <w:trPr>
          <w:trHeight w:val="454"/>
        </w:trPr>
        <w:tc>
          <w:tcPr>
            <w:tcW w:w="2268" w:type="dxa"/>
            <w:vAlign w:val="center"/>
          </w:tcPr>
          <w:p w14:paraId="43A9029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45D63AB8" w14:textId="77777777" w:rsidR="00DE461F" w:rsidRPr="000421A2" w:rsidRDefault="00DE461F" w:rsidP="00DE461F">
            <w:pPr>
              <w:ind w:left="100" w:right="100"/>
              <w:rPr>
                <w:rFonts w:ascii="Times" w:eastAsia="Times New Roman" w:hAnsi="Times" w:cs="Times New Roman"/>
                <w:lang w:eastAsia="pt-PT"/>
              </w:rPr>
            </w:pPr>
            <w:r w:rsidRPr="000421A2">
              <w:rPr>
                <w:rFonts w:ascii="Times" w:eastAsia="Times New Roman" w:hAnsi="Times" w:cs="Times New Roman"/>
                <w:color w:val="000000"/>
                <w:lang w:eastAsia="pt-PT"/>
              </w:rPr>
              <w:t>- Contribuir para uma aprendizagem dinâmica e motivadora.</w:t>
            </w:r>
          </w:p>
          <w:p w14:paraId="46977E15" w14:textId="77777777" w:rsidR="00DE461F" w:rsidRPr="000421A2" w:rsidRDefault="00DE461F" w:rsidP="00DE461F">
            <w:pPr>
              <w:jc w:val="both"/>
              <w:rPr>
                <w:rFonts w:ascii="Times" w:eastAsia="Times New Roman" w:hAnsi="Times" w:cs="Times New Roman"/>
                <w:color w:val="000000"/>
                <w:lang w:eastAsia="pt-PT"/>
              </w:rPr>
            </w:pPr>
            <w:r w:rsidRPr="000421A2">
              <w:rPr>
                <w:rFonts w:ascii="Times" w:eastAsia="Times New Roman" w:hAnsi="Times" w:cs="Times New Roman"/>
                <w:color w:val="000000"/>
                <w:lang w:eastAsia="pt-PT"/>
              </w:rPr>
              <w:t>- Desenvolver competências técnicas e interpretativas.</w:t>
            </w:r>
          </w:p>
          <w:p w14:paraId="3CCCD248" w14:textId="77777777" w:rsidR="00DE461F" w:rsidRPr="000421A2" w:rsidRDefault="00DE461F" w:rsidP="00DE461F">
            <w:pPr>
              <w:jc w:val="both"/>
              <w:rPr>
                <w:rFonts w:ascii="Times" w:hAnsi="Times" w:cs="Times New Roman"/>
                <w:color w:val="000000"/>
              </w:rPr>
            </w:pPr>
            <w:r w:rsidRPr="000421A2">
              <w:rPr>
                <w:rFonts w:ascii="Times" w:hAnsi="Times" w:cs="Times New Roman"/>
                <w:color w:val="000000"/>
              </w:rPr>
              <w:t>- Partilhar experiências individuais e coletivas</w:t>
            </w:r>
          </w:p>
          <w:p w14:paraId="18ABE827" w14:textId="77777777" w:rsidR="00DE461F" w:rsidRPr="000421A2" w:rsidRDefault="00DE461F" w:rsidP="00DE461F">
            <w:pPr>
              <w:pStyle w:val="NormalWeb"/>
              <w:spacing w:before="0" w:beforeAutospacing="0" w:after="0"/>
              <w:ind w:left="100" w:right="100"/>
              <w:jc w:val="both"/>
              <w:rPr>
                <w:rFonts w:ascii="Times" w:hAnsi="Times"/>
                <w:sz w:val="22"/>
                <w:szCs w:val="22"/>
              </w:rPr>
            </w:pPr>
            <w:r w:rsidRPr="000421A2">
              <w:rPr>
                <w:rFonts w:ascii="Times" w:hAnsi="Times"/>
                <w:color w:val="000000"/>
                <w:sz w:val="22"/>
                <w:szCs w:val="22"/>
              </w:rPr>
              <w:t>- Promover e valorizar o trabalho realizado pelos alunos;</w:t>
            </w:r>
          </w:p>
          <w:p w14:paraId="15F5EB66" w14:textId="77777777" w:rsidR="00DE461F" w:rsidRPr="000421A2" w:rsidRDefault="00DE461F" w:rsidP="00DE461F">
            <w:pPr>
              <w:pStyle w:val="NormalWeb"/>
              <w:spacing w:before="0" w:beforeAutospacing="0" w:after="0"/>
              <w:ind w:left="100" w:right="100"/>
              <w:jc w:val="both"/>
              <w:rPr>
                <w:rFonts w:ascii="Times" w:hAnsi="Times"/>
                <w:sz w:val="22"/>
                <w:szCs w:val="22"/>
              </w:rPr>
            </w:pPr>
            <w:r w:rsidRPr="000421A2">
              <w:rPr>
                <w:rFonts w:ascii="Times" w:hAnsi="Times"/>
                <w:color w:val="000000"/>
                <w:sz w:val="22"/>
                <w:szCs w:val="22"/>
              </w:rPr>
              <w:t>- Motivar para a aprendizagem.</w:t>
            </w:r>
          </w:p>
        </w:tc>
      </w:tr>
      <w:tr w:rsidR="00DE461F" w:rsidRPr="000421A2" w14:paraId="6A782B60" w14:textId="77777777" w:rsidTr="00DE461F">
        <w:trPr>
          <w:trHeight w:val="907"/>
        </w:trPr>
        <w:tc>
          <w:tcPr>
            <w:tcW w:w="2268" w:type="dxa"/>
            <w:vAlign w:val="center"/>
          </w:tcPr>
          <w:p w14:paraId="3F64A9C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13D1961A" w14:textId="77777777" w:rsidR="00DE461F" w:rsidRPr="000421A2" w:rsidRDefault="00DE461F" w:rsidP="00DE461F">
            <w:pPr>
              <w:pStyle w:val="NormalWeb"/>
              <w:spacing w:before="0" w:beforeAutospacing="0" w:after="0"/>
              <w:ind w:left="140" w:right="100"/>
              <w:jc w:val="both"/>
              <w:rPr>
                <w:rFonts w:ascii="Times" w:hAnsi="Times"/>
                <w:sz w:val="22"/>
                <w:szCs w:val="22"/>
              </w:rPr>
            </w:pPr>
            <w:r w:rsidRPr="000421A2">
              <w:rPr>
                <w:rFonts w:ascii="Times" w:hAnsi="Times"/>
                <w:color w:val="000000"/>
                <w:sz w:val="22"/>
                <w:szCs w:val="22"/>
              </w:rPr>
              <w:t xml:space="preserve"> Desenvolver estratégias que impliquem o aluno na sua própria aprendizagem.</w:t>
            </w:r>
          </w:p>
        </w:tc>
      </w:tr>
      <w:tr w:rsidR="00DE461F" w:rsidRPr="000421A2" w14:paraId="629DA51B" w14:textId="77777777" w:rsidTr="00DE461F">
        <w:trPr>
          <w:trHeight w:val="454"/>
        </w:trPr>
        <w:tc>
          <w:tcPr>
            <w:tcW w:w="2268" w:type="dxa"/>
            <w:vAlign w:val="center"/>
          </w:tcPr>
          <w:p w14:paraId="1F24EA1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6635B452" w14:textId="3600B078"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 xml:space="preserve">- Classe de saxofone do </w:t>
            </w:r>
            <w:r w:rsidR="00EB61DE">
              <w:rPr>
                <w:rFonts w:ascii="Times" w:eastAsia="Times New Roman" w:hAnsi="Times" w:cs="Times New Roman"/>
                <w:bCs/>
                <w:lang w:eastAsia="pt-PT"/>
              </w:rPr>
              <w:t>EACMCGA</w:t>
            </w:r>
          </w:p>
          <w:p w14:paraId="35539591"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 Alunos de saxofone do ensino básico, secundário e superior</w:t>
            </w:r>
          </w:p>
        </w:tc>
      </w:tr>
      <w:tr w:rsidR="00DE461F" w:rsidRPr="000421A2" w14:paraId="72944AC5" w14:textId="77777777" w:rsidTr="00DE461F">
        <w:trPr>
          <w:trHeight w:val="454"/>
        </w:trPr>
        <w:tc>
          <w:tcPr>
            <w:tcW w:w="2268" w:type="dxa"/>
            <w:vAlign w:val="center"/>
          </w:tcPr>
          <w:p w14:paraId="54D3D6F2"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5DE9EF75" w14:textId="42E473ED"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color w:val="000000"/>
              </w:rPr>
              <w:t xml:space="preserve">Professores de saxofone do </w:t>
            </w:r>
            <w:r w:rsidR="00EB61DE">
              <w:rPr>
                <w:rFonts w:ascii="Times" w:hAnsi="Times" w:cs="Times New Roman"/>
                <w:color w:val="000000"/>
              </w:rPr>
              <w:t>EACMCGA</w:t>
            </w:r>
            <w:r w:rsidRPr="000421A2">
              <w:rPr>
                <w:rFonts w:ascii="Times" w:hAnsi="Times" w:cs="Times New Roman"/>
                <w:color w:val="000000"/>
              </w:rPr>
              <w:t xml:space="preserve"> -  Aveiro SaxFest’16</w:t>
            </w:r>
          </w:p>
        </w:tc>
      </w:tr>
      <w:tr w:rsidR="00DE461F" w:rsidRPr="000421A2" w14:paraId="2388A050" w14:textId="77777777" w:rsidTr="00DE461F">
        <w:trPr>
          <w:trHeight w:val="454"/>
        </w:trPr>
        <w:tc>
          <w:tcPr>
            <w:tcW w:w="2268" w:type="dxa"/>
            <w:vAlign w:val="center"/>
          </w:tcPr>
          <w:p w14:paraId="3E055DA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6EE6B3B2"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 xml:space="preserve">Álvaro </w:t>
            </w:r>
            <w:proofErr w:type="spellStart"/>
            <w:r w:rsidRPr="000421A2">
              <w:rPr>
                <w:rFonts w:ascii="Times" w:eastAsia="Times New Roman" w:hAnsi="Times" w:cs="Times New Roman"/>
                <w:lang w:eastAsia="pt-PT"/>
              </w:rPr>
              <w:t>Collao</w:t>
            </w:r>
            <w:proofErr w:type="spellEnd"/>
            <w:r w:rsidRPr="000421A2">
              <w:rPr>
                <w:rFonts w:ascii="Times" w:eastAsia="Times New Roman" w:hAnsi="Times" w:cs="Times New Roman"/>
                <w:lang w:eastAsia="pt-PT"/>
              </w:rPr>
              <w:t xml:space="preserve"> Leon</w:t>
            </w:r>
          </w:p>
        </w:tc>
      </w:tr>
      <w:tr w:rsidR="00DE461F" w:rsidRPr="000421A2" w14:paraId="7C173DCB" w14:textId="77777777" w:rsidTr="00DE461F">
        <w:trPr>
          <w:trHeight w:val="454"/>
        </w:trPr>
        <w:tc>
          <w:tcPr>
            <w:tcW w:w="2268" w:type="dxa"/>
            <w:vAlign w:val="center"/>
          </w:tcPr>
          <w:p w14:paraId="4B7ADF39"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43D27675"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29 de abril de 2016</w:t>
            </w:r>
          </w:p>
        </w:tc>
      </w:tr>
      <w:tr w:rsidR="00DE461F" w:rsidRPr="000421A2" w14:paraId="254B966D" w14:textId="77777777" w:rsidTr="00DE461F">
        <w:trPr>
          <w:trHeight w:val="504"/>
        </w:trPr>
        <w:tc>
          <w:tcPr>
            <w:tcW w:w="2268" w:type="dxa"/>
            <w:vAlign w:val="center"/>
          </w:tcPr>
          <w:p w14:paraId="22AA860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02E4F9B0"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Propinas dos alunos: 40€ (8) Apoios: 220€ Valor da iniciativa: 600€</w:t>
            </w:r>
          </w:p>
        </w:tc>
      </w:tr>
      <w:tr w:rsidR="00DE461F" w:rsidRPr="000421A2" w14:paraId="66C8C3E2" w14:textId="77777777" w:rsidTr="00DE461F">
        <w:trPr>
          <w:trHeight w:val="1103"/>
        </w:trPr>
        <w:tc>
          <w:tcPr>
            <w:tcW w:w="2268" w:type="dxa"/>
            <w:shd w:val="clear" w:color="auto" w:fill="EAF1DD" w:themeFill="accent3" w:themeFillTint="33"/>
            <w:vAlign w:val="center"/>
          </w:tcPr>
          <w:p w14:paraId="5FD6A3F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485E5AA8" w14:textId="77777777" w:rsidR="00DE461F" w:rsidRPr="000421A2" w:rsidRDefault="00DE461F" w:rsidP="00DE461F">
            <w:pPr>
              <w:jc w:val="both"/>
              <w:rPr>
                <w:rFonts w:ascii="Times" w:hAnsi="Times" w:cs="Times New Roman"/>
              </w:rPr>
            </w:pPr>
            <w:r w:rsidRPr="000421A2">
              <w:rPr>
                <w:rFonts w:ascii="Times" w:hAnsi="Times" w:cs="Times New Roman"/>
              </w:rPr>
              <w:t>Cumpriu com os objetivos propostos</w:t>
            </w:r>
          </w:p>
        </w:tc>
      </w:tr>
    </w:tbl>
    <w:p w14:paraId="3F0FA1AC" w14:textId="77777777" w:rsidR="00DE461F" w:rsidRPr="000421A2" w:rsidRDefault="00DE461F" w:rsidP="00DE461F">
      <w:pPr>
        <w:rPr>
          <w:rFonts w:ascii="Times" w:hAnsi="Times"/>
        </w:rPr>
      </w:pPr>
    </w:p>
    <w:p w14:paraId="55BA24E4"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463D4AB3" w14:textId="77777777" w:rsidTr="00DE461F">
        <w:trPr>
          <w:trHeight w:val="454"/>
        </w:trPr>
        <w:tc>
          <w:tcPr>
            <w:tcW w:w="2268" w:type="dxa"/>
            <w:shd w:val="clear" w:color="auto" w:fill="EAF1DD" w:themeFill="accent3" w:themeFillTint="33"/>
            <w:vAlign w:val="center"/>
          </w:tcPr>
          <w:p w14:paraId="61261DC3"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3º Período</w:t>
            </w:r>
          </w:p>
        </w:tc>
        <w:tc>
          <w:tcPr>
            <w:tcW w:w="6912" w:type="dxa"/>
            <w:shd w:val="clear" w:color="auto" w:fill="EAF1DD" w:themeFill="accent3" w:themeFillTint="33"/>
            <w:vAlign w:val="center"/>
          </w:tcPr>
          <w:p w14:paraId="0E50A101"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 xml:space="preserve">Concerto Rodrigo Vila, </w:t>
            </w:r>
            <w:proofErr w:type="spellStart"/>
            <w:r w:rsidRPr="000421A2">
              <w:rPr>
                <w:rFonts w:ascii="Times" w:eastAsia="Times New Roman" w:hAnsi="Times" w:cs="Times New Roman"/>
                <w:b/>
                <w:bCs/>
                <w:lang w:eastAsia="pt-PT"/>
              </w:rPr>
              <w:t>Mallorca</w:t>
            </w:r>
            <w:proofErr w:type="spellEnd"/>
            <w:r w:rsidRPr="000421A2">
              <w:rPr>
                <w:rFonts w:ascii="Times" w:eastAsia="Times New Roman" w:hAnsi="Times" w:cs="Times New Roman"/>
                <w:b/>
                <w:bCs/>
                <w:lang w:eastAsia="pt-PT"/>
              </w:rPr>
              <w:t xml:space="preserve"> </w:t>
            </w:r>
            <w:proofErr w:type="spellStart"/>
            <w:r w:rsidRPr="000421A2">
              <w:rPr>
                <w:rFonts w:ascii="Times" w:eastAsia="Times New Roman" w:hAnsi="Times" w:cs="Times New Roman"/>
                <w:b/>
                <w:bCs/>
                <w:lang w:eastAsia="pt-PT"/>
              </w:rPr>
              <w:t>Saxopnhone</w:t>
            </w:r>
            <w:proofErr w:type="spellEnd"/>
            <w:r w:rsidRPr="000421A2">
              <w:rPr>
                <w:rFonts w:ascii="Times" w:eastAsia="Times New Roman" w:hAnsi="Times" w:cs="Times New Roman"/>
                <w:b/>
                <w:bCs/>
                <w:lang w:eastAsia="pt-PT"/>
              </w:rPr>
              <w:t xml:space="preserve"> </w:t>
            </w:r>
            <w:proofErr w:type="spellStart"/>
            <w:r w:rsidRPr="000421A2">
              <w:rPr>
                <w:rFonts w:ascii="Times" w:eastAsia="Times New Roman" w:hAnsi="Times" w:cs="Times New Roman"/>
                <w:b/>
                <w:bCs/>
                <w:lang w:eastAsia="pt-PT"/>
              </w:rPr>
              <w:t>Ensemble</w:t>
            </w:r>
            <w:proofErr w:type="spellEnd"/>
          </w:p>
        </w:tc>
      </w:tr>
      <w:tr w:rsidR="00DE461F" w:rsidRPr="000421A2" w14:paraId="3C5CA6F2" w14:textId="77777777" w:rsidTr="00DE461F">
        <w:trPr>
          <w:trHeight w:val="454"/>
        </w:trPr>
        <w:tc>
          <w:tcPr>
            <w:tcW w:w="2268" w:type="dxa"/>
            <w:vAlign w:val="center"/>
          </w:tcPr>
          <w:p w14:paraId="38679CB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79F47464" w14:textId="77777777" w:rsidR="00DE461F" w:rsidRPr="000421A2" w:rsidRDefault="00DE461F" w:rsidP="00DE461F">
            <w:pPr>
              <w:jc w:val="both"/>
              <w:rPr>
                <w:rFonts w:ascii="Times" w:hAnsi="Times" w:cs="Times New Roman"/>
                <w:color w:val="000000"/>
              </w:rPr>
            </w:pPr>
            <w:r w:rsidRPr="000421A2">
              <w:rPr>
                <w:rFonts w:ascii="Times" w:hAnsi="Times" w:cs="Times New Roman"/>
                <w:color w:val="000000"/>
              </w:rPr>
              <w:t>- Permitir que os alunos tenham contacto com o trabalho de alunos do ensino superior</w:t>
            </w:r>
          </w:p>
          <w:p w14:paraId="322224F4" w14:textId="77777777" w:rsidR="00DE461F" w:rsidRPr="000421A2" w:rsidRDefault="00DE461F" w:rsidP="00DE461F">
            <w:pPr>
              <w:ind w:left="100" w:right="100"/>
              <w:jc w:val="both"/>
              <w:rPr>
                <w:rFonts w:ascii="Times" w:eastAsia="Times New Roman" w:hAnsi="Times" w:cs="Times New Roman"/>
                <w:lang w:eastAsia="pt-PT"/>
              </w:rPr>
            </w:pPr>
            <w:r w:rsidRPr="000421A2">
              <w:rPr>
                <w:rFonts w:ascii="Times" w:eastAsia="Times New Roman" w:hAnsi="Times" w:cs="Times New Roman"/>
                <w:color w:val="000000"/>
                <w:lang w:eastAsia="pt-PT"/>
              </w:rPr>
              <w:t>- Contribuir para uma aprendizagem dinâmica e motivadora.</w:t>
            </w:r>
          </w:p>
          <w:p w14:paraId="62F06B99" w14:textId="77777777" w:rsidR="00DE461F" w:rsidRPr="000421A2" w:rsidRDefault="00DE461F" w:rsidP="00DE461F">
            <w:pPr>
              <w:jc w:val="both"/>
              <w:rPr>
                <w:rFonts w:ascii="Times" w:hAnsi="Times" w:cs="Times New Roman"/>
                <w:color w:val="000000"/>
              </w:rPr>
            </w:pPr>
            <w:r w:rsidRPr="000421A2">
              <w:rPr>
                <w:rFonts w:ascii="Times" w:eastAsia="Times New Roman" w:hAnsi="Times" w:cs="Times New Roman"/>
                <w:color w:val="000000"/>
                <w:lang w:eastAsia="pt-PT"/>
              </w:rPr>
              <w:t>- Motivar para a aprendizagem.</w:t>
            </w:r>
          </w:p>
        </w:tc>
      </w:tr>
      <w:tr w:rsidR="00DE461F" w:rsidRPr="000421A2" w14:paraId="381B0D21" w14:textId="77777777" w:rsidTr="00DE461F">
        <w:trPr>
          <w:trHeight w:val="907"/>
        </w:trPr>
        <w:tc>
          <w:tcPr>
            <w:tcW w:w="2268" w:type="dxa"/>
            <w:vAlign w:val="center"/>
          </w:tcPr>
          <w:p w14:paraId="497D6E0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6BF1D8E7" w14:textId="77777777" w:rsidR="00DE461F" w:rsidRPr="000421A2" w:rsidRDefault="00DE461F" w:rsidP="00DE461F">
            <w:pPr>
              <w:pStyle w:val="NormalWeb"/>
              <w:spacing w:before="0" w:beforeAutospacing="0" w:after="0"/>
              <w:ind w:left="140" w:right="100"/>
              <w:jc w:val="both"/>
              <w:rPr>
                <w:rFonts w:ascii="Times" w:hAnsi="Times"/>
                <w:sz w:val="22"/>
                <w:szCs w:val="22"/>
              </w:rPr>
            </w:pPr>
            <w:r w:rsidRPr="000421A2">
              <w:rPr>
                <w:rFonts w:ascii="Times" w:hAnsi="Times"/>
                <w:color w:val="000000"/>
                <w:sz w:val="22"/>
                <w:szCs w:val="22"/>
              </w:rPr>
              <w:t>Desenvolver estratégias que impliquem o aluno na sua própria aprendizagem.</w:t>
            </w:r>
          </w:p>
        </w:tc>
      </w:tr>
      <w:tr w:rsidR="00DE461F" w:rsidRPr="000421A2" w14:paraId="2A0AB3C4" w14:textId="77777777" w:rsidTr="00DE461F">
        <w:trPr>
          <w:trHeight w:val="454"/>
        </w:trPr>
        <w:tc>
          <w:tcPr>
            <w:tcW w:w="2268" w:type="dxa"/>
            <w:vAlign w:val="center"/>
          </w:tcPr>
          <w:p w14:paraId="00D3848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4D900B34"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Comunidade escolar</w:t>
            </w:r>
          </w:p>
        </w:tc>
      </w:tr>
      <w:tr w:rsidR="00DE461F" w:rsidRPr="000421A2" w14:paraId="594DDAEA" w14:textId="77777777" w:rsidTr="00DE461F">
        <w:trPr>
          <w:trHeight w:val="454"/>
        </w:trPr>
        <w:tc>
          <w:tcPr>
            <w:tcW w:w="2268" w:type="dxa"/>
            <w:vAlign w:val="center"/>
          </w:tcPr>
          <w:p w14:paraId="779F3E6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33297A84" w14:textId="23BC2989"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color w:val="000000"/>
              </w:rPr>
              <w:t xml:space="preserve">Professores de saxofone do </w:t>
            </w:r>
            <w:r w:rsidR="00EB61DE">
              <w:rPr>
                <w:rFonts w:ascii="Times" w:hAnsi="Times" w:cs="Times New Roman"/>
                <w:color w:val="000000"/>
              </w:rPr>
              <w:t>EACMCGA</w:t>
            </w:r>
            <w:r w:rsidRPr="000421A2">
              <w:rPr>
                <w:rFonts w:ascii="Times" w:hAnsi="Times" w:cs="Times New Roman"/>
                <w:color w:val="000000"/>
              </w:rPr>
              <w:t xml:space="preserve"> -  Aveiro SaxFest’16</w:t>
            </w:r>
          </w:p>
        </w:tc>
      </w:tr>
      <w:tr w:rsidR="00DE461F" w:rsidRPr="000421A2" w14:paraId="28829340" w14:textId="77777777" w:rsidTr="00DE461F">
        <w:trPr>
          <w:trHeight w:val="454"/>
        </w:trPr>
        <w:tc>
          <w:tcPr>
            <w:tcW w:w="2268" w:type="dxa"/>
            <w:vAlign w:val="center"/>
          </w:tcPr>
          <w:p w14:paraId="1AD42F5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5929828F"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 xml:space="preserve">Classe de saxofone do Conservatório de Música de </w:t>
            </w:r>
            <w:proofErr w:type="spellStart"/>
            <w:r w:rsidRPr="000421A2">
              <w:rPr>
                <w:rFonts w:ascii="Times" w:eastAsia="Times New Roman" w:hAnsi="Times" w:cs="Times New Roman"/>
                <w:lang w:eastAsia="pt-PT"/>
              </w:rPr>
              <w:t>Mallorca</w:t>
            </w:r>
            <w:proofErr w:type="spellEnd"/>
          </w:p>
        </w:tc>
      </w:tr>
      <w:tr w:rsidR="00DE461F" w:rsidRPr="000421A2" w14:paraId="081293CB" w14:textId="77777777" w:rsidTr="00DE461F">
        <w:trPr>
          <w:trHeight w:val="454"/>
        </w:trPr>
        <w:tc>
          <w:tcPr>
            <w:tcW w:w="2268" w:type="dxa"/>
            <w:vAlign w:val="center"/>
          </w:tcPr>
          <w:p w14:paraId="3457B5E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23EAF700"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29 de abril de 2016</w:t>
            </w:r>
          </w:p>
        </w:tc>
      </w:tr>
      <w:tr w:rsidR="00DE461F" w:rsidRPr="000421A2" w14:paraId="15DAB8F7" w14:textId="77777777" w:rsidTr="00DE461F">
        <w:trPr>
          <w:trHeight w:val="504"/>
        </w:trPr>
        <w:tc>
          <w:tcPr>
            <w:tcW w:w="2268" w:type="dxa"/>
            <w:vAlign w:val="center"/>
          </w:tcPr>
          <w:p w14:paraId="4BBC8F96"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1BDD5A37" w14:textId="77777777" w:rsidR="00DE461F" w:rsidRPr="000421A2" w:rsidRDefault="00DE461F" w:rsidP="00DE461F">
            <w:pPr>
              <w:jc w:val="both"/>
              <w:rPr>
                <w:rFonts w:ascii="Times" w:eastAsia="Times New Roman" w:hAnsi="Times" w:cs="Times New Roman"/>
                <w:bCs/>
                <w:lang w:eastAsia="pt-PT"/>
              </w:rPr>
            </w:pPr>
          </w:p>
        </w:tc>
      </w:tr>
      <w:tr w:rsidR="00DE461F" w:rsidRPr="000421A2" w14:paraId="7B22BF14" w14:textId="77777777" w:rsidTr="00DE461F">
        <w:trPr>
          <w:trHeight w:val="1103"/>
        </w:trPr>
        <w:tc>
          <w:tcPr>
            <w:tcW w:w="2268" w:type="dxa"/>
            <w:shd w:val="clear" w:color="auto" w:fill="EAF1DD" w:themeFill="accent3" w:themeFillTint="33"/>
            <w:vAlign w:val="center"/>
          </w:tcPr>
          <w:p w14:paraId="02F68C1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4767FB5B" w14:textId="77777777" w:rsidR="00DE461F" w:rsidRPr="000421A2" w:rsidRDefault="00DE461F" w:rsidP="00DE461F">
            <w:pPr>
              <w:jc w:val="both"/>
              <w:rPr>
                <w:rFonts w:ascii="Times" w:hAnsi="Times" w:cs="Times New Roman"/>
              </w:rPr>
            </w:pPr>
            <w:r w:rsidRPr="000421A2">
              <w:rPr>
                <w:rFonts w:ascii="Times" w:hAnsi="Times" w:cs="Times New Roman"/>
              </w:rPr>
              <w:t>Cumpriu com os objetivos propostos</w:t>
            </w:r>
          </w:p>
        </w:tc>
      </w:tr>
    </w:tbl>
    <w:p w14:paraId="7F095E1E" w14:textId="77777777" w:rsidR="00DE461F" w:rsidRPr="000421A2" w:rsidRDefault="00DE461F" w:rsidP="00DE461F">
      <w:pPr>
        <w:rPr>
          <w:rFonts w:ascii="Times" w:hAnsi="Times"/>
        </w:rPr>
      </w:pPr>
    </w:p>
    <w:p w14:paraId="256CAED8"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59BDE95B" w14:textId="77777777" w:rsidTr="00DE461F">
        <w:trPr>
          <w:trHeight w:val="454"/>
        </w:trPr>
        <w:tc>
          <w:tcPr>
            <w:tcW w:w="2268" w:type="dxa"/>
            <w:shd w:val="clear" w:color="auto" w:fill="EAF1DD" w:themeFill="accent3" w:themeFillTint="33"/>
            <w:vAlign w:val="center"/>
          </w:tcPr>
          <w:p w14:paraId="557C5761"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3º Período</w:t>
            </w:r>
          </w:p>
        </w:tc>
        <w:tc>
          <w:tcPr>
            <w:tcW w:w="6912" w:type="dxa"/>
            <w:shd w:val="clear" w:color="auto" w:fill="EAF1DD" w:themeFill="accent3" w:themeFillTint="33"/>
            <w:vAlign w:val="center"/>
          </w:tcPr>
          <w:p w14:paraId="1E3105F2"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 xml:space="preserve">Concerto Mini </w:t>
            </w:r>
            <w:proofErr w:type="spellStart"/>
            <w:r w:rsidRPr="000421A2">
              <w:rPr>
                <w:rFonts w:ascii="Times" w:eastAsia="Times New Roman" w:hAnsi="Times" w:cs="Times New Roman"/>
                <w:b/>
                <w:bCs/>
                <w:lang w:eastAsia="pt-PT"/>
              </w:rPr>
              <w:t>Sax</w:t>
            </w:r>
            <w:proofErr w:type="spellEnd"/>
          </w:p>
        </w:tc>
      </w:tr>
      <w:tr w:rsidR="00DE461F" w:rsidRPr="000421A2" w14:paraId="42D74EB2" w14:textId="77777777" w:rsidTr="00DE461F">
        <w:trPr>
          <w:trHeight w:val="454"/>
        </w:trPr>
        <w:tc>
          <w:tcPr>
            <w:tcW w:w="2268" w:type="dxa"/>
            <w:vAlign w:val="center"/>
          </w:tcPr>
          <w:p w14:paraId="65AE3D1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686AB747" w14:textId="77777777" w:rsidR="00DE461F" w:rsidRPr="000421A2" w:rsidRDefault="00DE461F" w:rsidP="00DE461F">
            <w:pPr>
              <w:ind w:left="100" w:right="100"/>
              <w:jc w:val="both"/>
              <w:rPr>
                <w:rFonts w:ascii="Times" w:eastAsia="Times New Roman" w:hAnsi="Times" w:cs="Times New Roman"/>
                <w:lang w:eastAsia="pt-PT"/>
              </w:rPr>
            </w:pPr>
            <w:r w:rsidRPr="000421A2">
              <w:rPr>
                <w:rFonts w:ascii="Times" w:eastAsia="Times New Roman" w:hAnsi="Times" w:cs="Times New Roman"/>
                <w:color w:val="000000"/>
                <w:lang w:eastAsia="pt-PT"/>
              </w:rPr>
              <w:t>- Contribuir para uma aprendizagem dinâmica e motivadora.</w:t>
            </w:r>
          </w:p>
          <w:p w14:paraId="61061EC5" w14:textId="77777777" w:rsidR="00DE461F" w:rsidRPr="000421A2" w:rsidRDefault="00DE461F" w:rsidP="00DE461F">
            <w:pPr>
              <w:jc w:val="both"/>
              <w:rPr>
                <w:rFonts w:ascii="Times" w:hAnsi="Times" w:cs="Times New Roman"/>
                <w:color w:val="000000"/>
              </w:rPr>
            </w:pPr>
            <w:r w:rsidRPr="000421A2">
              <w:rPr>
                <w:rFonts w:ascii="Times" w:eastAsia="Times New Roman" w:hAnsi="Times" w:cs="Times New Roman"/>
                <w:color w:val="000000"/>
                <w:lang w:eastAsia="pt-PT"/>
              </w:rPr>
              <w:t>- Motivar para a aprendizagem.</w:t>
            </w:r>
          </w:p>
        </w:tc>
      </w:tr>
      <w:tr w:rsidR="00DE461F" w:rsidRPr="000421A2" w14:paraId="0049AFC7" w14:textId="77777777" w:rsidTr="00DE461F">
        <w:trPr>
          <w:trHeight w:val="907"/>
        </w:trPr>
        <w:tc>
          <w:tcPr>
            <w:tcW w:w="2268" w:type="dxa"/>
            <w:vAlign w:val="center"/>
          </w:tcPr>
          <w:p w14:paraId="58F2E86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79CB1DF8" w14:textId="77777777" w:rsidR="00DE461F" w:rsidRPr="000421A2" w:rsidRDefault="00DE461F" w:rsidP="00DE461F">
            <w:pPr>
              <w:pStyle w:val="NormalWeb"/>
              <w:spacing w:before="0" w:beforeAutospacing="0" w:after="0"/>
              <w:ind w:left="140" w:right="100"/>
              <w:jc w:val="both"/>
              <w:rPr>
                <w:rFonts w:ascii="Times" w:hAnsi="Times"/>
                <w:sz w:val="22"/>
                <w:szCs w:val="22"/>
              </w:rPr>
            </w:pPr>
            <w:r w:rsidRPr="000421A2">
              <w:rPr>
                <w:rFonts w:ascii="Times" w:hAnsi="Times"/>
                <w:color w:val="000000"/>
                <w:sz w:val="22"/>
                <w:szCs w:val="22"/>
              </w:rPr>
              <w:t>Desenvolver estratégias que impliquem o aluno na sua própria aprendizagem.</w:t>
            </w:r>
          </w:p>
        </w:tc>
      </w:tr>
      <w:tr w:rsidR="00DE461F" w:rsidRPr="000421A2" w14:paraId="285270F1" w14:textId="77777777" w:rsidTr="00DE461F">
        <w:trPr>
          <w:trHeight w:val="454"/>
        </w:trPr>
        <w:tc>
          <w:tcPr>
            <w:tcW w:w="2268" w:type="dxa"/>
            <w:vAlign w:val="center"/>
          </w:tcPr>
          <w:p w14:paraId="25E9225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7BD7FEAF"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Comunidade escolar</w:t>
            </w:r>
          </w:p>
        </w:tc>
      </w:tr>
      <w:tr w:rsidR="00DE461F" w:rsidRPr="000421A2" w14:paraId="19E2943B" w14:textId="77777777" w:rsidTr="00DE461F">
        <w:trPr>
          <w:trHeight w:val="454"/>
        </w:trPr>
        <w:tc>
          <w:tcPr>
            <w:tcW w:w="2268" w:type="dxa"/>
            <w:vAlign w:val="center"/>
          </w:tcPr>
          <w:p w14:paraId="7DC3A0A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54F6C4A3" w14:textId="77E2C06A"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color w:val="000000"/>
              </w:rPr>
              <w:t xml:space="preserve">Professores de saxofone do </w:t>
            </w:r>
            <w:r w:rsidR="00EB61DE">
              <w:rPr>
                <w:rFonts w:ascii="Times" w:hAnsi="Times" w:cs="Times New Roman"/>
                <w:color w:val="000000"/>
              </w:rPr>
              <w:t>EACMCGA</w:t>
            </w:r>
            <w:r w:rsidRPr="000421A2">
              <w:rPr>
                <w:rFonts w:ascii="Times" w:hAnsi="Times" w:cs="Times New Roman"/>
                <w:color w:val="000000"/>
              </w:rPr>
              <w:t xml:space="preserve"> -  Aveiro SaxFest’16</w:t>
            </w:r>
          </w:p>
        </w:tc>
      </w:tr>
      <w:tr w:rsidR="00DE461F" w:rsidRPr="000421A2" w14:paraId="306FD701" w14:textId="77777777" w:rsidTr="00DE461F">
        <w:trPr>
          <w:trHeight w:val="454"/>
        </w:trPr>
        <w:tc>
          <w:tcPr>
            <w:tcW w:w="2268" w:type="dxa"/>
            <w:vAlign w:val="center"/>
          </w:tcPr>
          <w:p w14:paraId="245D6E4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2F5D7C21" w14:textId="04D8CA71"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 xml:space="preserve">Alunos da iniciação ao saxofone do </w:t>
            </w:r>
            <w:r w:rsidR="00EB61DE">
              <w:rPr>
                <w:rFonts w:ascii="Times" w:eastAsia="Times New Roman" w:hAnsi="Times" w:cs="Times New Roman"/>
                <w:lang w:eastAsia="pt-PT"/>
              </w:rPr>
              <w:t>EACMCGA</w:t>
            </w:r>
            <w:r w:rsidRPr="000421A2">
              <w:rPr>
                <w:rFonts w:ascii="Times" w:eastAsia="Times New Roman" w:hAnsi="Times" w:cs="Times New Roman"/>
                <w:lang w:eastAsia="pt-PT"/>
              </w:rPr>
              <w:t xml:space="preserve"> </w:t>
            </w:r>
          </w:p>
        </w:tc>
      </w:tr>
      <w:tr w:rsidR="00DE461F" w:rsidRPr="000421A2" w14:paraId="586EA082" w14:textId="77777777" w:rsidTr="00DE461F">
        <w:trPr>
          <w:trHeight w:val="454"/>
        </w:trPr>
        <w:tc>
          <w:tcPr>
            <w:tcW w:w="2268" w:type="dxa"/>
            <w:vAlign w:val="center"/>
          </w:tcPr>
          <w:p w14:paraId="4D98131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5E21F987"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30 de abril de 2016</w:t>
            </w:r>
          </w:p>
        </w:tc>
      </w:tr>
      <w:tr w:rsidR="00DE461F" w:rsidRPr="000421A2" w14:paraId="0D5B1A41" w14:textId="77777777" w:rsidTr="00DE461F">
        <w:trPr>
          <w:trHeight w:val="504"/>
        </w:trPr>
        <w:tc>
          <w:tcPr>
            <w:tcW w:w="2268" w:type="dxa"/>
            <w:vAlign w:val="center"/>
          </w:tcPr>
          <w:p w14:paraId="27108DB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4119944D" w14:textId="77777777" w:rsidR="00DE461F" w:rsidRPr="000421A2" w:rsidRDefault="00DE461F" w:rsidP="00DE461F">
            <w:pPr>
              <w:jc w:val="both"/>
              <w:rPr>
                <w:rFonts w:ascii="Times" w:eastAsia="Times New Roman" w:hAnsi="Times" w:cs="Times New Roman"/>
                <w:bCs/>
                <w:lang w:eastAsia="pt-PT"/>
              </w:rPr>
            </w:pPr>
          </w:p>
        </w:tc>
      </w:tr>
      <w:tr w:rsidR="00DE461F" w:rsidRPr="000421A2" w14:paraId="0B8ACDF7" w14:textId="77777777" w:rsidTr="00DE461F">
        <w:trPr>
          <w:trHeight w:val="1103"/>
        </w:trPr>
        <w:tc>
          <w:tcPr>
            <w:tcW w:w="2268" w:type="dxa"/>
            <w:shd w:val="clear" w:color="auto" w:fill="EAF1DD" w:themeFill="accent3" w:themeFillTint="33"/>
            <w:vAlign w:val="center"/>
          </w:tcPr>
          <w:p w14:paraId="7B0ADFA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6B3280F9" w14:textId="77777777" w:rsidR="00DE461F" w:rsidRPr="000421A2" w:rsidRDefault="00DE461F" w:rsidP="00DE461F">
            <w:pPr>
              <w:jc w:val="both"/>
              <w:rPr>
                <w:rFonts w:ascii="Times" w:hAnsi="Times" w:cs="Times New Roman"/>
              </w:rPr>
            </w:pPr>
            <w:r w:rsidRPr="000421A2">
              <w:rPr>
                <w:rFonts w:ascii="Times" w:hAnsi="Times" w:cs="Times New Roman"/>
              </w:rPr>
              <w:t>Cumpriu com os objetivos propostos</w:t>
            </w:r>
          </w:p>
        </w:tc>
      </w:tr>
    </w:tbl>
    <w:p w14:paraId="670C39CC" w14:textId="77777777" w:rsidR="00DE461F" w:rsidRPr="000421A2" w:rsidRDefault="00DE461F" w:rsidP="00DE461F">
      <w:pPr>
        <w:rPr>
          <w:rFonts w:ascii="Times" w:hAnsi="Times"/>
        </w:rPr>
      </w:pPr>
    </w:p>
    <w:p w14:paraId="5B12225F" w14:textId="77777777" w:rsidR="00DE461F" w:rsidRDefault="00DE461F" w:rsidP="00DE461F">
      <w:pPr>
        <w:rPr>
          <w:rFonts w:ascii="Times" w:hAnsi="Times"/>
        </w:rPr>
      </w:pPr>
    </w:p>
    <w:p w14:paraId="38F1FD82" w14:textId="77777777" w:rsidR="00606340" w:rsidRPr="000421A2" w:rsidRDefault="00606340"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1238AC34" w14:textId="77777777" w:rsidTr="00DE461F">
        <w:trPr>
          <w:trHeight w:val="454"/>
        </w:trPr>
        <w:tc>
          <w:tcPr>
            <w:tcW w:w="2268" w:type="dxa"/>
            <w:shd w:val="clear" w:color="auto" w:fill="EAF1DD" w:themeFill="accent3" w:themeFillTint="33"/>
            <w:vAlign w:val="center"/>
          </w:tcPr>
          <w:p w14:paraId="61BD797E"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3º Período</w:t>
            </w:r>
          </w:p>
        </w:tc>
        <w:tc>
          <w:tcPr>
            <w:tcW w:w="6912" w:type="dxa"/>
            <w:shd w:val="clear" w:color="auto" w:fill="EAF1DD" w:themeFill="accent3" w:themeFillTint="33"/>
            <w:vAlign w:val="center"/>
          </w:tcPr>
          <w:p w14:paraId="3CEAAE97" w14:textId="69DF7C85"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 xml:space="preserve">Concerto </w:t>
            </w:r>
            <w:proofErr w:type="spellStart"/>
            <w:r w:rsidRPr="000421A2">
              <w:rPr>
                <w:rFonts w:ascii="Times" w:eastAsia="Times New Roman" w:hAnsi="Times" w:cs="Times New Roman"/>
                <w:b/>
                <w:bCs/>
                <w:lang w:eastAsia="pt-PT"/>
              </w:rPr>
              <w:t>Ensemble</w:t>
            </w:r>
            <w:proofErr w:type="spellEnd"/>
            <w:r w:rsidRPr="000421A2">
              <w:rPr>
                <w:rFonts w:ascii="Times" w:eastAsia="Times New Roman" w:hAnsi="Times" w:cs="Times New Roman"/>
                <w:b/>
                <w:bCs/>
                <w:lang w:eastAsia="pt-PT"/>
              </w:rPr>
              <w:t xml:space="preserve"> de Saxofones do </w:t>
            </w:r>
            <w:r w:rsidR="00EB61DE">
              <w:rPr>
                <w:rFonts w:ascii="Times" w:eastAsia="Times New Roman" w:hAnsi="Times" w:cs="Times New Roman"/>
                <w:b/>
                <w:bCs/>
                <w:lang w:eastAsia="pt-PT"/>
              </w:rPr>
              <w:t>EACMCGA</w:t>
            </w:r>
          </w:p>
        </w:tc>
      </w:tr>
      <w:tr w:rsidR="00DE461F" w:rsidRPr="000421A2" w14:paraId="6141B3E0" w14:textId="77777777" w:rsidTr="00DE461F">
        <w:trPr>
          <w:trHeight w:val="454"/>
        </w:trPr>
        <w:tc>
          <w:tcPr>
            <w:tcW w:w="2268" w:type="dxa"/>
            <w:vAlign w:val="center"/>
          </w:tcPr>
          <w:p w14:paraId="2332F619"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7517E130" w14:textId="77777777" w:rsidR="00DE461F" w:rsidRPr="000421A2" w:rsidRDefault="00DE461F" w:rsidP="00DE461F">
            <w:pPr>
              <w:ind w:left="100" w:right="100"/>
              <w:jc w:val="both"/>
              <w:rPr>
                <w:rFonts w:ascii="Times" w:eastAsia="Times New Roman" w:hAnsi="Times" w:cs="Times New Roman"/>
                <w:lang w:eastAsia="pt-PT"/>
              </w:rPr>
            </w:pPr>
            <w:r w:rsidRPr="000421A2">
              <w:rPr>
                <w:rFonts w:ascii="Times" w:eastAsia="Times New Roman" w:hAnsi="Times" w:cs="Times New Roman"/>
                <w:color w:val="000000"/>
                <w:lang w:eastAsia="pt-PT"/>
              </w:rPr>
              <w:t>- Contribuir para uma aprendizagem dinâmica e motivadora.</w:t>
            </w:r>
          </w:p>
          <w:p w14:paraId="3026F2E9" w14:textId="77777777" w:rsidR="00DE461F" w:rsidRPr="000421A2" w:rsidRDefault="00DE461F" w:rsidP="00DE461F">
            <w:pPr>
              <w:jc w:val="both"/>
              <w:rPr>
                <w:rFonts w:ascii="Times" w:hAnsi="Times" w:cs="Times New Roman"/>
                <w:color w:val="000000"/>
              </w:rPr>
            </w:pPr>
            <w:r w:rsidRPr="000421A2">
              <w:rPr>
                <w:rFonts w:ascii="Times" w:eastAsia="Times New Roman" w:hAnsi="Times" w:cs="Times New Roman"/>
                <w:color w:val="000000"/>
                <w:lang w:eastAsia="pt-PT"/>
              </w:rPr>
              <w:t>- Motivar para a aprendizagem.</w:t>
            </w:r>
          </w:p>
        </w:tc>
      </w:tr>
      <w:tr w:rsidR="00DE461F" w:rsidRPr="000421A2" w14:paraId="1A7112A0" w14:textId="77777777" w:rsidTr="00DE461F">
        <w:trPr>
          <w:trHeight w:val="907"/>
        </w:trPr>
        <w:tc>
          <w:tcPr>
            <w:tcW w:w="2268" w:type="dxa"/>
            <w:vAlign w:val="center"/>
          </w:tcPr>
          <w:p w14:paraId="309E9369"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4E89E05C" w14:textId="77777777" w:rsidR="00DE461F" w:rsidRPr="000421A2" w:rsidRDefault="00DE461F" w:rsidP="00DE461F">
            <w:pPr>
              <w:pStyle w:val="NormalWeb"/>
              <w:spacing w:before="0" w:beforeAutospacing="0" w:after="0"/>
              <w:ind w:left="140" w:right="100"/>
              <w:jc w:val="both"/>
              <w:rPr>
                <w:rFonts w:ascii="Times" w:hAnsi="Times"/>
                <w:sz w:val="22"/>
                <w:szCs w:val="22"/>
              </w:rPr>
            </w:pPr>
            <w:r w:rsidRPr="000421A2">
              <w:rPr>
                <w:rFonts w:ascii="Times" w:hAnsi="Times"/>
                <w:color w:val="000000"/>
                <w:sz w:val="22"/>
                <w:szCs w:val="22"/>
              </w:rPr>
              <w:t>Desenvolver estratégias que impliquem o aluno na sua própria aprendizagem</w:t>
            </w:r>
          </w:p>
        </w:tc>
      </w:tr>
      <w:tr w:rsidR="00DE461F" w:rsidRPr="000421A2" w14:paraId="1D43DDA1" w14:textId="77777777" w:rsidTr="00DE461F">
        <w:trPr>
          <w:trHeight w:val="454"/>
        </w:trPr>
        <w:tc>
          <w:tcPr>
            <w:tcW w:w="2268" w:type="dxa"/>
            <w:vAlign w:val="center"/>
          </w:tcPr>
          <w:p w14:paraId="7EE4387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14585F11"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Comunidade escolar</w:t>
            </w:r>
          </w:p>
        </w:tc>
      </w:tr>
      <w:tr w:rsidR="00DE461F" w:rsidRPr="000421A2" w14:paraId="3F8849DC" w14:textId="77777777" w:rsidTr="00DE461F">
        <w:trPr>
          <w:trHeight w:val="454"/>
        </w:trPr>
        <w:tc>
          <w:tcPr>
            <w:tcW w:w="2268" w:type="dxa"/>
            <w:vAlign w:val="center"/>
          </w:tcPr>
          <w:p w14:paraId="4F9A23C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675B95A2" w14:textId="772B6EA4"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color w:val="000000"/>
              </w:rPr>
              <w:t xml:space="preserve">Professores de saxofone do </w:t>
            </w:r>
            <w:r w:rsidR="00EB61DE">
              <w:rPr>
                <w:rFonts w:ascii="Times" w:hAnsi="Times" w:cs="Times New Roman"/>
                <w:color w:val="000000"/>
              </w:rPr>
              <w:t>EACMCGA</w:t>
            </w:r>
            <w:r w:rsidRPr="000421A2">
              <w:rPr>
                <w:rFonts w:ascii="Times" w:hAnsi="Times" w:cs="Times New Roman"/>
                <w:color w:val="000000"/>
              </w:rPr>
              <w:t xml:space="preserve"> -  Aveiro SaxFest’16</w:t>
            </w:r>
          </w:p>
        </w:tc>
      </w:tr>
      <w:tr w:rsidR="00DE461F" w:rsidRPr="000421A2" w14:paraId="5F89F228" w14:textId="77777777" w:rsidTr="00DE461F">
        <w:trPr>
          <w:trHeight w:val="454"/>
        </w:trPr>
        <w:tc>
          <w:tcPr>
            <w:tcW w:w="2268" w:type="dxa"/>
            <w:vAlign w:val="center"/>
          </w:tcPr>
          <w:p w14:paraId="6A8646E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3C59E3EE" w14:textId="3B52191A"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 xml:space="preserve">Alunos da iniciação ao saxofone do </w:t>
            </w:r>
            <w:r w:rsidR="00EB61DE">
              <w:rPr>
                <w:rFonts w:ascii="Times" w:eastAsia="Times New Roman" w:hAnsi="Times" w:cs="Times New Roman"/>
                <w:lang w:eastAsia="pt-PT"/>
              </w:rPr>
              <w:t>EACMCGA</w:t>
            </w:r>
            <w:r w:rsidRPr="000421A2">
              <w:rPr>
                <w:rFonts w:ascii="Times" w:eastAsia="Times New Roman" w:hAnsi="Times" w:cs="Times New Roman"/>
                <w:lang w:eastAsia="pt-PT"/>
              </w:rPr>
              <w:t xml:space="preserve"> </w:t>
            </w:r>
          </w:p>
        </w:tc>
      </w:tr>
      <w:tr w:rsidR="00DE461F" w:rsidRPr="000421A2" w14:paraId="2A4C135E" w14:textId="77777777" w:rsidTr="00DE461F">
        <w:trPr>
          <w:trHeight w:val="454"/>
        </w:trPr>
        <w:tc>
          <w:tcPr>
            <w:tcW w:w="2268" w:type="dxa"/>
            <w:vAlign w:val="center"/>
          </w:tcPr>
          <w:p w14:paraId="4A1BDA6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29973EAC"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1 de maio de 2016</w:t>
            </w:r>
          </w:p>
        </w:tc>
      </w:tr>
      <w:tr w:rsidR="00DE461F" w:rsidRPr="000421A2" w14:paraId="5F988FEB" w14:textId="77777777" w:rsidTr="00DE461F">
        <w:trPr>
          <w:trHeight w:val="504"/>
        </w:trPr>
        <w:tc>
          <w:tcPr>
            <w:tcW w:w="2268" w:type="dxa"/>
            <w:vAlign w:val="center"/>
          </w:tcPr>
          <w:p w14:paraId="438FD08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7F4044B3" w14:textId="77777777" w:rsidR="00DE461F" w:rsidRPr="000421A2" w:rsidRDefault="00DE461F" w:rsidP="00DE461F">
            <w:pPr>
              <w:jc w:val="both"/>
              <w:rPr>
                <w:rFonts w:ascii="Times" w:eastAsia="Times New Roman" w:hAnsi="Times" w:cs="Times New Roman"/>
                <w:bCs/>
                <w:lang w:eastAsia="pt-PT"/>
              </w:rPr>
            </w:pPr>
          </w:p>
        </w:tc>
      </w:tr>
      <w:tr w:rsidR="00DE461F" w:rsidRPr="000421A2" w14:paraId="0449B951" w14:textId="77777777" w:rsidTr="00DE461F">
        <w:trPr>
          <w:trHeight w:val="1103"/>
        </w:trPr>
        <w:tc>
          <w:tcPr>
            <w:tcW w:w="2268" w:type="dxa"/>
            <w:shd w:val="clear" w:color="auto" w:fill="EAF1DD" w:themeFill="accent3" w:themeFillTint="33"/>
            <w:vAlign w:val="center"/>
          </w:tcPr>
          <w:p w14:paraId="7AD6252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045D2464" w14:textId="77777777" w:rsidR="00DE461F" w:rsidRPr="000421A2" w:rsidRDefault="00DE461F" w:rsidP="00DE461F">
            <w:pPr>
              <w:jc w:val="both"/>
              <w:rPr>
                <w:rFonts w:ascii="Times" w:hAnsi="Times" w:cs="Times New Roman"/>
              </w:rPr>
            </w:pPr>
            <w:r w:rsidRPr="000421A2">
              <w:rPr>
                <w:rFonts w:ascii="Times" w:hAnsi="Times" w:cs="Times New Roman"/>
              </w:rPr>
              <w:t>Cumpriu com os objetivos propostos</w:t>
            </w:r>
          </w:p>
        </w:tc>
      </w:tr>
    </w:tbl>
    <w:p w14:paraId="1B57199E" w14:textId="77777777" w:rsidR="00DE461F" w:rsidRPr="000421A2" w:rsidRDefault="00DE461F" w:rsidP="00DE461F">
      <w:pPr>
        <w:rPr>
          <w:rFonts w:ascii="Times" w:hAnsi="Times"/>
        </w:rPr>
      </w:pPr>
    </w:p>
    <w:p w14:paraId="777E76EC"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4D88EBD0" w14:textId="77777777" w:rsidTr="00DE461F">
        <w:trPr>
          <w:trHeight w:val="454"/>
        </w:trPr>
        <w:tc>
          <w:tcPr>
            <w:tcW w:w="2268" w:type="dxa"/>
            <w:shd w:val="clear" w:color="auto" w:fill="EAF1DD" w:themeFill="accent3" w:themeFillTint="33"/>
            <w:vAlign w:val="center"/>
          </w:tcPr>
          <w:p w14:paraId="49A5223C"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3º Período</w:t>
            </w:r>
          </w:p>
        </w:tc>
        <w:tc>
          <w:tcPr>
            <w:tcW w:w="6912" w:type="dxa"/>
            <w:shd w:val="clear" w:color="auto" w:fill="EAF1DD" w:themeFill="accent3" w:themeFillTint="33"/>
            <w:vAlign w:val="center"/>
          </w:tcPr>
          <w:p w14:paraId="5F1F4437" w14:textId="77777777" w:rsidR="00DE461F" w:rsidRPr="000421A2" w:rsidRDefault="00DE461F" w:rsidP="00DE461F">
            <w:pPr>
              <w:jc w:val="center"/>
              <w:rPr>
                <w:rFonts w:ascii="Times" w:eastAsia="Times New Roman" w:hAnsi="Times" w:cs="Times New Roman"/>
                <w:b/>
                <w:bCs/>
                <w:lang w:eastAsia="pt-PT"/>
              </w:rPr>
            </w:pPr>
            <w:proofErr w:type="spellStart"/>
            <w:r w:rsidRPr="000421A2">
              <w:rPr>
                <w:rFonts w:ascii="Times" w:eastAsia="Times New Roman" w:hAnsi="Times" w:cs="Times New Roman"/>
                <w:b/>
                <w:bCs/>
                <w:lang w:eastAsia="pt-PT"/>
              </w:rPr>
              <w:t>Masterclass</w:t>
            </w:r>
            <w:proofErr w:type="spellEnd"/>
            <w:r w:rsidRPr="000421A2">
              <w:rPr>
                <w:rFonts w:ascii="Times" w:eastAsia="Times New Roman" w:hAnsi="Times" w:cs="Times New Roman"/>
                <w:b/>
                <w:bCs/>
                <w:lang w:eastAsia="pt-PT"/>
              </w:rPr>
              <w:t xml:space="preserve"> de Flauta Transversal </w:t>
            </w:r>
          </w:p>
        </w:tc>
      </w:tr>
      <w:tr w:rsidR="00DE461F" w:rsidRPr="000421A2" w14:paraId="37FC7778" w14:textId="77777777" w:rsidTr="00DE461F">
        <w:trPr>
          <w:trHeight w:val="454"/>
        </w:trPr>
        <w:tc>
          <w:tcPr>
            <w:tcW w:w="2268" w:type="dxa"/>
            <w:vAlign w:val="center"/>
          </w:tcPr>
          <w:p w14:paraId="18CB71B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4FD73E12" w14:textId="77777777" w:rsidR="00DE461F" w:rsidRPr="000421A2" w:rsidRDefault="00DE461F" w:rsidP="00DE461F">
            <w:pPr>
              <w:jc w:val="both"/>
              <w:rPr>
                <w:rFonts w:ascii="Times" w:hAnsi="Times" w:cs="Times New Roman"/>
              </w:rPr>
            </w:pPr>
            <w:r w:rsidRPr="000421A2">
              <w:rPr>
                <w:rFonts w:ascii="Times" w:hAnsi="Times" w:cs="Times New Roman"/>
              </w:rPr>
              <w:t xml:space="preserve">- Partilhar experiências individuais e coletivas; </w:t>
            </w:r>
          </w:p>
          <w:p w14:paraId="0F750D49" w14:textId="77777777" w:rsidR="00DE461F" w:rsidRPr="000421A2" w:rsidRDefault="00DE461F" w:rsidP="00DE461F">
            <w:pPr>
              <w:jc w:val="both"/>
              <w:rPr>
                <w:rFonts w:ascii="Times" w:hAnsi="Times" w:cs="Times New Roman"/>
              </w:rPr>
            </w:pPr>
            <w:r w:rsidRPr="000421A2">
              <w:rPr>
                <w:rFonts w:ascii="Times" w:hAnsi="Times" w:cs="Times New Roman"/>
              </w:rPr>
              <w:t xml:space="preserve">- Promover e valorizar o trabalho realizado pelos alunos; </w:t>
            </w:r>
          </w:p>
          <w:p w14:paraId="188B6DB5" w14:textId="77777777" w:rsidR="00DE461F" w:rsidRPr="000421A2" w:rsidRDefault="00DE461F" w:rsidP="00DE461F">
            <w:pPr>
              <w:jc w:val="both"/>
              <w:rPr>
                <w:rFonts w:ascii="Times" w:hAnsi="Times" w:cs="Arial"/>
                <w:color w:val="000000"/>
              </w:rPr>
            </w:pPr>
            <w:r w:rsidRPr="000421A2">
              <w:rPr>
                <w:rFonts w:ascii="Times" w:hAnsi="Times" w:cs="Times New Roman"/>
              </w:rPr>
              <w:t>- Motivar para a aprendizagem.</w:t>
            </w:r>
          </w:p>
        </w:tc>
      </w:tr>
      <w:tr w:rsidR="00DE461F" w:rsidRPr="000421A2" w14:paraId="0A016F3F" w14:textId="77777777" w:rsidTr="00DE461F">
        <w:trPr>
          <w:trHeight w:val="907"/>
        </w:trPr>
        <w:tc>
          <w:tcPr>
            <w:tcW w:w="2268" w:type="dxa"/>
            <w:vAlign w:val="center"/>
          </w:tcPr>
          <w:p w14:paraId="6B8011B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2B3421CD" w14:textId="77777777" w:rsidR="00DE461F" w:rsidRPr="000421A2" w:rsidRDefault="00DE461F" w:rsidP="00DE461F">
            <w:pPr>
              <w:numPr>
                <w:ilvl w:val="0"/>
                <w:numId w:val="1"/>
              </w:numPr>
              <w:ind w:left="0" w:hanging="294"/>
              <w:contextualSpacing/>
              <w:jc w:val="both"/>
              <w:rPr>
                <w:rFonts w:ascii="Times" w:eastAsia="Times New Roman" w:hAnsi="Times" w:cs="Times New Roman"/>
                <w:bCs/>
                <w:iCs/>
                <w:lang w:eastAsia="pt-PT"/>
              </w:rPr>
            </w:pPr>
            <w:r w:rsidRPr="000421A2">
              <w:rPr>
                <w:rFonts w:ascii="Times" w:eastAsia="Times New Roman" w:hAnsi="Times" w:cs="Times New Roman"/>
                <w:lang w:eastAsia="pt-PT"/>
              </w:rPr>
              <w:t>Desenvolver estratégias que impliquem o aluno na sua própria aprendizagem.</w:t>
            </w:r>
          </w:p>
        </w:tc>
      </w:tr>
      <w:tr w:rsidR="00DE461F" w:rsidRPr="000421A2" w14:paraId="1B857175" w14:textId="77777777" w:rsidTr="00DE461F">
        <w:trPr>
          <w:trHeight w:val="454"/>
        </w:trPr>
        <w:tc>
          <w:tcPr>
            <w:tcW w:w="2268" w:type="dxa"/>
            <w:vAlign w:val="center"/>
          </w:tcPr>
          <w:p w14:paraId="7415791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76D3197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Alunos de Flauta Transversal</w:t>
            </w:r>
          </w:p>
        </w:tc>
      </w:tr>
      <w:tr w:rsidR="00DE461F" w:rsidRPr="000421A2" w14:paraId="49DC7F0B" w14:textId="77777777" w:rsidTr="00DE461F">
        <w:trPr>
          <w:trHeight w:val="454"/>
        </w:trPr>
        <w:tc>
          <w:tcPr>
            <w:tcW w:w="2268" w:type="dxa"/>
            <w:vAlign w:val="center"/>
          </w:tcPr>
          <w:p w14:paraId="695E4D06"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61BDCFDF"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Núcleo de Estágio de Flauta transversal</w:t>
            </w:r>
          </w:p>
        </w:tc>
      </w:tr>
      <w:tr w:rsidR="00DE461F" w:rsidRPr="000421A2" w14:paraId="4269F653" w14:textId="77777777" w:rsidTr="00DE461F">
        <w:trPr>
          <w:trHeight w:val="454"/>
        </w:trPr>
        <w:tc>
          <w:tcPr>
            <w:tcW w:w="2268" w:type="dxa"/>
            <w:vAlign w:val="center"/>
          </w:tcPr>
          <w:p w14:paraId="2B02AB7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20784E8B"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Prof. Paulo Barros</w:t>
            </w:r>
          </w:p>
        </w:tc>
      </w:tr>
      <w:tr w:rsidR="00DE461F" w:rsidRPr="000421A2" w14:paraId="27C5EB84" w14:textId="77777777" w:rsidTr="00DE461F">
        <w:trPr>
          <w:trHeight w:val="454"/>
        </w:trPr>
        <w:tc>
          <w:tcPr>
            <w:tcW w:w="2268" w:type="dxa"/>
            <w:vAlign w:val="center"/>
          </w:tcPr>
          <w:p w14:paraId="761BA11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1D0018D9"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20, 21 e 22 de maio de 2016</w:t>
            </w:r>
          </w:p>
        </w:tc>
      </w:tr>
      <w:tr w:rsidR="00DE461F" w:rsidRPr="000421A2" w14:paraId="32D1983E" w14:textId="77777777" w:rsidTr="00DE461F">
        <w:trPr>
          <w:trHeight w:val="504"/>
        </w:trPr>
        <w:tc>
          <w:tcPr>
            <w:tcW w:w="2268" w:type="dxa"/>
            <w:vAlign w:val="center"/>
          </w:tcPr>
          <w:p w14:paraId="6EE8E0A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76FF14E5" w14:textId="77777777"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rPr>
              <w:t>Propinas dos participantes.</w:t>
            </w:r>
          </w:p>
        </w:tc>
      </w:tr>
      <w:tr w:rsidR="00DE461F" w:rsidRPr="000421A2" w14:paraId="5AD5602B" w14:textId="77777777" w:rsidTr="00DE461F">
        <w:trPr>
          <w:trHeight w:val="1103"/>
        </w:trPr>
        <w:tc>
          <w:tcPr>
            <w:tcW w:w="2268" w:type="dxa"/>
            <w:shd w:val="clear" w:color="auto" w:fill="EAF1DD" w:themeFill="accent3" w:themeFillTint="33"/>
            <w:vAlign w:val="center"/>
          </w:tcPr>
          <w:p w14:paraId="2DCA5086"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458001E4" w14:textId="77777777" w:rsidR="00DE461F" w:rsidRPr="000421A2" w:rsidRDefault="00DE461F" w:rsidP="00DE461F">
            <w:pPr>
              <w:jc w:val="both"/>
              <w:rPr>
                <w:rFonts w:ascii="Times" w:hAnsi="Times" w:cs="Times New Roman"/>
              </w:rPr>
            </w:pPr>
            <w:r w:rsidRPr="000421A2">
              <w:rPr>
                <w:rFonts w:ascii="Times" w:hAnsi="Times" w:cs="Times New Roman"/>
              </w:rPr>
              <w:t>A atividade cumpriu os objetivos propostos.</w:t>
            </w:r>
          </w:p>
        </w:tc>
      </w:tr>
    </w:tbl>
    <w:p w14:paraId="46D73161" w14:textId="77777777" w:rsidR="00DE461F" w:rsidRPr="000421A2" w:rsidRDefault="00DE461F" w:rsidP="00DE461F">
      <w:pPr>
        <w:rPr>
          <w:rFonts w:ascii="Times" w:hAnsi="Times"/>
        </w:rPr>
      </w:pPr>
    </w:p>
    <w:p w14:paraId="488E3552" w14:textId="77777777" w:rsidR="00DE461F" w:rsidRPr="000421A2" w:rsidRDefault="00DE461F" w:rsidP="00DE461F">
      <w:pPr>
        <w:rPr>
          <w:rFonts w:ascii="Times" w:hAnsi="Times"/>
        </w:rPr>
      </w:pPr>
    </w:p>
    <w:p w14:paraId="12A077E3"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4E3C7EDB" w14:textId="77777777" w:rsidTr="00DE461F">
        <w:trPr>
          <w:trHeight w:val="454"/>
        </w:trPr>
        <w:tc>
          <w:tcPr>
            <w:tcW w:w="2268" w:type="dxa"/>
            <w:shd w:val="clear" w:color="auto" w:fill="EAF1DD" w:themeFill="accent3" w:themeFillTint="33"/>
            <w:vAlign w:val="center"/>
          </w:tcPr>
          <w:p w14:paraId="312404ED"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3º Período</w:t>
            </w:r>
          </w:p>
        </w:tc>
        <w:tc>
          <w:tcPr>
            <w:tcW w:w="6912" w:type="dxa"/>
            <w:shd w:val="clear" w:color="auto" w:fill="EAF1DD" w:themeFill="accent3" w:themeFillTint="33"/>
            <w:vAlign w:val="center"/>
          </w:tcPr>
          <w:p w14:paraId="4DDDBA2F"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Audição de Grupo Disciplinar de Clarinete</w:t>
            </w:r>
          </w:p>
        </w:tc>
      </w:tr>
      <w:tr w:rsidR="00DE461F" w:rsidRPr="000421A2" w14:paraId="6D801004" w14:textId="77777777" w:rsidTr="00DE461F">
        <w:trPr>
          <w:trHeight w:val="454"/>
        </w:trPr>
        <w:tc>
          <w:tcPr>
            <w:tcW w:w="2268" w:type="dxa"/>
            <w:vAlign w:val="center"/>
          </w:tcPr>
          <w:p w14:paraId="01DB72F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5AD68502"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 Desenvolver a cultura de palco;</w:t>
            </w:r>
          </w:p>
          <w:p w14:paraId="72B993AA"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 Promover a apresentação publica do trabalho desenvolvido pelos grupos disciplinares;</w:t>
            </w:r>
          </w:p>
          <w:p w14:paraId="5462CDDA" w14:textId="77777777" w:rsidR="00DE461F" w:rsidRPr="000421A2" w:rsidRDefault="00DE461F" w:rsidP="00DE461F">
            <w:pPr>
              <w:jc w:val="both"/>
              <w:rPr>
                <w:rFonts w:ascii="Times" w:eastAsia="Times New Roman" w:hAnsi="Times" w:cs="Times New Roman"/>
                <w:color w:val="FF0000"/>
                <w:lang w:eastAsia="pt-PT"/>
              </w:rPr>
            </w:pPr>
            <w:r w:rsidRPr="000421A2">
              <w:rPr>
                <w:rFonts w:ascii="Times" w:eastAsia="Times New Roman" w:hAnsi="Times" w:cs="Times New Roman"/>
                <w:lang w:eastAsia="pt-PT"/>
              </w:rPr>
              <w:t>- Fomentar/incentivar a participação dos encarregados de educação nas atividades da escola.</w:t>
            </w:r>
          </w:p>
        </w:tc>
      </w:tr>
      <w:tr w:rsidR="00DE461F" w:rsidRPr="000421A2" w14:paraId="35FF0F63" w14:textId="77777777" w:rsidTr="00DE461F">
        <w:trPr>
          <w:trHeight w:val="907"/>
        </w:trPr>
        <w:tc>
          <w:tcPr>
            <w:tcW w:w="2268" w:type="dxa"/>
            <w:vAlign w:val="center"/>
          </w:tcPr>
          <w:p w14:paraId="64F351E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6599ECD9" w14:textId="77777777" w:rsidR="00DE461F" w:rsidRPr="000421A2" w:rsidRDefault="00DE461F" w:rsidP="00DE461F">
            <w:pPr>
              <w:jc w:val="both"/>
              <w:rPr>
                <w:rFonts w:ascii="Times" w:hAnsi="Times" w:cs="Times New Roman"/>
              </w:rPr>
            </w:pPr>
            <w:r w:rsidRPr="000421A2">
              <w:rPr>
                <w:rFonts w:ascii="Times" w:hAnsi="Times" w:cs="Times New Roman"/>
              </w:rPr>
              <w:t>- Desenvolver estratégias que impliquem o aluno na sua própria aprendizagem.</w:t>
            </w:r>
          </w:p>
          <w:p w14:paraId="5D202A2E" w14:textId="77777777" w:rsidR="00DE461F" w:rsidRPr="000421A2" w:rsidRDefault="00DE461F" w:rsidP="00DE461F">
            <w:pPr>
              <w:numPr>
                <w:ilvl w:val="0"/>
                <w:numId w:val="1"/>
              </w:numPr>
              <w:ind w:left="0" w:hanging="294"/>
              <w:contextualSpacing/>
              <w:jc w:val="both"/>
              <w:rPr>
                <w:rFonts w:ascii="Times" w:eastAsia="Times New Roman" w:hAnsi="Times" w:cs="Times New Roman"/>
                <w:bCs/>
                <w:iCs/>
                <w:lang w:eastAsia="pt-PT"/>
              </w:rPr>
            </w:pPr>
            <w:r w:rsidRPr="000421A2">
              <w:rPr>
                <w:rFonts w:ascii="Times" w:hAnsi="Times" w:cs="Times New Roman"/>
              </w:rPr>
              <w:t>- Fomentar a participação de todos os elementos da comunidade escolar na vida da escola.</w:t>
            </w:r>
          </w:p>
        </w:tc>
      </w:tr>
      <w:tr w:rsidR="00DE461F" w:rsidRPr="000421A2" w14:paraId="39D36E81" w14:textId="77777777" w:rsidTr="00DE461F">
        <w:trPr>
          <w:trHeight w:val="454"/>
        </w:trPr>
        <w:tc>
          <w:tcPr>
            <w:tcW w:w="2268" w:type="dxa"/>
            <w:vAlign w:val="center"/>
          </w:tcPr>
          <w:p w14:paraId="14FE194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731CFAE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Comunidade Educativa</w:t>
            </w:r>
          </w:p>
        </w:tc>
      </w:tr>
      <w:tr w:rsidR="00DE461F" w:rsidRPr="000421A2" w14:paraId="56071887" w14:textId="77777777" w:rsidTr="00DE461F">
        <w:trPr>
          <w:trHeight w:val="454"/>
        </w:trPr>
        <w:tc>
          <w:tcPr>
            <w:tcW w:w="2268" w:type="dxa"/>
            <w:vAlign w:val="center"/>
          </w:tcPr>
          <w:p w14:paraId="7F43100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4ACA82C2"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Professores Arménio Pinto, Nelson Aguiar e Paulo Matias</w:t>
            </w:r>
          </w:p>
        </w:tc>
      </w:tr>
      <w:tr w:rsidR="00DE461F" w:rsidRPr="000421A2" w14:paraId="1C299DE0" w14:textId="77777777" w:rsidTr="00DE461F">
        <w:trPr>
          <w:trHeight w:val="454"/>
        </w:trPr>
        <w:tc>
          <w:tcPr>
            <w:tcW w:w="2268" w:type="dxa"/>
            <w:vAlign w:val="center"/>
          </w:tcPr>
          <w:p w14:paraId="6944DAE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Colaboração</w:t>
            </w:r>
          </w:p>
        </w:tc>
        <w:tc>
          <w:tcPr>
            <w:tcW w:w="6912" w:type="dxa"/>
            <w:vAlign w:val="center"/>
          </w:tcPr>
          <w:p w14:paraId="118E5398"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bCs/>
                <w:lang w:eastAsia="pt-PT"/>
              </w:rPr>
              <w:t xml:space="preserve">Professore </w:t>
            </w:r>
            <w:proofErr w:type="spellStart"/>
            <w:r w:rsidRPr="000421A2">
              <w:rPr>
                <w:rFonts w:ascii="Times" w:eastAsia="Times New Roman" w:hAnsi="Times" w:cs="Times New Roman"/>
                <w:bCs/>
                <w:lang w:eastAsia="pt-PT"/>
              </w:rPr>
              <w:t>Valeriu</w:t>
            </w:r>
            <w:proofErr w:type="spellEnd"/>
            <w:r w:rsidRPr="000421A2">
              <w:rPr>
                <w:rFonts w:ascii="Times" w:eastAsia="Times New Roman" w:hAnsi="Times" w:cs="Times New Roman"/>
                <w:bCs/>
                <w:lang w:eastAsia="pt-PT"/>
              </w:rPr>
              <w:t xml:space="preserve"> </w:t>
            </w:r>
            <w:proofErr w:type="spellStart"/>
            <w:r w:rsidRPr="000421A2">
              <w:rPr>
                <w:rFonts w:ascii="Times" w:eastAsia="Times New Roman" w:hAnsi="Times" w:cs="Times New Roman"/>
                <w:bCs/>
                <w:lang w:eastAsia="pt-PT"/>
              </w:rPr>
              <w:t>Stanciu</w:t>
            </w:r>
            <w:proofErr w:type="spellEnd"/>
          </w:p>
        </w:tc>
      </w:tr>
      <w:tr w:rsidR="00DE461F" w:rsidRPr="000421A2" w14:paraId="5ED279BC" w14:textId="77777777" w:rsidTr="00DE461F">
        <w:trPr>
          <w:trHeight w:val="454"/>
        </w:trPr>
        <w:tc>
          <w:tcPr>
            <w:tcW w:w="2268" w:type="dxa"/>
            <w:vAlign w:val="center"/>
          </w:tcPr>
          <w:p w14:paraId="039A61E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54ABD33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30 de maio de 2016</w:t>
            </w:r>
          </w:p>
        </w:tc>
      </w:tr>
      <w:tr w:rsidR="00DE461F" w:rsidRPr="000421A2" w14:paraId="139C2AC1" w14:textId="77777777" w:rsidTr="00DE461F">
        <w:trPr>
          <w:trHeight w:val="504"/>
        </w:trPr>
        <w:tc>
          <w:tcPr>
            <w:tcW w:w="2268" w:type="dxa"/>
            <w:vAlign w:val="center"/>
          </w:tcPr>
          <w:p w14:paraId="4B950733"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Orçamento</w:t>
            </w:r>
          </w:p>
        </w:tc>
        <w:tc>
          <w:tcPr>
            <w:tcW w:w="6912" w:type="dxa"/>
            <w:vAlign w:val="center"/>
          </w:tcPr>
          <w:p w14:paraId="2F420A91"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Fotocópias do programa e cartaz (2€).</w:t>
            </w:r>
          </w:p>
        </w:tc>
      </w:tr>
      <w:tr w:rsidR="00DE461F" w:rsidRPr="000421A2" w14:paraId="5BD03C58" w14:textId="77777777" w:rsidTr="00DE461F">
        <w:trPr>
          <w:trHeight w:val="864"/>
        </w:trPr>
        <w:tc>
          <w:tcPr>
            <w:tcW w:w="2268" w:type="dxa"/>
            <w:shd w:val="clear" w:color="auto" w:fill="EAF1DD" w:themeFill="accent3" w:themeFillTint="33"/>
            <w:vAlign w:val="center"/>
          </w:tcPr>
          <w:p w14:paraId="6920EBE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Avaliação</w:t>
            </w:r>
          </w:p>
        </w:tc>
        <w:tc>
          <w:tcPr>
            <w:tcW w:w="6912" w:type="dxa"/>
            <w:shd w:val="clear" w:color="auto" w:fill="EAF1DD" w:themeFill="accent3" w:themeFillTint="33"/>
            <w:vAlign w:val="center"/>
          </w:tcPr>
          <w:p w14:paraId="2F07DDAF" w14:textId="77777777" w:rsidR="00DE461F" w:rsidRPr="000421A2" w:rsidRDefault="00DE461F" w:rsidP="00DE461F">
            <w:pPr>
              <w:jc w:val="both"/>
              <w:rPr>
                <w:rFonts w:ascii="Times" w:eastAsia="Calibri" w:hAnsi="Times" w:cs="Times New Roman"/>
              </w:rPr>
            </w:pPr>
            <w:r w:rsidRPr="000421A2">
              <w:rPr>
                <w:rFonts w:ascii="Times" w:eastAsia="Calibri" w:hAnsi="Times" w:cs="Times New Roman"/>
              </w:rPr>
              <w:t>A audição cumpriu os objetivos propostos.</w:t>
            </w:r>
          </w:p>
        </w:tc>
      </w:tr>
    </w:tbl>
    <w:p w14:paraId="5EA7D788" w14:textId="77777777" w:rsidR="00DE461F" w:rsidRPr="000421A2" w:rsidRDefault="00DE461F" w:rsidP="00DE461F">
      <w:pPr>
        <w:rPr>
          <w:rFonts w:ascii="Times" w:hAnsi="Times"/>
        </w:rPr>
      </w:pPr>
    </w:p>
    <w:p w14:paraId="680454E5" w14:textId="77777777" w:rsidR="00DE461F" w:rsidRPr="000421A2" w:rsidRDefault="00DE461F" w:rsidP="00DE461F">
      <w:pPr>
        <w:rPr>
          <w:rFonts w:ascii="Times" w:hAnsi="Times"/>
        </w:rPr>
      </w:pPr>
    </w:p>
    <w:p w14:paraId="0939C2E4" w14:textId="77777777" w:rsidR="00DE461F" w:rsidRPr="000421A2" w:rsidRDefault="00DE461F" w:rsidP="00DE461F">
      <w:pPr>
        <w:rPr>
          <w:rFonts w:ascii="Times" w:hAnsi="Times"/>
        </w:rPr>
      </w:pPr>
    </w:p>
    <w:tbl>
      <w:tblPr>
        <w:tblW w:w="9179" w:type="dxa"/>
        <w:jc w:val="center"/>
        <w:tblInd w:w="-360" w:type="dxa"/>
        <w:tblBorders>
          <w:bottom w:val="single" w:sz="2" w:space="0" w:color="000000"/>
          <w:insideH w:val="dotDash" w:sz="4" w:space="0" w:color="auto"/>
          <w:insideV w:val="dotDash" w:sz="4" w:space="0" w:color="auto"/>
        </w:tblBorders>
        <w:tblLayout w:type="fixed"/>
        <w:tblLook w:val="0000" w:firstRow="0" w:lastRow="0" w:firstColumn="0" w:lastColumn="0" w:noHBand="0" w:noVBand="0"/>
      </w:tblPr>
      <w:tblGrid>
        <w:gridCol w:w="2267"/>
        <w:gridCol w:w="6912"/>
      </w:tblGrid>
      <w:tr w:rsidR="00DE461F" w:rsidRPr="000421A2" w14:paraId="22A2EC7E" w14:textId="77777777" w:rsidTr="00DE461F">
        <w:trPr>
          <w:trHeight w:val="454"/>
          <w:jc w:val="center"/>
        </w:trPr>
        <w:tc>
          <w:tcPr>
            <w:tcW w:w="2267" w:type="dxa"/>
            <w:shd w:val="clear" w:color="auto" w:fill="EAF1DD"/>
            <w:vAlign w:val="center"/>
          </w:tcPr>
          <w:p w14:paraId="07F6554F" w14:textId="77777777" w:rsidR="00DE461F" w:rsidRPr="000421A2" w:rsidRDefault="00DE461F" w:rsidP="00DE461F">
            <w:pPr>
              <w:spacing w:after="0" w:line="100" w:lineRule="atLeast"/>
              <w:jc w:val="center"/>
              <w:rPr>
                <w:rFonts w:ascii="Times" w:eastAsia="Times New Roman" w:hAnsi="Times" w:cs="Times New Roman"/>
                <w:b/>
                <w:bCs/>
              </w:rPr>
            </w:pPr>
            <w:r w:rsidRPr="000421A2">
              <w:rPr>
                <w:rFonts w:ascii="Times" w:eastAsia="Times New Roman" w:hAnsi="Times" w:cs="Times New Roman"/>
                <w:b/>
                <w:bCs/>
              </w:rPr>
              <w:t>3º Período</w:t>
            </w:r>
          </w:p>
        </w:tc>
        <w:tc>
          <w:tcPr>
            <w:tcW w:w="6912" w:type="dxa"/>
            <w:shd w:val="clear" w:color="auto" w:fill="EAF1DD"/>
            <w:vAlign w:val="center"/>
          </w:tcPr>
          <w:p w14:paraId="10337F2F" w14:textId="41A2FB03" w:rsidR="00DE461F" w:rsidRPr="000421A2" w:rsidRDefault="00DE461F" w:rsidP="00DE461F">
            <w:pPr>
              <w:spacing w:after="0" w:line="100" w:lineRule="atLeast"/>
              <w:jc w:val="center"/>
              <w:rPr>
                <w:rFonts w:ascii="Times" w:hAnsi="Times" w:cs="Times New Roman"/>
              </w:rPr>
            </w:pPr>
            <w:r w:rsidRPr="000421A2">
              <w:rPr>
                <w:rFonts w:ascii="Times" w:eastAsia="Times New Roman" w:hAnsi="Times" w:cs="Times New Roman"/>
                <w:b/>
                <w:bCs/>
              </w:rPr>
              <w:t xml:space="preserve">Concerto de Percussão dos Alunos do </w:t>
            </w:r>
            <w:r w:rsidR="00EB61DE">
              <w:rPr>
                <w:rFonts w:ascii="Times" w:eastAsia="Times New Roman" w:hAnsi="Times" w:cs="Times New Roman"/>
                <w:b/>
                <w:bCs/>
              </w:rPr>
              <w:t>EACMCGA</w:t>
            </w:r>
            <w:r w:rsidRPr="000421A2">
              <w:rPr>
                <w:rFonts w:ascii="Times" w:eastAsia="Times New Roman" w:hAnsi="Times" w:cs="Times New Roman"/>
                <w:b/>
                <w:bCs/>
              </w:rPr>
              <w:t xml:space="preserve"> – Semana Cultural</w:t>
            </w:r>
          </w:p>
        </w:tc>
      </w:tr>
      <w:tr w:rsidR="00DE461F" w:rsidRPr="000421A2" w14:paraId="67E901AF" w14:textId="77777777" w:rsidTr="00DE461F">
        <w:trPr>
          <w:trHeight w:val="454"/>
          <w:jc w:val="center"/>
        </w:trPr>
        <w:tc>
          <w:tcPr>
            <w:tcW w:w="2267" w:type="dxa"/>
            <w:shd w:val="clear" w:color="auto" w:fill="auto"/>
            <w:vAlign w:val="center"/>
          </w:tcPr>
          <w:p w14:paraId="5F575D03" w14:textId="77777777" w:rsidR="00DE461F" w:rsidRPr="000421A2" w:rsidRDefault="00DE461F" w:rsidP="00DE461F">
            <w:pPr>
              <w:spacing w:after="0" w:line="100" w:lineRule="atLeast"/>
              <w:jc w:val="both"/>
              <w:rPr>
                <w:rFonts w:ascii="Times" w:hAnsi="Times" w:cs="Times New Roman"/>
                <w:color w:val="000000"/>
              </w:rPr>
            </w:pPr>
            <w:r w:rsidRPr="000421A2">
              <w:rPr>
                <w:rFonts w:ascii="Times" w:eastAsia="Times New Roman" w:hAnsi="Times" w:cs="Times New Roman"/>
                <w:b/>
                <w:bCs/>
              </w:rPr>
              <w:t>Objetivos</w:t>
            </w:r>
          </w:p>
        </w:tc>
        <w:tc>
          <w:tcPr>
            <w:tcW w:w="6912" w:type="dxa"/>
            <w:shd w:val="clear" w:color="auto" w:fill="auto"/>
            <w:vAlign w:val="center"/>
          </w:tcPr>
          <w:p w14:paraId="3598219E" w14:textId="77777777" w:rsidR="00DE461F" w:rsidRPr="000421A2" w:rsidRDefault="00DE461F" w:rsidP="00DE461F">
            <w:pPr>
              <w:pStyle w:val="BodyText"/>
              <w:spacing w:after="0" w:line="100" w:lineRule="atLeast"/>
              <w:jc w:val="both"/>
              <w:rPr>
                <w:rFonts w:ascii="Times" w:hAnsi="Times" w:cs="Times New Roman"/>
                <w:color w:val="000000"/>
                <w:sz w:val="22"/>
                <w:szCs w:val="22"/>
              </w:rPr>
            </w:pPr>
            <w:r w:rsidRPr="000421A2">
              <w:rPr>
                <w:rFonts w:ascii="Times" w:hAnsi="Times" w:cs="Times New Roman"/>
                <w:color w:val="000000"/>
                <w:sz w:val="22"/>
                <w:szCs w:val="22"/>
              </w:rPr>
              <w:t>- Contribuir para uma aprendizagem dinâmica e motivadora.</w:t>
            </w:r>
          </w:p>
          <w:p w14:paraId="284E88F6" w14:textId="77777777" w:rsidR="00DE461F" w:rsidRPr="000421A2" w:rsidRDefault="00DE461F" w:rsidP="00DE461F">
            <w:pPr>
              <w:spacing w:after="120"/>
              <w:rPr>
                <w:rFonts w:ascii="Times" w:hAnsi="Times" w:cs="Times New Roman"/>
              </w:rPr>
            </w:pPr>
            <w:r w:rsidRPr="000421A2">
              <w:rPr>
                <w:rFonts w:ascii="Times" w:hAnsi="Times" w:cs="Times New Roman"/>
                <w:color w:val="000000"/>
              </w:rPr>
              <w:t>- Partilhar experiências individuais e coletivas</w:t>
            </w:r>
            <w:r w:rsidRPr="000421A2">
              <w:rPr>
                <w:rFonts w:ascii="Times" w:hAnsi="Times" w:cs="Times New Roman"/>
              </w:rPr>
              <w:t xml:space="preserve"> </w:t>
            </w:r>
          </w:p>
        </w:tc>
      </w:tr>
      <w:tr w:rsidR="00DE461F" w:rsidRPr="000421A2" w14:paraId="06CC8475" w14:textId="77777777" w:rsidTr="00DE461F">
        <w:trPr>
          <w:trHeight w:val="907"/>
          <w:jc w:val="center"/>
        </w:trPr>
        <w:tc>
          <w:tcPr>
            <w:tcW w:w="2267" w:type="dxa"/>
            <w:shd w:val="clear" w:color="auto" w:fill="auto"/>
            <w:vAlign w:val="center"/>
          </w:tcPr>
          <w:p w14:paraId="70F278E1" w14:textId="77777777" w:rsidR="00DE461F" w:rsidRPr="000421A2" w:rsidRDefault="00DE461F" w:rsidP="00DE461F">
            <w:pPr>
              <w:spacing w:after="0" w:line="100" w:lineRule="atLeast"/>
              <w:jc w:val="both"/>
              <w:rPr>
                <w:rFonts w:ascii="Times" w:hAnsi="Times" w:cs="Times New Roman"/>
                <w:bCs/>
                <w:color w:val="000000"/>
              </w:rPr>
            </w:pPr>
            <w:r w:rsidRPr="000421A2">
              <w:rPr>
                <w:rFonts w:ascii="Times" w:eastAsia="Times New Roman" w:hAnsi="Times" w:cs="Times New Roman"/>
                <w:b/>
                <w:bCs/>
              </w:rPr>
              <w:t>Área de intervenção e objetivo do PE em que se insere a atividade</w:t>
            </w:r>
          </w:p>
        </w:tc>
        <w:tc>
          <w:tcPr>
            <w:tcW w:w="6912" w:type="dxa"/>
            <w:shd w:val="clear" w:color="auto" w:fill="auto"/>
            <w:vAlign w:val="center"/>
          </w:tcPr>
          <w:p w14:paraId="21143591" w14:textId="77777777" w:rsidR="00DE461F" w:rsidRPr="000421A2" w:rsidRDefault="00DE461F" w:rsidP="00DE461F">
            <w:pPr>
              <w:pStyle w:val="BodyText"/>
              <w:widowControl/>
              <w:numPr>
                <w:ilvl w:val="0"/>
                <w:numId w:val="7"/>
              </w:numPr>
              <w:snapToGrid w:val="0"/>
              <w:spacing w:after="0" w:line="100" w:lineRule="atLeast"/>
              <w:ind w:left="0" w:hanging="294"/>
              <w:jc w:val="both"/>
              <w:rPr>
                <w:rFonts w:ascii="Times" w:hAnsi="Times" w:cs="Times New Roman"/>
                <w:bCs/>
                <w:color w:val="000000"/>
                <w:sz w:val="22"/>
                <w:szCs w:val="22"/>
              </w:rPr>
            </w:pPr>
          </w:p>
          <w:p w14:paraId="1F57CFD3" w14:textId="77777777" w:rsidR="00DE461F" w:rsidRPr="000421A2" w:rsidRDefault="00DE461F" w:rsidP="00DE461F">
            <w:pPr>
              <w:pStyle w:val="BodyText"/>
              <w:rPr>
                <w:rFonts w:ascii="Times" w:hAnsi="Times" w:cs="Times New Roman"/>
                <w:sz w:val="22"/>
                <w:szCs w:val="22"/>
              </w:rPr>
            </w:pPr>
            <w:bookmarkStart w:id="29" w:name="docs-internal-guid-e2d0979e-7ac8-10d1-99"/>
            <w:bookmarkEnd w:id="29"/>
            <w:r w:rsidRPr="000421A2">
              <w:rPr>
                <w:rFonts w:ascii="Times" w:hAnsi="Times" w:cs="Times New Roman"/>
                <w:color w:val="000000"/>
                <w:sz w:val="22"/>
                <w:szCs w:val="22"/>
              </w:rPr>
              <w:t>Desenvolver estratégias que impliquem o aluno na sua própria aprendizagem.</w:t>
            </w:r>
          </w:p>
        </w:tc>
      </w:tr>
      <w:tr w:rsidR="00DE461F" w:rsidRPr="000421A2" w14:paraId="68B1CB6B" w14:textId="77777777" w:rsidTr="00DE461F">
        <w:trPr>
          <w:trHeight w:val="454"/>
          <w:jc w:val="center"/>
        </w:trPr>
        <w:tc>
          <w:tcPr>
            <w:tcW w:w="2267" w:type="dxa"/>
            <w:shd w:val="clear" w:color="auto" w:fill="auto"/>
            <w:vAlign w:val="center"/>
          </w:tcPr>
          <w:p w14:paraId="6F0235D2" w14:textId="77777777" w:rsidR="00DE461F" w:rsidRPr="000421A2" w:rsidRDefault="00DE461F" w:rsidP="00DE461F">
            <w:pPr>
              <w:spacing w:after="0" w:line="100" w:lineRule="atLeast"/>
              <w:jc w:val="both"/>
              <w:rPr>
                <w:rFonts w:ascii="Times" w:eastAsia="Times New Roman" w:hAnsi="Times" w:cs="Times New Roman"/>
                <w:b/>
                <w:bCs/>
              </w:rPr>
            </w:pPr>
            <w:r w:rsidRPr="000421A2">
              <w:rPr>
                <w:rFonts w:ascii="Times" w:eastAsia="Times New Roman" w:hAnsi="Times" w:cs="Times New Roman"/>
                <w:b/>
                <w:bCs/>
              </w:rPr>
              <w:t>Destinatários</w:t>
            </w:r>
          </w:p>
        </w:tc>
        <w:tc>
          <w:tcPr>
            <w:tcW w:w="6912" w:type="dxa"/>
            <w:shd w:val="clear" w:color="auto" w:fill="auto"/>
            <w:vAlign w:val="center"/>
          </w:tcPr>
          <w:p w14:paraId="42D7B7C5" w14:textId="77777777" w:rsidR="00DE461F" w:rsidRPr="000421A2" w:rsidRDefault="00DE461F" w:rsidP="00DE461F">
            <w:pPr>
              <w:spacing w:after="0" w:line="100" w:lineRule="atLeast"/>
              <w:jc w:val="both"/>
              <w:rPr>
                <w:rFonts w:ascii="Times" w:hAnsi="Times" w:cs="Times New Roman"/>
              </w:rPr>
            </w:pPr>
            <w:r w:rsidRPr="000421A2">
              <w:rPr>
                <w:rFonts w:ascii="Times" w:eastAsia="Times New Roman" w:hAnsi="Times" w:cs="Times New Roman"/>
                <w:bCs/>
              </w:rPr>
              <w:t>Comunidade Escolar</w:t>
            </w:r>
          </w:p>
        </w:tc>
      </w:tr>
      <w:tr w:rsidR="00DE461F" w:rsidRPr="000421A2" w14:paraId="24611715" w14:textId="77777777" w:rsidTr="00DE461F">
        <w:trPr>
          <w:trHeight w:val="454"/>
          <w:jc w:val="center"/>
        </w:trPr>
        <w:tc>
          <w:tcPr>
            <w:tcW w:w="2267" w:type="dxa"/>
            <w:shd w:val="clear" w:color="auto" w:fill="auto"/>
            <w:vAlign w:val="center"/>
          </w:tcPr>
          <w:p w14:paraId="07D5B352" w14:textId="77777777" w:rsidR="00DE461F" w:rsidRPr="000421A2" w:rsidRDefault="00DE461F" w:rsidP="00DE461F">
            <w:pPr>
              <w:spacing w:after="0" w:line="100" w:lineRule="atLeast"/>
              <w:jc w:val="both"/>
              <w:rPr>
                <w:rFonts w:ascii="Times" w:eastAsia="Times New Roman" w:hAnsi="Times" w:cs="Times New Roman"/>
                <w:bCs/>
              </w:rPr>
            </w:pPr>
            <w:r w:rsidRPr="000421A2">
              <w:rPr>
                <w:rFonts w:ascii="Times" w:eastAsia="Times New Roman" w:hAnsi="Times" w:cs="Times New Roman"/>
                <w:b/>
                <w:bCs/>
              </w:rPr>
              <w:t>Dinamizadores</w:t>
            </w:r>
          </w:p>
        </w:tc>
        <w:tc>
          <w:tcPr>
            <w:tcW w:w="6912" w:type="dxa"/>
            <w:shd w:val="clear" w:color="auto" w:fill="auto"/>
            <w:vAlign w:val="center"/>
          </w:tcPr>
          <w:p w14:paraId="2C4D1666" w14:textId="777777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bCs/>
              </w:rPr>
              <w:t>Professores Pedro Oliveira e Pedro Fernandes</w:t>
            </w:r>
          </w:p>
        </w:tc>
      </w:tr>
      <w:tr w:rsidR="00DE461F" w:rsidRPr="000421A2" w14:paraId="1677BD83" w14:textId="77777777" w:rsidTr="00DE461F">
        <w:trPr>
          <w:trHeight w:val="454"/>
          <w:jc w:val="center"/>
        </w:trPr>
        <w:tc>
          <w:tcPr>
            <w:tcW w:w="2267" w:type="dxa"/>
            <w:shd w:val="clear" w:color="auto" w:fill="auto"/>
            <w:vAlign w:val="center"/>
          </w:tcPr>
          <w:p w14:paraId="3BBF33CE" w14:textId="77777777" w:rsidR="00DE461F" w:rsidRPr="000421A2" w:rsidRDefault="00DE461F" w:rsidP="00DE461F">
            <w:pPr>
              <w:spacing w:after="0" w:line="100" w:lineRule="atLeast"/>
              <w:jc w:val="both"/>
              <w:rPr>
                <w:rFonts w:ascii="Times" w:eastAsia="Times New Roman" w:hAnsi="Times" w:cs="Times New Roman"/>
              </w:rPr>
            </w:pPr>
            <w:r w:rsidRPr="000421A2">
              <w:rPr>
                <w:rFonts w:ascii="Times" w:eastAsia="Times New Roman" w:hAnsi="Times" w:cs="Times New Roman"/>
                <w:b/>
                <w:bCs/>
              </w:rPr>
              <w:t xml:space="preserve">Colaboração </w:t>
            </w:r>
          </w:p>
        </w:tc>
        <w:tc>
          <w:tcPr>
            <w:tcW w:w="6912" w:type="dxa"/>
            <w:shd w:val="clear" w:color="auto" w:fill="auto"/>
            <w:vAlign w:val="center"/>
          </w:tcPr>
          <w:p w14:paraId="31334200" w14:textId="0B33F862"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rPr>
              <w:t xml:space="preserve">Alunos de Percussão do </w:t>
            </w:r>
            <w:r w:rsidR="00EB61DE">
              <w:rPr>
                <w:rFonts w:ascii="Times" w:eastAsia="Times New Roman" w:hAnsi="Times" w:cs="Times New Roman"/>
              </w:rPr>
              <w:t>EACMCGA</w:t>
            </w:r>
          </w:p>
        </w:tc>
      </w:tr>
      <w:tr w:rsidR="00DE461F" w:rsidRPr="000421A2" w14:paraId="3B63FA60" w14:textId="77777777" w:rsidTr="00DE461F">
        <w:trPr>
          <w:trHeight w:val="454"/>
          <w:jc w:val="center"/>
        </w:trPr>
        <w:tc>
          <w:tcPr>
            <w:tcW w:w="2267" w:type="dxa"/>
            <w:shd w:val="clear" w:color="auto" w:fill="auto"/>
            <w:vAlign w:val="center"/>
          </w:tcPr>
          <w:p w14:paraId="0AAE1752" w14:textId="77777777" w:rsidR="00DE461F" w:rsidRPr="000421A2" w:rsidRDefault="00DE461F" w:rsidP="00DE461F">
            <w:pPr>
              <w:spacing w:after="0" w:line="100" w:lineRule="atLeast"/>
              <w:jc w:val="both"/>
              <w:rPr>
                <w:rFonts w:ascii="Times" w:eastAsia="Times New Roman" w:hAnsi="Times" w:cs="Times New Roman"/>
                <w:b/>
                <w:bCs/>
              </w:rPr>
            </w:pPr>
            <w:r w:rsidRPr="000421A2">
              <w:rPr>
                <w:rFonts w:ascii="Times" w:eastAsia="Times New Roman" w:hAnsi="Times" w:cs="Times New Roman"/>
                <w:b/>
                <w:bCs/>
              </w:rPr>
              <w:t xml:space="preserve">Data </w:t>
            </w:r>
          </w:p>
        </w:tc>
        <w:tc>
          <w:tcPr>
            <w:tcW w:w="6912" w:type="dxa"/>
            <w:shd w:val="clear" w:color="auto" w:fill="auto"/>
            <w:vAlign w:val="center"/>
          </w:tcPr>
          <w:p w14:paraId="53C15844" w14:textId="777777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bCs/>
              </w:rPr>
              <w:t>9 de junho de 2016</w:t>
            </w:r>
          </w:p>
        </w:tc>
      </w:tr>
      <w:tr w:rsidR="00DE461F" w:rsidRPr="000421A2" w14:paraId="5630BA36" w14:textId="77777777" w:rsidTr="00DE461F">
        <w:trPr>
          <w:trHeight w:val="504"/>
          <w:jc w:val="center"/>
        </w:trPr>
        <w:tc>
          <w:tcPr>
            <w:tcW w:w="2267" w:type="dxa"/>
            <w:shd w:val="clear" w:color="auto" w:fill="auto"/>
            <w:vAlign w:val="center"/>
          </w:tcPr>
          <w:p w14:paraId="05890E45" w14:textId="77777777" w:rsidR="00DE461F" w:rsidRPr="000421A2" w:rsidRDefault="00DE461F" w:rsidP="00DE461F">
            <w:pPr>
              <w:spacing w:after="0" w:line="100" w:lineRule="atLeast"/>
              <w:jc w:val="both"/>
              <w:rPr>
                <w:rFonts w:ascii="Times" w:eastAsia="Times New Roman" w:hAnsi="Times" w:cs="Times New Roman"/>
                <w:bCs/>
              </w:rPr>
            </w:pPr>
            <w:r w:rsidRPr="000421A2">
              <w:rPr>
                <w:rFonts w:ascii="Times" w:eastAsia="Times New Roman" w:hAnsi="Times" w:cs="Times New Roman"/>
                <w:b/>
                <w:bCs/>
              </w:rPr>
              <w:t xml:space="preserve">Orçamento </w:t>
            </w:r>
          </w:p>
        </w:tc>
        <w:tc>
          <w:tcPr>
            <w:tcW w:w="6912" w:type="dxa"/>
            <w:shd w:val="clear" w:color="auto" w:fill="auto"/>
            <w:vAlign w:val="center"/>
          </w:tcPr>
          <w:p w14:paraId="75F514ED" w14:textId="777777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bCs/>
              </w:rPr>
              <w:t>Sem Custos (Inserido na Semana Cultural)</w:t>
            </w:r>
          </w:p>
        </w:tc>
      </w:tr>
      <w:tr w:rsidR="00DE461F" w:rsidRPr="000421A2" w14:paraId="574FD0E0" w14:textId="77777777" w:rsidTr="00DE461F">
        <w:trPr>
          <w:trHeight w:val="596"/>
          <w:jc w:val="center"/>
        </w:trPr>
        <w:tc>
          <w:tcPr>
            <w:tcW w:w="2267" w:type="dxa"/>
            <w:shd w:val="clear" w:color="auto" w:fill="EAF1DD"/>
            <w:vAlign w:val="center"/>
          </w:tcPr>
          <w:p w14:paraId="26649C09" w14:textId="77777777" w:rsidR="00DE461F" w:rsidRPr="000421A2" w:rsidRDefault="00DE461F" w:rsidP="00DE461F">
            <w:pPr>
              <w:spacing w:after="0" w:line="100" w:lineRule="atLeast"/>
              <w:jc w:val="both"/>
              <w:rPr>
                <w:rFonts w:ascii="Times" w:hAnsi="Times" w:cs="Times New Roman"/>
              </w:rPr>
            </w:pPr>
            <w:r w:rsidRPr="000421A2">
              <w:rPr>
                <w:rFonts w:ascii="Times" w:eastAsia="Times New Roman" w:hAnsi="Times" w:cs="Times New Roman"/>
                <w:b/>
                <w:bCs/>
              </w:rPr>
              <w:t xml:space="preserve">Avaliação </w:t>
            </w:r>
          </w:p>
        </w:tc>
        <w:tc>
          <w:tcPr>
            <w:tcW w:w="6912" w:type="dxa"/>
            <w:shd w:val="clear" w:color="auto" w:fill="EAF1DD"/>
            <w:vAlign w:val="center"/>
          </w:tcPr>
          <w:p w14:paraId="7CC2C6C1" w14:textId="77777777" w:rsidR="00DE461F" w:rsidRPr="000421A2" w:rsidRDefault="00DE461F" w:rsidP="00DE461F">
            <w:pPr>
              <w:snapToGrid w:val="0"/>
              <w:spacing w:after="0" w:line="100" w:lineRule="atLeast"/>
              <w:jc w:val="both"/>
              <w:rPr>
                <w:rFonts w:ascii="Times" w:hAnsi="Times" w:cs="Times New Roman"/>
              </w:rPr>
            </w:pPr>
            <w:r w:rsidRPr="000421A2">
              <w:rPr>
                <w:rFonts w:ascii="Times" w:hAnsi="Times" w:cs="Times New Roman"/>
              </w:rPr>
              <w:t>Os objetivos foram plenamente atingidos tendo havido um bom feedback da comunidade escolar.</w:t>
            </w:r>
          </w:p>
        </w:tc>
      </w:tr>
    </w:tbl>
    <w:p w14:paraId="2C0CF778" w14:textId="77777777" w:rsidR="00DE461F" w:rsidRPr="000421A2" w:rsidRDefault="00DE461F" w:rsidP="00DE461F">
      <w:pPr>
        <w:rPr>
          <w:rFonts w:ascii="Times" w:hAnsi="Times"/>
        </w:rPr>
      </w:pPr>
    </w:p>
    <w:p w14:paraId="087E851F" w14:textId="77777777" w:rsidR="00DE461F" w:rsidRDefault="00DE461F" w:rsidP="00DE461F">
      <w:pPr>
        <w:rPr>
          <w:rFonts w:ascii="Times" w:hAnsi="Times"/>
        </w:rPr>
      </w:pPr>
    </w:p>
    <w:p w14:paraId="369744F6" w14:textId="77777777" w:rsidR="00606340" w:rsidRPr="000421A2" w:rsidRDefault="00606340"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2EF6774D" w14:textId="77777777" w:rsidTr="00DE461F">
        <w:trPr>
          <w:trHeight w:val="454"/>
        </w:trPr>
        <w:tc>
          <w:tcPr>
            <w:tcW w:w="2268" w:type="dxa"/>
            <w:shd w:val="clear" w:color="auto" w:fill="EAF1DD" w:themeFill="accent3" w:themeFillTint="33"/>
            <w:vAlign w:val="center"/>
          </w:tcPr>
          <w:p w14:paraId="78C5B785"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3º Período</w:t>
            </w:r>
          </w:p>
        </w:tc>
        <w:tc>
          <w:tcPr>
            <w:tcW w:w="6912" w:type="dxa"/>
            <w:shd w:val="clear" w:color="auto" w:fill="EAF1DD" w:themeFill="accent3" w:themeFillTint="33"/>
            <w:vAlign w:val="center"/>
          </w:tcPr>
          <w:p w14:paraId="541E7189" w14:textId="38F904A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 xml:space="preserve">Concerto do </w:t>
            </w:r>
            <w:proofErr w:type="spellStart"/>
            <w:r w:rsidRPr="000421A2">
              <w:rPr>
                <w:rFonts w:ascii="Times" w:eastAsia="Times New Roman" w:hAnsi="Times" w:cs="Times New Roman"/>
                <w:b/>
                <w:bCs/>
                <w:lang w:eastAsia="pt-PT"/>
              </w:rPr>
              <w:t>Ensemble</w:t>
            </w:r>
            <w:proofErr w:type="spellEnd"/>
            <w:r w:rsidRPr="000421A2">
              <w:rPr>
                <w:rFonts w:ascii="Times" w:eastAsia="Times New Roman" w:hAnsi="Times" w:cs="Times New Roman"/>
                <w:b/>
                <w:bCs/>
                <w:lang w:eastAsia="pt-PT"/>
              </w:rPr>
              <w:t xml:space="preserve"> de saxofones do </w:t>
            </w:r>
            <w:r w:rsidR="00EB61DE">
              <w:rPr>
                <w:rFonts w:ascii="Times" w:eastAsia="Times New Roman" w:hAnsi="Times" w:cs="Times New Roman"/>
                <w:b/>
                <w:bCs/>
                <w:lang w:eastAsia="pt-PT"/>
              </w:rPr>
              <w:t>EACMCGA</w:t>
            </w:r>
            <w:r w:rsidRPr="000421A2">
              <w:rPr>
                <w:rFonts w:ascii="Times" w:eastAsia="Times New Roman" w:hAnsi="Times" w:cs="Times New Roman"/>
                <w:b/>
                <w:bCs/>
                <w:lang w:eastAsia="pt-PT"/>
              </w:rPr>
              <w:t xml:space="preserve"> na Semana Cultural</w:t>
            </w:r>
          </w:p>
        </w:tc>
      </w:tr>
      <w:tr w:rsidR="00DE461F" w:rsidRPr="000421A2" w14:paraId="69193C92" w14:textId="77777777" w:rsidTr="00DE461F">
        <w:trPr>
          <w:trHeight w:val="454"/>
        </w:trPr>
        <w:tc>
          <w:tcPr>
            <w:tcW w:w="2268" w:type="dxa"/>
            <w:vAlign w:val="center"/>
          </w:tcPr>
          <w:p w14:paraId="404B995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2F468CAD" w14:textId="77777777" w:rsidR="00DE461F" w:rsidRPr="000421A2" w:rsidRDefault="00DE461F" w:rsidP="00DE461F">
            <w:pPr>
              <w:jc w:val="both"/>
              <w:rPr>
                <w:rFonts w:ascii="Times" w:hAnsi="Times" w:cs="Times New Roman"/>
                <w:color w:val="000000"/>
              </w:rPr>
            </w:pPr>
            <w:r w:rsidRPr="000421A2">
              <w:rPr>
                <w:rFonts w:ascii="Times" w:hAnsi="Times" w:cs="Times New Roman"/>
                <w:color w:val="000000"/>
              </w:rPr>
              <w:t>- Permitir que os alunos possam desenvolver um projeto artístico de raiz (elaboração de um concerto).</w:t>
            </w:r>
          </w:p>
          <w:p w14:paraId="408F9C2B" w14:textId="77777777" w:rsidR="00DE461F" w:rsidRPr="000421A2" w:rsidRDefault="00DE461F" w:rsidP="00DE461F">
            <w:pPr>
              <w:ind w:left="100" w:right="100"/>
              <w:jc w:val="both"/>
              <w:rPr>
                <w:rFonts w:ascii="Times" w:eastAsia="Times New Roman" w:hAnsi="Times" w:cs="Times New Roman"/>
                <w:lang w:eastAsia="pt-PT"/>
              </w:rPr>
            </w:pPr>
            <w:r w:rsidRPr="000421A2">
              <w:rPr>
                <w:rFonts w:ascii="Times" w:eastAsia="Times New Roman" w:hAnsi="Times" w:cs="Times New Roman"/>
                <w:color w:val="000000"/>
                <w:lang w:eastAsia="pt-PT"/>
              </w:rPr>
              <w:t>- Contribuir para uma aprendizagem dinâmica e motivadora.</w:t>
            </w:r>
          </w:p>
          <w:p w14:paraId="6066F6DC" w14:textId="77777777" w:rsidR="00DE461F" w:rsidRPr="000421A2" w:rsidRDefault="00DE461F" w:rsidP="00DE461F">
            <w:pPr>
              <w:jc w:val="both"/>
              <w:rPr>
                <w:rFonts w:ascii="Times" w:hAnsi="Times" w:cs="Times New Roman"/>
                <w:color w:val="000000"/>
              </w:rPr>
            </w:pPr>
            <w:r w:rsidRPr="000421A2">
              <w:rPr>
                <w:rFonts w:ascii="Times" w:eastAsia="Times New Roman" w:hAnsi="Times" w:cs="Times New Roman"/>
                <w:color w:val="000000"/>
                <w:lang w:eastAsia="pt-PT"/>
              </w:rPr>
              <w:t>- Motivar para a aprendizagem.</w:t>
            </w:r>
          </w:p>
        </w:tc>
      </w:tr>
      <w:tr w:rsidR="00DE461F" w:rsidRPr="000421A2" w14:paraId="46AE1515" w14:textId="77777777" w:rsidTr="00DE461F">
        <w:trPr>
          <w:trHeight w:val="907"/>
        </w:trPr>
        <w:tc>
          <w:tcPr>
            <w:tcW w:w="2268" w:type="dxa"/>
            <w:vAlign w:val="center"/>
          </w:tcPr>
          <w:p w14:paraId="0835A76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0D63BF49" w14:textId="77777777" w:rsidR="00DE461F" w:rsidRPr="000421A2" w:rsidRDefault="00DE461F" w:rsidP="00DE461F">
            <w:pPr>
              <w:pStyle w:val="NormalWeb"/>
              <w:spacing w:before="0" w:beforeAutospacing="0" w:after="0"/>
              <w:ind w:left="140" w:right="100"/>
              <w:jc w:val="both"/>
              <w:rPr>
                <w:rFonts w:ascii="Times" w:hAnsi="Times"/>
                <w:sz w:val="22"/>
                <w:szCs w:val="22"/>
              </w:rPr>
            </w:pPr>
            <w:r w:rsidRPr="000421A2">
              <w:rPr>
                <w:rFonts w:ascii="Times" w:hAnsi="Times"/>
                <w:color w:val="000000"/>
                <w:sz w:val="22"/>
                <w:szCs w:val="22"/>
              </w:rPr>
              <w:t>Desenvolver estratégias que impliquem o aluno na sua própria aprendizagem.</w:t>
            </w:r>
          </w:p>
        </w:tc>
      </w:tr>
      <w:tr w:rsidR="00DE461F" w:rsidRPr="000421A2" w14:paraId="51427CB3" w14:textId="77777777" w:rsidTr="00DE461F">
        <w:trPr>
          <w:trHeight w:val="454"/>
        </w:trPr>
        <w:tc>
          <w:tcPr>
            <w:tcW w:w="2268" w:type="dxa"/>
            <w:vAlign w:val="center"/>
          </w:tcPr>
          <w:p w14:paraId="1F6B9DF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7E991188"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Comunidade escolar</w:t>
            </w:r>
          </w:p>
        </w:tc>
      </w:tr>
      <w:tr w:rsidR="00DE461F" w:rsidRPr="000421A2" w14:paraId="32390456" w14:textId="77777777" w:rsidTr="00DE461F">
        <w:trPr>
          <w:trHeight w:val="454"/>
        </w:trPr>
        <w:tc>
          <w:tcPr>
            <w:tcW w:w="2268" w:type="dxa"/>
            <w:vAlign w:val="center"/>
          </w:tcPr>
          <w:p w14:paraId="7EB6C74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4506D57D" w14:textId="22B55DC7"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color w:val="000000"/>
              </w:rPr>
              <w:t xml:space="preserve">Professores de saxofone do </w:t>
            </w:r>
            <w:r w:rsidR="00EB61DE">
              <w:rPr>
                <w:rFonts w:ascii="Times" w:hAnsi="Times" w:cs="Times New Roman"/>
                <w:color w:val="000000"/>
              </w:rPr>
              <w:t>EACMCGA</w:t>
            </w:r>
            <w:r w:rsidRPr="000421A2">
              <w:rPr>
                <w:rFonts w:ascii="Times" w:hAnsi="Times" w:cs="Times New Roman"/>
                <w:color w:val="000000"/>
              </w:rPr>
              <w:t xml:space="preserve"> </w:t>
            </w:r>
          </w:p>
        </w:tc>
      </w:tr>
      <w:tr w:rsidR="00DE461F" w:rsidRPr="000421A2" w14:paraId="3476F0F9" w14:textId="77777777" w:rsidTr="00DE461F">
        <w:trPr>
          <w:trHeight w:val="454"/>
        </w:trPr>
        <w:tc>
          <w:tcPr>
            <w:tcW w:w="2268" w:type="dxa"/>
            <w:vAlign w:val="center"/>
          </w:tcPr>
          <w:p w14:paraId="50682E9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47D0E891" w14:textId="77777777" w:rsidR="00DE461F" w:rsidRPr="000421A2" w:rsidRDefault="00DE461F" w:rsidP="00DE461F">
            <w:pPr>
              <w:jc w:val="both"/>
              <w:rPr>
                <w:rFonts w:ascii="Times" w:eastAsia="Times New Roman" w:hAnsi="Times" w:cs="Times New Roman"/>
                <w:lang w:eastAsia="pt-PT"/>
              </w:rPr>
            </w:pPr>
          </w:p>
        </w:tc>
      </w:tr>
      <w:tr w:rsidR="00DE461F" w:rsidRPr="000421A2" w14:paraId="2DF43189" w14:textId="77777777" w:rsidTr="00DE461F">
        <w:trPr>
          <w:trHeight w:val="454"/>
        </w:trPr>
        <w:tc>
          <w:tcPr>
            <w:tcW w:w="2268" w:type="dxa"/>
            <w:vAlign w:val="center"/>
          </w:tcPr>
          <w:p w14:paraId="52074251"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7B8810AA"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9 de junho de 2016</w:t>
            </w:r>
          </w:p>
        </w:tc>
      </w:tr>
      <w:tr w:rsidR="00DE461F" w:rsidRPr="000421A2" w14:paraId="4E952531" w14:textId="77777777" w:rsidTr="00DE461F">
        <w:trPr>
          <w:trHeight w:val="504"/>
        </w:trPr>
        <w:tc>
          <w:tcPr>
            <w:tcW w:w="2268" w:type="dxa"/>
            <w:vAlign w:val="center"/>
          </w:tcPr>
          <w:p w14:paraId="0C1D1E4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541F4489" w14:textId="77777777" w:rsidR="00DE461F" w:rsidRPr="000421A2" w:rsidRDefault="00DE461F" w:rsidP="00DE461F">
            <w:pPr>
              <w:jc w:val="both"/>
              <w:rPr>
                <w:rFonts w:ascii="Times" w:eastAsia="Times New Roman" w:hAnsi="Times" w:cs="Times New Roman"/>
                <w:bCs/>
                <w:lang w:eastAsia="pt-PT"/>
              </w:rPr>
            </w:pPr>
          </w:p>
        </w:tc>
      </w:tr>
      <w:tr w:rsidR="00DE461F" w:rsidRPr="000421A2" w14:paraId="258DB1D3" w14:textId="77777777" w:rsidTr="00DE461F">
        <w:trPr>
          <w:trHeight w:val="1103"/>
        </w:trPr>
        <w:tc>
          <w:tcPr>
            <w:tcW w:w="2268" w:type="dxa"/>
            <w:shd w:val="clear" w:color="auto" w:fill="EAF1DD" w:themeFill="accent3" w:themeFillTint="33"/>
            <w:vAlign w:val="center"/>
          </w:tcPr>
          <w:p w14:paraId="4AC0B872"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5E70B99D" w14:textId="77777777" w:rsidR="00DE461F" w:rsidRPr="000421A2" w:rsidRDefault="00DE461F" w:rsidP="00DE461F">
            <w:pPr>
              <w:jc w:val="both"/>
              <w:rPr>
                <w:rFonts w:ascii="Times" w:hAnsi="Times" w:cs="Times New Roman"/>
              </w:rPr>
            </w:pPr>
            <w:r w:rsidRPr="000421A2">
              <w:rPr>
                <w:rFonts w:ascii="Times" w:hAnsi="Times" w:cs="Times New Roman"/>
              </w:rPr>
              <w:t>Cumpriu com os objetivos propostos</w:t>
            </w:r>
          </w:p>
        </w:tc>
      </w:tr>
    </w:tbl>
    <w:p w14:paraId="47EBB3CF" w14:textId="77777777" w:rsidR="00DE461F" w:rsidRPr="000421A2" w:rsidRDefault="00DE461F" w:rsidP="00DE461F">
      <w:pPr>
        <w:rPr>
          <w:rFonts w:ascii="Times" w:hAnsi="Times"/>
        </w:rPr>
      </w:pPr>
    </w:p>
    <w:p w14:paraId="385DE2F8"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56BFB17B" w14:textId="77777777" w:rsidTr="00DE461F">
        <w:trPr>
          <w:trHeight w:val="454"/>
        </w:trPr>
        <w:tc>
          <w:tcPr>
            <w:tcW w:w="2268" w:type="dxa"/>
            <w:shd w:val="clear" w:color="auto" w:fill="EAF1DD" w:themeFill="accent3" w:themeFillTint="33"/>
            <w:vAlign w:val="center"/>
          </w:tcPr>
          <w:p w14:paraId="04D9049C"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3º Período</w:t>
            </w:r>
          </w:p>
        </w:tc>
        <w:tc>
          <w:tcPr>
            <w:tcW w:w="6912" w:type="dxa"/>
            <w:shd w:val="clear" w:color="auto" w:fill="EAF1DD" w:themeFill="accent3" w:themeFillTint="33"/>
          </w:tcPr>
          <w:p w14:paraId="14929736" w14:textId="53EDBBC7" w:rsidR="00DE461F" w:rsidRPr="000421A2" w:rsidRDefault="00DE461F" w:rsidP="00DE461F">
            <w:pPr>
              <w:ind w:left="100" w:right="100"/>
              <w:jc w:val="center"/>
              <w:rPr>
                <w:rFonts w:ascii="Times" w:hAnsi="Times"/>
              </w:rPr>
            </w:pPr>
            <w:r w:rsidRPr="000421A2">
              <w:rPr>
                <w:rFonts w:ascii="Times" w:eastAsia="Times New Roman" w:hAnsi="Times" w:cs="Times New Roman"/>
                <w:b/>
                <w:shd w:val="clear" w:color="auto" w:fill="EAF1DD"/>
              </w:rPr>
              <w:t xml:space="preserve">Concerto - </w:t>
            </w:r>
            <w:proofErr w:type="spellStart"/>
            <w:r w:rsidRPr="000421A2">
              <w:rPr>
                <w:rFonts w:ascii="Times" w:eastAsia="Times New Roman" w:hAnsi="Times" w:cs="Times New Roman"/>
                <w:b/>
                <w:shd w:val="clear" w:color="auto" w:fill="EAF1DD"/>
              </w:rPr>
              <w:t>Consort</w:t>
            </w:r>
            <w:proofErr w:type="spellEnd"/>
            <w:r w:rsidRPr="000421A2">
              <w:rPr>
                <w:rFonts w:ascii="Times" w:eastAsia="Times New Roman" w:hAnsi="Times" w:cs="Times New Roman"/>
                <w:b/>
                <w:shd w:val="clear" w:color="auto" w:fill="EAF1DD"/>
              </w:rPr>
              <w:t xml:space="preserve"> de Flautas do </w:t>
            </w:r>
            <w:r w:rsidR="00EB61DE">
              <w:rPr>
                <w:rFonts w:ascii="Times" w:eastAsia="Times New Roman" w:hAnsi="Times" w:cs="Times New Roman"/>
                <w:b/>
                <w:shd w:val="clear" w:color="auto" w:fill="EAF1DD"/>
              </w:rPr>
              <w:t>EACMCGA</w:t>
            </w:r>
            <w:r w:rsidRPr="000421A2">
              <w:rPr>
                <w:rFonts w:ascii="Times" w:eastAsia="Times New Roman" w:hAnsi="Times" w:cs="Times New Roman"/>
                <w:b/>
                <w:shd w:val="clear" w:color="auto" w:fill="EAF1DD"/>
              </w:rPr>
              <w:t xml:space="preserve"> na Semana Cultural – Igreja de São Francisco</w:t>
            </w:r>
          </w:p>
        </w:tc>
      </w:tr>
      <w:tr w:rsidR="00DE461F" w:rsidRPr="000421A2" w14:paraId="5A47D811" w14:textId="77777777" w:rsidTr="00DE461F">
        <w:trPr>
          <w:trHeight w:val="454"/>
        </w:trPr>
        <w:tc>
          <w:tcPr>
            <w:tcW w:w="2268" w:type="dxa"/>
            <w:vAlign w:val="center"/>
          </w:tcPr>
          <w:p w14:paraId="1308A4B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4DA48D19" w14:textId="77777777" w:rsidR="00DE461F" w:rsidRPr="000421A2" w:rsidRDefault="00DE461F" w:rsidP="00DE461F">
            <w:pPr>
              <w:ind w:left="100" w:right="100"/>
              <w:rPr>
                <w:rFonts w:ascii="Times" w:hAnsi="Times"/>
              </w:rPr>
            </w:pPr>
            <w:r w:rsidRPr="000421A2">
              <w:rPr>
                <w:rFonts w:ascii="Times" w:eastAsia="Times New Roman" w:hAnsi="Times" w:cs="Times New Roman"/>
              </w:rPr>
              <w:t xml:space="preserve">- Divulgar o repertório idiomático para o </w:t>
            </w:r>
            <w:proofErr w:type="spellStart"/>
            <w:r w:rsidRPr="000421A2">
              <w:rPr>
                <w:rFonts w:ascii="Times" w:eastAsia="Times New Roman" w:hAnsi="Times" w:cs="Times New Roman"/>
              </w:rPr>
              <w:t>Consort</w:t>
            </w:r>
            <w:proofErr w:type="spellEnd"/>
            <w:r w:rsidRPr="000421A2">
              <w:rPr>
                <w:rFonts w:ascii="Times" w:eastAsia="Times New Roman" w:hAnsi="Times" w:cs="Times New Roman"/>
              </w:rPr>
              <w:t xml:space="preserve"> de Flautas de Bisel.</w:t>
            </w:r>
          </w:p>
          <w:p w14:paraId="3CC5D8E4" w14:textId="77777777" w:rsidR="00DE461F" w:rsidRPr="000421A2" w:rsidRDefault="00DE461F" w:rsidP="00DE461F">
            <w:pPr>
              <w:ind w:left="100" w:right="100"/>
              <w:rPr>
                <w:rFonts w:ascii="Times" w:hAnsi="Times"/>
              </w:rPr>
            </w:pPr>
            <w:r w:rsidRPr="000421A2">
              <w:rPr>
                <w:rFonts w:ascii="Times" w:eastAsia="Times New Roman" w:hAnsi="Times" w:cs="Times New Roman"/>
              </w:rPr>
              <w:t>- Contribuir para uma aprendizagem dinâmica e motivadora.</w:t>
            </w:r>
          </w:p>
          <w:p w14:paraId="0D1E7062" w14:textId="77777777" w:rsidR="00DE461F" w:rsidRPr="000421A2" w:rsidRDefault="00DE461F" w:rsidP="00DE461F">
            <w:pPr>
              <w:ind w:left="100" w:right="100"/>
              <w:jc w:val="both"/>
              <w:rPr>
                <w:rFonts w:ascii="Times" w:hAnsi="Times"/>
              </w:rPr>
            </w:pPr>
            <w:r w:rsidRPr="000421A2">
              <w:rPr>
                <w:rFonts w:ascii="Times" w:eastAsia="Times New Roman" w:hAnsi="Times" w:cs="Times New Roman"/>
              </w:rPr>
              <w:t>- Desenvolver competências técnicas e interpretativas específicas relativas à abordagem deste repertório.</w:t>
            </w:r>
          </w:p>
          <w:p w14:paraId="63CA130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rPr>
              <w:t>- Proporcionar aos alunos uma experiência de palco</w:t>
            </w:r>
          </w:p>
        </w:tc>
      </w:tr>
      <w:tr w:rsidR="00DE461F" w:rsidRPr="000421A2" w14:paraId="2BDA16A9" w14:textId="77777777" w:rsidTr="00DE461F">
        <w:trPr>
          <w:trHeight w:val="907"/>
        </w:trPr>
        <w:tc>
          <w:tcPr>
            <w:tcW w:w="2268" w:type="dxa"/>
            <w:vAlign w:val="center"/>
          </w:tcPr>
          <w:p w14:paraId="1138E1B1"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4E36EACA" w14:textId="77777777" w:rsidR="00DE461F" w:rsidRPr="000421A2" w:rsidRDefault="00DE461F" w:rsidP="00DE461F">
            <w:pPr>
              <w:contextualSpacing/>
              <w:jc w:val="both"/>
              <w:rPr>
                <w:rFonts w:ascii="Times" w:eastAsia="Times New Roman" w:hAnsi="Times" w:cs="Times New Roman"/>
                <w:bCs/>
                <w:iCs/>
                <w:lang w:eastAsia="pt-PT"/>
              </w:rPr>
            </w:pPr>
            <w:r w:rsidRPr="000421A2">
              <w:rPr>
                <w:rFonts w:ascii="Times" w:eastAsia="Times New Roman" w:hAnsi="Times" w:cs="Times New Roman"/>
              </w:rPr>
              <w:t>Desenvolver estratégias que impliquem o aluno na sua própria aprendizagem.</w:t>
            </w:r>
          </w:p>
        </w:tc>
      </w:tr>
      <w:tr w:rsidR="00DE461F" w:rsidRPr="000421A2" w14:paraId="58573D1F" w14:textId="77777777" w:rsidTr="00DE461F">
        <w:trPr>
          <w:trHeight w:val="454"/>
        </w:trPr>
        <w:tc>
          <w:tcPr>
            <w:tcW w:w="2268" w:type="dxa"/>
            <w:vAlign w:val="center"/>
          </w:tcPr>
          <w:p w14:paraId="68A40B9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785E650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Comunidade escolar</w:t>
            </w:r>
          </w:p>
        </w:tc>
      </w:tr>
      <w:tr w:rsidR="00DE461F" w:rsidRPr="000421A2" w14:paraId="01942AEE" w14:textId="77777777" w:rsidTr="00DE461F">
        <w:trPr>
          <w:trHeight w:val="454"/>
        </w:trPr>
        <w:tc>
          <w:tcPr>
            <w:tcW w:w="2268" w:type="dxa"/>
            <w:vAlign w:val="center"/>
          </w:tcPr>
          <w:p w14:paraId="25D0BE4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542098D6"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Professores: Jorge Ferreira</w:t>
            </w:r>
          </w:p>
        </w:tc>
      </w:tr>
      <w:tr w:rsidR="00DE461F" w:rsidRPr="000421A2" w14:paraId="2CE414E2" w14:textId="77777777" w:rsidTr="00DE461F">
        <w:trPr>
          <w:trHeight w:val="454"/>
        </w:trPr>
        <w:tc>
          <w:tcPr>
            <w:tcW w:w="2268" w:type="dxa"/>
            <w:vAlign w:val="center"/>
          </w:tcPr>
          <w:p w14:paraId="2C3F9021"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1D890727" w14:textId="77777777" w:rsidR="00DE461F" w:rsidRPr="000421A2" w:rsidRDefault="00DE461F" w:rsidP="00DE461F">
            <w:pPr>
              <w:jc w:val="both"/>
              <w:rPr>
                <w:rFonts w:ascii="Times" w:eastAsia="Times New Roman" w:hAnsi="Times" w:cs="Times New Roman"/>
                <w:lang w:eastAsia="pt-PT"/>
              </w:rPr>
            </w:pPr>
          </w:p>
        </w:tc>
      </w:tr>
      <w:tr w:rsidR="00DE461F" w:rsidRPr="000421A2" w14:paraId="40D03805" w14:textId="77777777" w:rsidTr="00DE461F">
        <w:trPr>
          <w:trHeight w:val="454"/>
        </w:trPr>
        <w:tc>
          <w:tcPr>
            <w:tcW w:w="2268" w:type="dxa"/>
            <w:vAlign w:val="center"/>
          </w:tcPr>
          <w:p w14:paraId="4501FCA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78466CF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11 de junho de 2016</w:t>
            </w:r>
          </w:p>
        </w:tc>
      </w:tr>
      <w:tr w:rsidR="00DE461F" w:rsidRPr="000421A2" w14:paraId="6EB75668" w14:textId="77777777" w:rsidTr="00DE461F">
        <w:trPr>
          <w:trHeight w:val="504"/>
        </w:trPr>
        <w:tc>
          <w:tcPr>
            <w:tcW w:w="2268" w:type="dxa"/>
            <w:vAlign w:val="center"/>
          </w:tcPr>
          <w:p w14:paraId="0F01F97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59CB7E40" w14:textId="77777777" w:rsidR="00DE461F" w:rsidRPr="000421A2" w:rsidRDefault="00DE461F" w:rsidP="00DE461F">
            <w:pPr>
              <w:jc w:val="both"/>
              <w:rPr>
                <w:rFonts w:ascii="Times" w:eastAsia="Times New Roman" w:hAnsi="Times" w:cs="Times New Roman"/>
                <w:bCs/>
                <w:lang w:eastAsia="pt-PT"/>
              </w:rPr>
            </w:pPr>
          </w:p>
        </w:tc>
      </w:tr>
      <w:tr w:rsidR="00DE461F" w:rsidRPr="000421A2" w14:paraId="015B3BCF" w14:textId="77777777" w:rsidTr="00DE461F">
        <w:trPr>
          <w:trHeight w:val="1103"/>
        </w:trPr>
        <w:tc>
          <w:tcPr>
            <w:tcW w:w="2268" w:type="dxa"/>
            <w:shd w:val="clear" w:color="auto" w:fill="EAF1DD" w:themeFill="accent3" w:themeFillTint="33"/>
            <w:vAlign w:val="center"/>
          </w:tcPr>
          <w:p w14:paraId="0A7AC8F9"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237CAF3B" w14:textId="77777777" w:rsidR="00DE461F" w:rsidRPr="000421A2" w:rsidRDefault="00DE461F" w:rsidP="00DE461F">
            <w:pPr>
              <w:jc w:val="both"/>
              <w:rPr>
                <w:rFonts w:ascii="Times" w:hAnsi="Times"/>
              </w:rPr>
            </w:pPr>
            <w:r w:rsidRPr="000421A2">
              <w:rPr>
                <w:rFonts w:ascii="Times" w:hAnsi="Times"/>
              </w:rPr>
              <w:t>A atividade foi realizada com sucesso</w:t>
            </w:r>
          </w:p>
        </w:tc>
      </w:tr>
    </w:tbl>
    <w:p w14:paraId="241231B8"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44C96156" w14:textId="77777777" w:rsidTr="00DE461F">
        <w:trPr>
          <w:trHeight w:val="454"/>
        </w:trPr>
        <w:tc>
          <w:tcPr>
            <w:tcW w:w="2268" w:type="dxa"/>
            <w:shd w:val="clear" w:color="auto" w:fill="EAF1DD" w:themeFill="accent3" w:themeFillTint="33"/>
            <w:vAlign w:val="center"/>
          </w:tcPr>
          <w:p w14:paraId="690A1830"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3º Período</w:t>
            </w:r>
          </w:p>
        </w:tc>
        <w:tc>
          <w:tcPr>
            <w:tcW w:w="6912" w:type="dxa"/>
            <w:shd w:val="clear" w:color="auto" w:fill="EAF1DD" w:themeFill="accent3" w:themeFillTint="33"/>
          </w:tcPr>
          <w:p w14:paraId="434EE58E" w14:textId="3F9CF8D2" w:rsidR="00DE461F" w:rsidRPr="000421A2" w:rsidRDefault="00DE461F" w:rsidP="00DE461F">
            <w:pPr>
              <w:ind w:left="100" w:right="100"/>
              <w:jc w:val="center"/>
              <w:rPr>
                <w:rFonts w:ascii="Times" w:hAnsi="Times"/>
              </w:rPr>
            </w:pPr>
            <w:r w:rsidRPr="000421A2">
              <w:rPr>
                <w:rFonts w:ascii="Times" w:eastAsia="Times New Roman" w:hAnsi="Times" w:cs="Times New Roman"/>
                <w:b/>
                <w:shd w:val="clear" w:color="auto" w:fill="EAF1DD"/>
              </w:rPr>
              <w:t xml:space="preserve">Concerto - </w:t>
            </w:r>
            <w:proofErr w:type="spellStart"/>
            <w:r w:rsidRPr="000421A2">
              <w:rPr>
                <w:rFonts w:ascii="Times" w:eastAsia="Times New Roman" w:hAnsi="Times" w:cs="Times New Roman"/>
                <w:b/>
                <w:shd w:val="clear" w:color="auto" w:fill="EAF1DD"/>
              </w:rPr>
              <w:t>Consort</w:t>
            </w:r>
            <w:proofErr w:type="spellEnd"/>
            <w:r w:rsidRPr="000421A2">
              <w:rPr>
                <w:rFonts w:ascii="Times" w:eastAsia="Times New Roman" w:hAnsi="Times" w:cs="Times New Roman"/>
                <w:b/>
                <w:shd w:val="clear" w:color="auto" w:fill="EAF1DD"/>
              </w:rPr>
              <w:t xml:space="preserve"> de Flautas do </w:t>
            </w:r>
            <w:r w:rsidR="00EB61DE">
              <w:rPr>
                <w:rFonts w:ascii="Times" w:eastAsia="Times New Roman" w:hAnsi="Times" w:cs="Times New Roman"/>
                <w:b/>
                <w:shd w:val="clear" w:color="auto" w:fill="EAF1DD"/>
              </w:rPr>
              <w:t>EACMCGA</w:t>
            </w:r>
            <w:r w:rsidRPr="000421A2">
              <w:rPr>
                <w:rFonts w:ascii="Times" w:eastAsia="Times New Roman" w:hAnsi="Times" w:cs="Times New Roman"/>
                <w:b/>
                <w:shd w:val="clear" w:color="auto" w:fill="EAF1DD"/>
              </w:rPr>
              <w:t xml:space="preserve"> na Feira do Livro de Aveiro – Mercado Manuel Firmino</w:t>
            </w:r>
          </w:p>
        </w:tc>
      </w:tr>
      <w:tr w:rsidR="00DE461F" w:rsidRPr="000421A2" w14:paraId="523703A0" w14:textId="77777777" w:rsidTr="00DE461F">
        <w:trPr>
          <w:trHeight w:val="454"/>
        </w:trPr>
        <w:tc>
          <w:tcPr>
            <w:tcW w:w="2268" w:type="dxa"/>
            <w:vAlign w:val="center"/>
          </w:tcPr>
          <w:p w14:paraId="7CA7F78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52D00DB2" w14:textId="77777777" w:rsidR="00DE461F" w:rsidRPr="000421A2" w:rsidRDefault="00DE461F" w:rsidP="00DE461F">
            <w:pPr>
              <w:ind w:left="100" w:right="100"/>
              <w:rPr>
                <w:rFonts w:ascii="Times" w:hAnsi="Times"/>
              </w:rPr>
            </w:pPr>
            <w:r w:rsidRPr="000421A2">
              <w:rPr>
                <w:rFonts w:ascii="Times" w:eastAsia="Times New Roman" w:hAnsi="Times" w:cs="Times New Roman"/>
              </w:rPr>
              <w:t xml:space="preserve">- Divulgar o repertório idiomático para o </w:t>
            </w:r>
            <w:proofErr w:type="spellStart"/>
            <w:r w:rsidRPr="000421A2">
              <w:rPr>
                <w:rFonts w:ascii="Times" w:eastAsia="Times New Roman" w:hAnsi="Times" w:cs="Times New Roman"/>
              </w:rPr>
              <w:t>Consort</w:t>
            </w:r>
            <w:proofErr w:type="spellEnd"/>
            <w:r w:rsidRPr="000421A2">
              <w:rPr>
                <w:rFonts w:ascii="Times" w:eastAsia="Times New Roman" w:hAnsi="Times" w:cs="Times New Roman"/>
              </w:rPr>
              <w:t xml:space="preserve"> de Flautas de Bisel.</w:t>
            </w:r>
          </w:p>
          <w:p w14:paraId="12AA5815" w14:textId="77777777" w:rsidR="00DE461F" w:rsidRPr="000421A2" w:rsidRDefault="00DE461F" w:rsidP="00DE461F">
            <w:pPr>
              <w:ind w:left="100" w:right="100"/>
              <w:rPr>
                <w:rFonts w:ascii="Times" w:hAnsi="Times"/>
              </w:rPr>
            </w:pPr>
            <w:r w:rsidRPr="000421A2">
              <w:rPr>
                <w:rFonts w:ascii="Times" w:eastAsia="Times New Roman" w:hAnsi="Times" w:cs="Times New Roman"/>
              </w:rPr>
              <w:t>- Contribuir para uma aprendizagem dinâmica e motivadora.</w:t>
            </w:r>
          </w:p>
          <w:p w14:paraId="2C01DF1E" w14:textId="77777777" w:rsidR="00DE461F" w:rsidRPr="000421A2" w:rsidRDefault="00DE461F" w:rsidP="00DE461F">
            <w:pPr>
              <w:ind w:left="100" w:right="100"/>
              <w:jc w:val="both"/>
              <w:rPr>
                <w:rFonts w:ascii="Times" w:hAnsi="Times"/>
              </w:rPr>
            </w:pPr>
            <w:r w:rsidRPr="000421A2">
              <w:rPr>
                <w:rFonts w:ascii="Times" w:eastAsia="Times New Roman" w:hAnsi="Times" w:cs="Times New Roman"/>
              </w:rPr>
              <w:t>- Desenvolver competências técnicas e interpretativas específicas relativas à abordagem deste repertório.</w:t>
            </w:r>
          </w:p>
          <w:p w14:paraId="5ED9524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rPr>
              <w:t>- Proporcionar aos alunos uma experiência de palco</w:t>
            </w:r>
          </w:p>
        </w:tc>
      </w:tr>
      <w:tr w:rsidR="00DE461F" w:rsidRPr="000421A2" w14:paraId="4EA73E81" w14:textId="77777777" w:rsidTr="00DE461F">
        <w:trPr>
          <w:trHeight w:val="907"/>
        </w:trPr>
        <w:tc>
          <w:tcPr>
            <w:tcW w:w="2268" w:type="dxa"/>
            <w:vAlign w:val="center"/>
          </w:tcPr>
          <w:p w14:paraId="2392FF0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594F34BE" w14:textId="77777777" w:rsidR="00DE461F" w:rsidRPr="000421A2" w:rsidRDefault="00DE461F" w:rsidP="00DE461F">
            <w:pPr>
              <w:contextualSpacing/>
              <w:jc w:val="both"/>
              <w:rPr>
                <w:rFonts w:ascii="Times" w:eastAsia="Times New Roman" w:hAnsi="Times" w:cs="Times New Roman"/>
                <w:bCs/>
                <w:iCs/>
                <w:lang w:eastAsia="pt-PT"/>
              </w:rPr>
            </w:pPr>
            <w:r w:rsidRPr="000421A2">
              <w:rPr>
                <w:rFonts w:ascii="Times" w:eastAsia="Times New Roman" w:hAnsi="Times" w:cs="Times New Roman"/>
              </w:rPr>
              <w:t>Desenvolver estratégias que impliquem o aluno na sua própria aprendizagem.</w:t>
            </w:r>
          </w:p>
        </w:tc>
      </w:tr>
      <w:tr w:rsidR="00DE461F" w:rsidRPr="000421A2" w14:paraId="66DCEA99" w14:textId="77777777" w:rsidTr="00DE461F">
        <w:trPr>
          <w:trHeight w:val="454"/>
        </w:trPr>
        <w:tc>
          <w:tcPr>
            <w:tcW w:w="2268" w:type="dxa"/>
            <w:vAlign w:val="center"/>
          </w:tcPr>
          <w:p w14:paraId="0115C0C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3A90FA3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Cidade de Aveiro</w:t>
            </w:r>
          </w:p>
        </w:tc>
      </w:tr>
      <w:tr w:rsidR="00DE461F" w:rsidRPr="000421A2" w14:paraId="45E5CCDB" w14:textId="77777777" w:rsidTr="00DE461F">
        <w:trPr>
          <w:trHeight w:val="454"/>
        </w:trPr>
        <w:tc>
          <w:tcPr>
            <w:tcW w:w="2268" w:type="dxa"/>
            <w:vAlign w:val="center"/>
          </w:tcPr>
          <w:p w14:paraId="4420DF3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3C208046"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Professores: Jorge Ferreira</w:t>
            </w:r>
          </w:p>
        </w:tc>
      </w:tr>
      <w:tr w:rsidR="00DE461F" w:rsidRPr="000421A2" w14:paraId="2347CBC4" w14:textId="77777777" w:rsidTr="00DE461F">
        <w:trPr>
          <w:trHeight w:val="454"/>
        </w:trPr>
        <w:tc>
          <w:tcPr>
            <w:tcW w:w="2268" w:type="dxa"/>
            <w:vAlign w:val="center"/>
          </w:tcPr>
          <w:p w14:paraId="1BF0B5B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7C78043E" w14:textId="77777777" w:rsidR="00DE461F" w:rsidRPr="000421A2" w:rsidRDefault="00DE461F" w:rsidP="00DE461F">
            <w:pPr>
              <w:jc w:val="both"/>
              <w:rPr>
                <w:rFonts w:ascii="Times" w:eastAsia="Times New Roman" w:hAnsi="Times" w:cs="Times New Roman"/>
                <w:lang w:eastAsia="pt-PT"/>
              </w:rPr>
            </w:pPr>
          </w:p>
        </w:tc>
      </w:tr>
      <w:tr w:rsidR="00DE461F" w:rsidRPr="000421A2" w14:paraId="2B083268" w14:textId="77777777" w:rsidTr="00DE461F">
        <w:trPr>
          <w:trHeight w:val="454"/>
        </w:trPr>
        <w:tc>
          <w:tcPr>
            <w:tcW w:w="2268" w:type="dxa"/>
            <w:vAlign w:val="center"/>
          </w:tcPr>
          <w:p w14:paraId="1460E0D1"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639D77C2"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14 de junho de 2016</w:t>
            </w:r>
          </w:p>
        </w:tc>
      </w:tr>
      <w:tr w:rsidR="00DE461F" w:rsidRPr="000421A2" w14:paraId="27EEA645" w14:textId="77777777" w:rsidTr="00DE461F">
        <w:trPr>
          <w:trHeight w:val="504"/>
        </w:trPr>
        <w:tc>
          <w:tcPr>
            <w:tcW w:w="2268" w:type="dxa"/>
            <w:vAlign w:val="center"/>
          </w:tcPr>
          <w:p w14:paraId="74828CF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4F66704A" w14:textId="77777777" w:rsidR="00DE461F" w:rsidRPr="000421A2" w:rsidRDefault="00DE461F" w:rsidP="00DE461F">
            <w:pPr>
              <w:jc w:val="both"/>
              <w:rPr>
                <w:rFonts w:ascii="Times" w:eastAsia="Times New Roman" w:hAnsi="Times" w:cs="Times New Roman"/>
                <w:bCs/>
                <w:lang w:eastAsia="pt-PT"/>
              </w:rPr>
            </w:pPr>
          </w:p>
        </w:tc>
      </w:tr>
      <w:tr w:rsidR="00DE461F" w:rsidRPr="000421A2" w14:paraId="23F11638" w14:textId="77777777" w:rsidTr="00DE461F">
        <w:trPr>
          <w:trHeight w:val="1103"/>
        </w:trPr>
        <w:tc>
          <w:tcPr>
            <w:tcW w:w="2268" w:type="dxa"/>
            <w:shd w:val="clear" w:color="auto" w:fill="EAF1DD" w:themeFill="accent3" w:themeFillTint="33"/>
            <w:vAlign w:val="center"/>
          </w:tcPr>
          <w:p w14:paraId="096D615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443AEF09" w14:textId="77777777" w:rsidR="00DE461F" w:rsidRPr="000421A2" w:rsidRDefault="00DE461F" w:rsidP="00DE461F">
            <w:pPr>
              <w:jc w:val="both"/>
              <w:rPr>
                <w:rFonts w:ascii="Times" w:hAnsi="Times"/>
              </w:rPr>
            </w:pPr>
            <w:r w:rsidRPr="000421A2">
              <w:rPr>
                <w:rFonts w:ascii="Times" w:hAnsi="Times"/>
              </w:rPr>
              <w:t>A atividade foi realizada com sucesso</w:t>
            </w:r>
          </w:p>
        </w:tc>
      </w:tr>
    </w:tbl>
    <w:p w14:paraId="72EE3609" w14:textId="77777777" w:rsidR="00DE461F" w:rsidRPr="000421A2" w:rsidRDefault="00DE461F" w:rsidP="00DE461F">
      <w:pPr>
        <w:rPr>
          <w:rFonts w:ascii="Times" w:hAnsi="Times"/>
        </w:rPr>
      </w:pPr>
    </w:p>
    <w:p w14:paraId="379BF35A"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34E55DF6" w14:textId="77777777" w:rsidTr="00DE461F">
        <w:trPr>
          <w:trHeight w:val="454"/>
        </w:trPr>
        <w:tc>
          <w:tcPr>
            <w:tcW w:w="2268" w:type="dxa"/>
            <w:shd w:val="clear" w:color="auto" w:fill="EAF1DD" w:themeFill="accent3" w:themeFillTint="33"/>
            <w:vAlign w:val="center"/>
          </w:tcPr>
          <w:p w14:paraId="74D395BD"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3º Período</w:t>
            </w:r>
          </w:p>
        </w:tc>
        <w:tc>
          <w:tcPr>
            <w:tcW w:w="6912" w:type="dxa"/>
            <w:shd w:val="clear" w:color="auto" w:fill="EAF1DD" w:themeFill="accent3" w:themeFillTint="33"/>
            <w:vAlign w:val="center"/>
          </w:tcPr>
          <w:p w14:paraId="74246FE3"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Concerto Andy Scott, Luís Ribeiro e Orquestra de Saxofones da Universidade do Minho</w:t>
            </w:r>
          </w:p>
        </w:tc>
      </w:tr>
      <w:tr w:rsidR="00DE461F" w:rsidRPr="000421A2" w14:paraId="0B787DD4" w14:textId="77777777" w:rsidTr="00DE461F">
        <w:trPr>
          <w:trHeight w:val="454"/>
        </w:trPr>
        <w:tc>
          <w:tcPr>
            <w:tcW w:w="2268" w:type="dxa"/>
            <w:vAlign w:val="center"/>
          </w:tcPr>
          <w:p w14:paraId="5E528201"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1E523FD3" w14:textId="77777777" w:rsidR="00DE461F" w:rsidRPr="000421A2" w:rsidRDefault="00DE461F" w:rsidP="00DE461F">
            <w:pPr>
              <w:jc w:val="both"/>
              <w:rPr>
                <w:rFonts w:ascii="Times" w:hAnsi="Times" w:cs="Times New Roman"/>
                <w:color w:val="000000"/>
              </w:rPr>
            </w:pPr>
            <w:r w:rsidRPr="000421A2">
              <w:rPr>
                <w:rFonts w:ascii="Times" w:hAnsi="Times" w:cs="Times New Roman"/>
                <w:color w:val="000000"/>
              </w:rPr>
              <w:t>- Permitir que os alunos tenham contacto com o trabalho de alunos do ensino superior</w:t>
            </w:r>
          </w:p>
          <w:p w14:paraId="546744DD" w14:textId="77777777" w:rsidR="00DE461F" w:rsidRPr="000421A2" w:rsidRDefault="00DE461F" w:rsidP="00DE461F">
            <w:pPr>
              <w:ind w:left="100" w:right="100"/>
              <w:jc w:val="both"/>
              <w:rPr>
                <w:rFonts w:ascii="Times" w:eastAsia="Times New Roman" w:hAnsi="Times" w:cs="Times New Roman"/>
                <w:lang w:eastAsia="pt-PT"/>
              </w:rPr>
            </w:pPr>
            <w:r w:rsidRPr="000421A2">
              <w:rPr>
                <w:rFonts w:ascii="Times" w:eastAsia="Times New Roman" w:hAnsi="Times" w:cs="Times New Roman"/>
                <w:color w:val="000000"/>
                <w:lang w:eastAsia="pt-PT"/>
              </w:rPr>
              <w:t>- Contribuir para uma aprendizagem dinâmica e motivadora.</w:t>
            </w:r>
          </w:p>
          <w:p w14:paraId="18C9A981" w14:textId="77777777" w:rsidR="00DE461F" w:rsidRPr="000421A2" w:rsidRDefault="00DE461F" w:rsidP="00DE461F">
            <w:pPr>
              <w:jc w:val="both"/>
              <w:rPr>
                <w:rFonts w:ascii="Times" w:hAnsi="Times" w:cs="Times New Roman"/>
                <w:color w:val="000000"/>
              </w:rPr>
            </w:pPr>
            <w:r w:rsidRPr="000421A2">
              <w:rPr>
                <w:rFonts w:ascii="Times" w:eastAsia="Times New Roman" w:hAnsi="Times" w:cs="Times New Roman"/>
                <w:color w:val="000000"/>
                <w:lang w:eastAsia="pt-PT"/>
              </w:rPr>
              <w:t>- Motivar para a aprendizagem.</w:t>
            </w:r>
          </w:p>
        </w:tc>
      </w:tr>
      <w:tr w:rsidR="00DE461F" w:rsidRPr="000421A2" w14:paraId="223CA8E8" w14:textId="77777777" w:rsidTr="00DE461F">
        <w:trPr>
          <w:trHeight w:val="907"/>
        </w:trPr>
        <w:tc>
          <w:tcPr>
            <w:tcW w:w="2268" w:type="dxa"/>
            <w:vAlign w:val="center"/>
          </w:tcPr>
          <w:p w14:paraId="287FD7D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4B87A121" w14:textId="77777777" w:rsidR="00DE461F" w:rsidRPr="000421A2" w:rsidRDefault="00DE461F" w:rsidP="00DE461F">
            <w:pPr>
              <w:pStyle w:val="NormalWeb"/>
              <w:spacing w:before="0" w:beforeAutospacing="0" w:after="0"/>
              <w:ind w:left="140" w:right="100"/>
              <w:jc w:val="both"/>
              <w:rPr>
                <w:rFonts w:ascii="Times" w:hAnsi="Times"/>
                <w:sz w:val="22"/>
                <w:szCs w:val="22"/>
              </w:rPr>
            </w:pPr>
            <w:r w:rsidRPr="000421A2">
              <w:rPr>
                <w:rFonts w:ascii="Times" w:hAnsi="Times"/>
                <w:color w:val="000000"/>
                <w:sz w:val="22"/>
                <w:szCs w:val="22"/>
              </w:rPr>
              <w:t>Desenvolver estratégias que impliquem o aluno na sua própria aprendizagem.</w:t>
            </w:r>
          </w:p>
          <w:p w14:paraId="2D3D42E9" w14:textId="77777777" w:rsidR="00DE461F" w:rsidRPr="000421A2" w:rsidRDefault="00DE461F" w:rsidP="00DE461F">
            <w:pPr>
              <w:numPr>
                <w:ilvl w:val="0"/>
                <w:numId w:val="1"/>
              </w:numPr>
              <w:ind w:left="0" w:hanging="294"/>
              <w:contextualSpacing/>
              <w:jc w:val="both"/>
              <w:rPr>
                <w:rFonts w:ascii="Times" w:eastAsia="Times New Roman" w:hAnsi="Times" w:cs="Times New Roman"/>
                <w:bCs/>
                <w:iCs/>
                <w:lang w:eastAsia="pt-PT"/>
              </w:rPr>
            </w:pPr>
          </w:p>
        </w:tc>
      </w:tr>
      <w:tr w:rsidR="00DE461F" w:rsidRPr="000421A2" w14:paraId="108799A1" w14:textId="77777777" w:rsidTr="00DE461F">
        <w:trPr>
          <w:trHeight w:val="454"/>
        </w:trPr>
        <w:tc>
          <w:tcPr>
            <w:tcW w:w="2268" w:type="dxa"/>
            <w:vAlign w:val="center"/>
          </w:tcPr>
          <w:p w14:paraId="0C2891F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0B7487BA"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Comunidade escolar</w:t>
            </w:r>
          </w:p>
        </w:tc>
      </w:tr>
      <w:tr w:rsidR="00DE461F" w:rsidRPr="000421A2" w14:paraId="2D9A35DF" w14:textId="77777777" w:rsidTr="00DE461F">
        <w:trPr>
          <w:trHeight w:val="454"/>
        </w:trPr>
        <w:tc>
          <w:tcPr>
            <w:tcW w:w="2268" w:type="dxa"/>
            <w:vAlign w:val="center"/>
          </w:tcPr>
          <w:p w14:paraId="3D1D6BA9"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2CB818C0" w14:textId="6D0FD5C0"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color w:val="000000"/>
              </w:rPr>
              <w:t xml:space="preserve">Professores de saxofone do </w:t>
            </w:r>
            <w:r w:rsidR="00EB61DE">
              <w:rPr>
                <w:rFonts w:ascii="Times" w:hAnsi="Times" w:cs="Times New Roman"/>
                <w:color w:val="000000"/>
              </w:rPr>
              <w:t>EACMCGA</w:t>
            </w:r>
            <w:r w:rsidRPr="000421A2">
              <w:rPr>
                <w:rFonts w:ascii="Times" w:hAnsi="Times" w:cs="Times New Roman"/>
                <w:color w:val="000000"/>
              </w:rPr>
              <w:t xml:space="preserve"> -  Aveiro SaxFest’16</w:t>
            </w:r>
          </w:p>
        </w:tc>
      </w:tr>
      <w:tr w:rsidR="00DE461F" w:rsidRPr="000421A2" w14:paraId="47EEEE4E" w14:textId="77777777" w:rsidTr="00DE461F">
        <w:trPr>
          <w:trHeight w:val="454"/>
        </w:trPr>
        <w:tc>
          <w:tcPr>
            <w:tcW w:w="2268" w:type="dxa"/>
            <w:vAlign w:val="center"/>
          </w:tcPr>
          <w:p w14:paraId="101187B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0B90AAA3"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bCs/>
                <w:lang w:eastAsia="pt-PT"/>
              </w:rPr>
              <w:t>Andy Scott, Luís Ribeiro e Orquestra de Saxofones da Universidade do Minho</w:t>
            </w:r>
          </w:p>
        </w:tc>
      </w:tr>
      <w:tr w:rsidR="00DE461F" w:rsidRPr="000421A2" w14:paraId="0209807D" w14:textId="77777777" w:rsidTr="00DE461F">
        <w:trPr>
          <w:trHeight w:val="454"/>
        </w:trPr>
        <w:tc>
          <w:tcPr>
            <w:tcW w:w="2268" w:type="dxa"/>
            <w:vAlign w:val="center"/>
          </w:tcPr>
          <w:p w14:paraId="3438FDE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097253E7"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17 de junho de 2016</w:t>
            </w:r>
          </w:p>
        </w:tc>
      </w:tr>
      <w:tr w:rsidR="00DE461F" w:rsidRPr="000421A2" w14:paraId="21DC6A7A" w14:textId="77777777" w:rsidTr="00DE461F">
        <w:trPr>
          <w:trHeight w:val="504"/>
        </w:trPr>
        <w:tc>
          <w:tcPr>
            <w:tcW w:w="2268" w:type="dxa"/>
            <w:vAlign w:val="center"/>
          </w:tcPr>
          <w:p w14:paraId="4192FE6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3F36515E" w14:textId="77777777" w:rsidR="00DE461F" w:rsidRPr="000421A2" w:rsidRDefault="00DE461F" w:rsidP="00DE461F">
            <w:pPr>
              <w:jc w:val="both"/>
              <w:rPr>
                <w:rFonts w:ascii="Times" w:eastAsia="Times New Roman" w:hAnsi="Times" w:cs="Times New Roman"/>
                <w:bCs/>
                <w:lang w:eastAsia="pt-PT"/>
              </w:rPr>
            </w:pPr>
          </w:p>
        </w:tc>
      </w:tr>
      <w:tr w:rsidR="00DE461F" w:rsidRPr="000421A2" w14:paraId="7A501909" w14:textId="77777777" w:rsidTr="00DE461F">
        <w:trPr>
          <w:trHeight w:val="775"/>
        </w:trPr>
        <w:tc>
          <w:tcPr>
            <w:tcW w:w="2268" w:type="dxa"/>
            <w:shd w:val="clear" w:color="auto" w:fill="EAF1DD" w:themeFill="accent3" w:themeFillTint="33"/>
            <w:vAlign w:val="center"/>
          </w:tcPr>
          <w:p w14:paraId="1FED904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77C5CCD6" w14:textId="77777777" w:rsidR="00DE461F" w:rsidRPr="000421A2" w:rsidRDefault="00DE461F" w:rsidP="00DE461F">
            <w:pPr>
              <w:jc w:val="both"/>
              <w:rPr>
                <w:rFonts w:ascii="Times" w:hAnsi="Times" w:cs="Times New Roman"/>
              </w:rPr>
            </w:pPr>
            <w:r w:rsidRPr="000421A2">
              <w:rPr>
                <w:rFonts w:ascii="Times" w:hAnsi="Times" w:cs="Times New Roman"/>
              </w:rPr>
              <w:t>Cumpriu com os objetivos propostos</w:t>
            </w:r>
          </w:p>
        </w:tc>
      </w:tr>
    </w:tbl>
    <w:p w14:paraId="6DDD72AA" w14:textId="77777777" w:rsidR="00DE461F" w:rsidRDefault="00DE461F" w:rsidP="00DE461F">
      <w:pPr>
        <w:rPr>
          <w:rFonts w:ascii="Times" w:hAnsi="Times"/>
        </w:rPr>
      </w:pPr>
    </w:p>
    <w:p w14:paraId="366B2127" w14:textId="77777777" w:rsidR="003D038C" w:rsidRPr="000421A2" w:rsidRDefault="003D038C"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5A84C114" w14:textId="77777777" w:rsidTr="00DE461F">
        <w:trPr>
          <w:trHeight w:val="454"/>
        </w:trPr>
        <w:tc>
          <w:tcPr>
            <w:tcW w:w="2268" w:type="dxa"/>
            <w:shd w:val="clear" w:color="auto" w:fill="EAF1DD" w:themeFill="accent3" w:themeFillTint="33"/>
            <w:vAlign w:val="center"/>
          </w:tcPr>
          <w:p w14:paraId="6384E276"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3º Período</w:t>
            </w:r>
          </w:p>
        </w:tc>
        <w:tc>
          <w:tcPr>
            <w:tcW w:w="6912" w:type="dxa"/>
            <w:shd w:val="clear" w:color="auto" w:fill="EAF1DD" w:themeFill="accent3" w:themeFillTint="33"/>
            <w:vAlign w:val="center"/>
          </w:tcPr>
          <w:p w14:paraId="7BF0A8B2" w14:textId="77777777" w:rsidR="00DE461F" w:rsidRPr="000421A2" w:rsidRDefault="00DE461F" w:rsidP="00DE461F">
            <w:pPr>
              <w:jc w:val="center"/>
              <w:rPr>
                <w:rFonts w:ascii="Times" w:eastAsia="Times New Roman" w:hAnsi="Times" w:cs="Times New Roman"/>
                <w:b/>
                <w:bCs/>
                <w:lang w:eastAsia="pt-PT"/>
              </w:rPr>
            </w:pPr>
            <w:proofErr w:type="spellStart"/>
            <w:r w:rsidRPr="000421A2">
              <w:rPr>
                <w:rFonts w:ascii="Times" w:eastAsia="Times New Roman" w:hAnsi="Times" w:cs="Times New Roman"/>
                <w:b/>
                <w:bCs/>
                <w:lang w:eastAsia="pt-PT"/>
              </w:rPr>
              <w:t>Masterclasse</w:t>
            </w:r>
            <w:proofErr w:type="spellEnd"/>
            <w:r w:rsidRPr="000421A2">
              <w:rPr>
                <w:rFonts w:ascii="Times" w:eastAsia="Times New Roman" w:hAnsi="Times" w:cs="Times New Roman"/>
                <w:b/>
                <w:bCs/>
                <w:lang w:eastAsia="pt-PT"/>
              </w:rPr>
              <w:t xml:space="preserve"> – Andy Scott/ Luís Ribeiro</w:t>
            </w:r>
          </w:p>
        </w:tc>
      </w:tr>
      <w:tr w:rsidR="00DE461F" w:rsidRPr="000421A2" w14:paraId="78C82063" w14:textId="77777777" w:rsidTr="00DE461F">
        <w:trPr>
          <w:trHeight w:val="454"/>
        </w:trPr>
        <w:tc>
          <w:tcPr>
            <w:tcW w:w="2268" w:type="dxa"/>
            <w:vAlign w:val="center"/>
          </w:tcPr>
          <w:p w14:paraId="31F0056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600BA119" w14:textId="77777777" w:rsidR="00DE461F" w:rsidRPr="000421A2" w:rsidRDefault="00DE461F" w:rsidP="00DE461F">
            <w:pPr>
              <w:ind w:left="100" w:right="100"/>
              <w:rPr>
                <w:rFonts w:ascii="Times" w:eastAsia="Times New Roman" w:hAnsi="Times" w:cs="Times New Roman"/>
                <w:lang w:eastAsia="pt-PT"/>
              </w:rPr>
            </w:pPr>
            <w:r w:rsidRPr="000421A2">
              <w:rPr>
                <w:rFonts w:ascii="Times" w:eastAsia="Times New Roman" w:hAnsi="Times" w:cs="Times New Roman"/>
                <w:color w:val="000000"/>
                <w:lang w:eastAsia="pt-PT"/>
              </w:rPr>
              <w:t>- Contribuir para uma aprendizagem dinâmica e motivadora.</w:t>
            </w:r>
          </w:p>
          <w:p w14:paraId="393018C5" w14:textId="77777777" w:rsidR="00DE461F" w:rsidRPr="000421A2" w:rsidRDefault="00DE461F" w:rsidP="00DE461F">
            <w:pPr>
              <w:jc w:val="both"/>
              <w:rPr>
                <w:rFonts w:ascii="Times" w:eastAsia="Times New Roman" w:hAnsi="Times" w:cs="Times New Roman"/>
                <w:color w:val="000000"/>
                <w:lang w:eastAsia="pt-PT"/>
              </w:rPr>
            </w:pPr>
            <w:r w:rsidRPr="000421A2">
              <w:rPr>
                <w:rFonts w:ascii="Times" w:eastAsia="Times New Roman" w:hAnsi="Times" w:cs="Times New Roman"/>
                <w:color w:val="000000"/>
                <w:lang w:eastAsia="pt-PT"/>
              </w:rPr>
              <w:t>- Desenvolver competências técnicas e interpretativas.</w:t>
            </w:r>
          </w:p>
          <w:p w14:paraId="05330B7F" w14:textId="77777777" w:rsidR="00DE461F" w:rsidRPr="000421A2" w:rsidRDefault="00DE461F" w:rsidP="00DE461F">
            <w:pPr>
              <w:jc w:val="both"/>
              <w:rPr>
                <w:rFonts w:ascii="Times" w:hAnsi="Times" w:cs="Times New Roman"/>
                <w:color w:val="000000"/>
              </w:rPr>
            </w:pPr>
            <w:r w:rsidRPr="000421A2">
              <w:rPr>
                <w:rFonts w:ascii="Times" w:hAnsi="Times" w:cs="Times New Roman"/>
                <w:color w:val="000000"/>
              </w:rPr>
              <w:t>- Partilhar experiências individuais e coletivas</w:t>
            </w:r>
          </w:p>
          <w:p w14:paraId="124CB705" w14:textId="77777777" w:rsidR="00DE461F" w:rsidRPr="000421A2" w:rsidRDefault="00DE461F" w:rsidP="00DE461F">
            <w:pPr>
              <w:pStyle w:val="NormalWeb"/>
              <w:spacing w:before="0" w:beforeAutospacing="0" w:after="0"/>
              <w:ind w:left="100" w:right="100"/>
              <w:jc w:val="both"/>
              <w:rPr>
                <w:rFonts w:ascii="Times" w:hAnsi="Times"/>
                <w:sz w:val="22"/>
                <w:szCs w:val="22"/>
              </w:rPr>
            </w:pPr>
            <w:r w:rsidRPr="000421A2">
              <w:rPr>
                <w:rFonts w:ascii="Times" w:hAnsi="Times"/>
                <w:color w:val="000000"/>
                <w:sz w:val="22"/>
                <w:szCs w:val="22"/>
              </w:rPr>
              <w:t>- Promover e valorizar o trabalho realizado pelos alunos;</w:t>
            </w:r>
          </w:p>
          <w:p w14:paraId="2415F0EB" w14:textId="77777777" w:rsidR="00DE461F" w:rsidRPr="000421A2" w:rsidRDefault="00DE461F" w:rsidP="00DE461F">
            <w:pPr>
              <w:pStyle w:val="NormalWeb"/>
              <w:spacing w:before="0" w:beforeAutospacing="0" w:after="0"/>
              <w:ind w:left="100" w:right="100"/>
              <w:jc w:val="both"/>
              <w:rPr>
                <w:rFonts w:ascii="Times" w:hAnsi="Times"/>
                <w:sz w:val="22"/>
                <w:szCs w:val="22"/>
              </w:rPr>
            </w:pPr>
            <w:r w:rsidRPr="000421A2">
              <w:rPr>
                <w:rFonts w:ascii="Times" w:hAnsi="Times"/>
                <w:color w:val="000000"/>
                <w:sz w:val="22"/>
                <w:szCs w:val="22"/>
              </w:rPr>
              <w:t>- Motivar para a aprendizagem.</w:t>
            </w:r>
          </w:p>
        </w:tc>
      </w:tr>
      <w:tr w:rsidR="00DE461F" w:rsidRPr="000421A2" w14:paraId="47F978D8" w14:textId="77777777" w:rsidTr="00DE461F">
        <w:trPr>
          <w:trHeight w:val="907"/>
        </w:trPr>
        <w:tc>
          <w:tcPr>
            <w:tcW w:w="2268" w:type="dxa"/>
            <w:vAlign w:val="center"/>
          </w:tcPr>
          <w:p w14:paraId="308F7EE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0C05722A" w14:textId="77777777" w:rsidR="00DE461F" w:rsidRPr="000421A2" w:rsidRDefault="00DE461F" w:rsidP="00DE461F">
            <w:pPr>
              <w:pStyle w:val="NormalWeb"/>
              <w:spacing w:before="0" w:beforeAutospacing="0" w:after="0"/>
              <w:ind w:left="140" w:right="100"/>
              <w:jc w:val="both"/>
              <w:rPr>
                <w:rFonts w:ascii="Times" w:hAnsi="Times"/>
                <w:sz w:val="22"/>
                <w:szCs w:val="22"/>
              </w:rPr>
            </w:pPr>
            <w:r w:rsidRPr="000421A2">
              <w:rPr>
                <w:rFonts w:ascii="Times" w:hAnsi="Times"/>
                <w:color w:val="000000"/>
                <w:sz w:val="22"/>
                <w:szCs w:val="22"/>
              </w:rPr>
              <w:t xml:space="preserve"> Desenvolver estratégias que impliquem o aluno na sua própria aprendizagem.</w:t>
            </w:r>
          </w:p>
        </w:tc>
      </w:tr>
      <w:tr w:rsidR="00DE461F" w:rsidRPr="000421A2" w14:paraId="62AB5484" w14:textId="77777777" w:rsidTr="00DE461F">
        <w:trPr>
          <w:trHeight w:val="454"/>
        </w:trPr>
        <w:tc>
          <w:tcPr>
            <w:tcW w:w="2268" w:type="dxa"/>
            <w:vAlign w:val="center"/>
          </w:tcPr>
          <w:p w14:paraId="489DCA2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686182F9" w14:textId="68009F2F"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 xml:space="preserve">- Classe de saxofone do </w:t>
            </w:r>
            <w:r w:rsidR="00EB61DE">
              <w:rPr>
                <w:rFonts w:ascii="Times" w:eastAsia="Times New Roman" w:hAnsi="Times" w:cs="Times New Roman"/>
                <w:bCs/>
                <w:lang w:eastAsia="pt-PT"/>
              </w:rPr>
              <w:t>EACMCGA</w:t>
            </w:r>
          </w:p>
          <w:p w14:paraId="7FEA82DD"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 Alunos de saxofone do ensino básico, secundário e superior</w:t>
            </w:r>
          </w:p>
        </w:tc>
      </w:tr>
      <w:tr w:rsidR="00DE461F" w:rsidRPr="000421A2" w14:paraId="196ED714" w14:textId="77777777" w:rsidTr="00DE461F">
        <w:trPr>
          <w:trHeight w:val="454"/>
        </w:trPr>
        <w:tc>
          <w:tcPr>
            <w:tcW w:w="2268" w:type="dxa"/>
            <w:vAlign w:val="center"/>
          </w:tcPr>
          <w:p w14:paraId="61D62C16"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7066238D" w14:textId="2618970D"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color w:val="000000"/>
              </w:rPr>
              <w:t xml:space="preserve">Professores de saxofone do </w:t>
            </w:r>
            <w:r w:rsidR="00EB61DE">
              <w:rPr>
                <w:rFonts w:ascii="Times" w:hAnsi="Times" w:cs="Times New Roman"/>
                <w:color w:val="000000"/>
              </w:rPr>
              <w:t>EACMCGA</w:t>
            </w:r>
            <w:r w:rsidRPr="000421A2">
              <w:rPr>
                <w:rFonts w:ascii="Times" w:hAnsi="Times" w:cs="Times New Roman"/>
                <w:color w:val="000000"/>
              </w:rPr>
              <w:t xml:space="preserve"> -  Aveiro SaxFest’16</w:t>
            </w:r>
          </w:p>
        </w:tc>
      </w:tr>
      <w:tr w:rsidR="00DE461F" w:rsidRPr="000421A2" w14:paraId="1F2C63F9" w14:textId="77777777" w:rsidTr="00DE461F">
        <w:trPr>
          <w:trHeight w:val="454"/>
        </w:trPr>
        <w:tc>
          <w:tcPr>
            <w:tcW w:w="2268" w:type="dxa"/>
            <w:vAlign w:val="center"/>
          </w:tcPr>
          <w:p w14:paraId="4C3DE1A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7D07614B"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Andy Scott/ Luís Ribeiro</w:t>
            </w:r>
          </w:p>
        </w:tc>
      </w:tr>
      <w:tr w:rsidR="00DE461F" w:rsidRPr="000421A2" w14:paraId="1356E4E9" w14:textId="77777777" w:rsidTr="00DE461F">
        <w:trPr>
          <w:trHeight w:val="454"/>
        </w:trPr>
        <w:tc>
          <w:tcPr>
            <w:tcW w:w="2268" w:type="dxa"/>
            <w:vAlign w:val="center"/>
          </w:tcPr>
          <w:p w14:paraId="05040653"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067360D8"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27 de junho de 2016</w:t>
            </w:r>
          </w:p>
        </w:tc>
      </w:tr>
      <w:tr w:rsidR="00DE461F" w:rsidRPr="000421A2" w14:paraId="287C820C" w14:textId="77777777" w:rsidTr="00DE461F">
        <w:trPr>
          <w:trHeight w:val="504"/>
        </w:trPr>
        <w:tc>
          <w:tcPr>
            <w:tcW w:w="2268" w:type="dxa"/>
            <w:vAlign w:val="center"/>
          </w:tcPr>
          <w:p w14:paraId="07987918"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7F6A34E7"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Propinas dos alunos: 40€ (aula Andy Scott) (3); 50€ (aula individual + conjunto) (3); 25€ (aula de conjunto) (6); 25€ (aula Luís Ribeiro) (7); Apoios: 425€; Valor da iniciativa: 1000€</w:t>
            </w:r>
          </w:p>
        </w:tc>
      </w:tr>
      <w:tr w:rsidR="00DE461F" w:rsidRPr="000421A2" w14:paraId="731181C8" w14:textId="77777777" w:rsidTr="00DE461F">
        <w:trPr>
          <w:trHeight w:val="1103"/>
        </w:trPr>
        <w:tc>
          <w:tcPr>
            <w:tcW w:w="2268" w:type="dxa"/>
            <w:shd w:val="clear" w:color="auto" w:fill="EAF1DD" w:themeFill="accent3" w:themeFillTint="33"/>
            <w:vAlign w:val="center"/>
          </w:tcPr>
          <w:p w14:paraId="4B95D136"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4D87F010" w14:textId="77777777" w:rsidR="00DE461F" w:rsidRPr="000421A2" w:rsidRDefault="00DE461F" w:rsidP="00DE461F">
            <w:pPr>
              <w:jc w:val="both"/>
              <w:rPr>
                <w:rFonts w:ascii="Times" w:hAnsi="Times" w:cs="Times New Roman"/>
              </w:rPr>
            </w:pPr>
            <w:r w:rsidRPr="000421A2">
              <w:rPr>
                <w:rFonts w:ascii="Times" w:hAnsi="Times" w:cs="Times New Roman"/>
              </w:rPr>
              <w:t>Cumpriu com os objetivos propostos</w:t>
            </w:r>
          </w:p>
        </w:tc>
      </w:tr>
    </w:tbl>
    <w:p w14:paraId="01ACCC0C" w14:textId="77777777" w:rsidR="00DE461F" w:rsidRPr="000421A2" w:rsidRDefault="00DE461F" w:rsidP="00DE461F">
      <w:pPr>
        <w:rPr>
          <w:rFonts w:ascii="Times" w:hAnsi="Times"/>
        </w:rPr>
      </w:pPr>
    </w:p>
    <w:tbl>
      <w:tblPr>
        <w:tblW w:w="9179" w:type="dxa"/>
        <w:jc w:val="center"/>
        <w:tblInd w:w="-360" w:type="dxa"/>
        <w:tblBorders>
          <w:bottom w:val="single" w:sz="2" w:space="0" w:color="000000"/>
          <w:insideH w:val="dotDash" w:sz="4" w:space="0" w:color="auto"/>
          <w:insideV w:val="dotDash" w:sz="4" w:space="0" w:color="auto"/>
        </w:tblBorders>
        <w:tblLayout w:type="fixed"/>
        <w:tblLook w:val="0000" w:firstRow="0" w:lastRow="0" w:firstColumn="0" w:lastColumn="0" w:noHBand="0" w:noVBand="0"/>
      </w:tblPr>
      <w:tblGrid>
        <w:gridCol w:w="2267"/>
        <w:gridCol w:w="6912"/>
      </w:tblGrid>
      <w:tr w:rsidR="00DE461F" w:rsidRPr="000421A2" w14:paraId="49E85556" w14:textId="77777777" w:rsidTr="00DE461F">
        <w:trPr>
          <w:trHeight w:val="454"/>
          <w:jc w:val="center"/>
        </w:trPr>
        <w:tc>
          <w:tcPr>
            <w:tcW w:w="2267" w:type="dxa"/>
            <w:shd w:val="clear" w:color="auto" w:fill="EAF1DD"/>
            <w:vAlign w:val="center"/>
          </w:tcPr>
          <w:p w14:paraId="5D1C9B89" w14:textId="77777777" w:rsidR="00DE461F" w:rsidRPr="000421A2" w:rsidRDefault="00DE461F" w:rsidP="00DE461F">
            <w:pPr>
              <w:spacing w:after="0" w:line="100" w:lineRule="atLeast"/>
              <w:jc w:val="center"/>
              <w:rPr>
                <w:rFonts w:ascii="Times" w:eastAsia="Times New Roman" w:hAnsi="Times" w:cs="Times New Roman"/>
                <w:b/>
                <w:bCs/>
              </w:rPr>
            </w:pPr>
            <w:r w:rsidRPr="000421A2">
              <w:rPr>
                <w:rFonts w:ascii="Times" w:eastAsia="Times New Roman" w:hAnsi="Times" w:cs="Times New Roman"/>
                <w:b/>
                <w:bCs/>
              </w:rPr>
              <w:t>3º Período</w:t>
            </w:r>
          </w:p>
        </w:tc>
        <w:tc>
          <w:tcPr>
            <w:tcW w:w="6912" w:type="dxa"/>
            <w:shd w:val="clear" w:color="auto" w:fill="EAF1DD"/>
            <w:vAlign w:val="center"/>
          </w:tcPr>
          <w:p w14:paraId="2D87B2EF" w14:textId="56EE0686" w:rsidR="00DE461F" w:rsidRPr="000421A2" w:rsidRDefault="00DE461F" w:rsidP="00DE461F">
            <w:pPr>
              <w:spacing w:after="0" w:line="100" w:lineRule="atLeast"/>
              <w:jc w:val="center"/>
              <w:rPr>
                <w:rFonts w:ascii="Times" w:hAnsi="Times" w:cs="Times New Roman"/>
              </w:rPr>
            </w:pPr>
            <w:r w:rsidRPr="000421A2">
              <w:rPr>
                <w:rFonts w:ascii="Times" w:eastAsia="Times New Roman" w:hAnsi="Times" w:cs="Times New Roman"/>
                <w:b/>
                <w:bCs/>
              </w:rPr>
              <w:t xml:space="preserve">Semana da Percussão no </w:t>
            </w:r>
            <w:r w:rsidR="00EB61DE">
              <w:rPr>
                <w:rFonts w:ascii="Times" w:eastAsia="Times New Roman" w:hAnsi="Times" w:cs="Times New Roman"/>
                <w:b/>
                <w:bCs/>
              </w:rPr>
              <w:t>EACMCGA</w:t>
            </w:r>
          </w:p>
        </w:tc>
      </w:tr>
      <w:tr w:rsidR="00DE461F" w:rsidRPr="000421A2" w14:paraId="06FF258E" w14:textId="77777777" w:rsidTr="00DE461F">
        <w:trPr>
          <w:trHeight w:val="454"/>
          <w:jc w:val="center"/>
        </w:trPr>
        <w:tc>
          <w:tcPr>
            <w:tcW w:w="2267" w:type="dxa"/>
            <w:shd w:val="clear" w:color="auto" w:fill="auto"/>
            <w:vAlign w:val="center"/>
          </w:tcPr>
          <w:p w14:paraId="711EAE43" w14:textId="77777777" w:rsidR="00DE461F" w:rsidRPr="000421A2" w:rsidRDefault="00DE461F" w:rsidP="00DE461F">
            <w:pPr>
              <w:spacing w:after="0" w:line="100" w:lineRule="atLeast"/>
              <w:jc w:val="both"/>
              <w:rPr>
                <w:rFonts w:ascii="Times" w:hAnsi="Times" w:cs="Times New Roman"/>
                <w:color w:val="000000"/>
              </w:rPr>
            </w:pPr>
            <w:r w:rsidRPr="000421A2">
              <w:rPr>
                <w:rFonts w:ascii="Times" w:eastAsia="Times New Roman" w:hAnsi="Times" w:cs="Times New Roman"/>
                <w:b/>
                <w:bCs/>
              </w:rPr>
              <w:t>Objetivos</w:t>
            </w:r>
          </w:p>
        </w:tc>
        <w:tc>
          <w:tcPr>
            <w:tcW w:w="6912" w:type="dxa"/>
            <w:shd w:val="clear" w:color="auto" w:fill="auto"/>
            <w:vAlign w:val="center"/>
          </w:tcPr>
          <w:p w14:paraId="4110415E" w14:textId="07BC9EB3" w:rsidR="00DE461F" w:rsidRPr="000421A2" w:rsidRDefault="00DE461F" w:rsidP="00DE461F">
            <w:pPr>
              <w:pStyle w:val="BodyText"/>
              <w:spacing w:after="0" w:line="100" w:lineRule="atLeast"/>
              <w:jc w:val="both"/>
              <w:rPr>
                <w:rFonts w:ascii="Times" w:hAnsi="Times" w:cs="Times New Roman"/>
                <w:color w:val="000000"/>
                <w:sz w:val="22"/>
                <w:szCs w:val="22"/>
              </w:rPr>
            </w:pPr>
            <w:r w:rsidRPr="000421A2">
              <w:rPr>
                <w:rFonts w:ascii="Times" w:hAnsi="Times" w:cs="Times New Roman"/>
                <w:color w:val="000000"/>
                <w:sz w:val="22"/>
                <w:szCs w:val="22"/>
              </w:rPr>
              <w:t>Contribuir para uma aprendizagem dinâmica e motivadora.</w:t>
            </w:r>
          </w:p>
          <w:p w14:paraId="27A884E6" w14:textId="696FF952" w:rsidR="00DE461F" w:rsidRPr="000421A2" w:rsidRDefault="00DE461F" w:rsidP="004F6B24">
            <w:pPr>
              <w:pStyle w:val="BodyText"/>
              <w:rPr>
                <w:rFonts w:ascii="Times" w:hAnsi="Times" w:cs="Times New Roman"/>
                <w:sz w:val="22"/>
                <w:szCs w:val="22"/>
              </w:rPr>
            </w:pPr>
            <w:r w:rsidRPr="000421A2">
              <w:rPr>
                <w:rFonts w:ascii="Times" w:hAnsi="Times" w:cs="Times New Roman"/>
                <w:color w:val="000000"/>
                <w:sz w:val="22"/>
                <w:szCs w:val="22"/>
              </w:rPr>
              <w:t>Divulgar o repertório para a Percussão.</w:t>
            </w:r>
            <w:r w:rsidRPr="000421A2">
              <w:rPr>
                <w:rFonts w:ascii="Times" w:hAnsi="Times" w:cs="Times New Roman"/>
                <w:sz w:val="22"/>
                <w:szCs w:val="22"/>
              </w:rPr>
              <w:t xml:space="preserve"> </w:t>
            </w:r>
            <w:r w:rsidRPr="000421A2">
              <w:rPr>
                <w:rFonts w:ascii="Times" w:hAnsi="Times" w:cs="Times New Roman"/>
                <w:sz w:val="22"/>
                <w:szCs w:val="22"/>
              </w:rPr>
              <w:br/>
            </w:r>
            <w:bookmarkStart w:id="30" w:name="docs-internal-guid-e2d0979e-7acd-e098-71"/>
            <w:bookmarkEnd w:id="30"/>
            <w:r w:rsidRPr="000421A2">
              <w:rPr>
                <w:rFonts w:ascii="Times" w:hAnsi="Times" w:cs="Times New Roman"/>
                <w:color w:val="000000"/>
                <w:sz w:val="22"/>
                <w:szCs w:val="22"/>
              </w:rPr>
              <w:t>Partilhar experiências individuais e coletivas</w:t>
            </w:r>
            <w:r w:rsidRPr="000421A2">
              <w:rPr>
                <w:rFonts w:ascii="Times" w:hAnsi="Times" w:cs="Times New Roman"/>
                <w:sz w:val="22"/>
                <w:szCs w:val="22"/>
              </w:rPr>
              <w:t xml:space="preserve"> </w:t>
            </w:r>
          </w:p>
        </w:tc>
      </w:tr>
      <w:tr w:rsidR="00DE461F" w:rsidRPr="000421A2" w14:paraId="61C20D68" w14:textId="77777777" w:rsidTr="00DE461F">
        <w:trPr>
          <w:trHeight w:val="907"/>
          <w:jc w:val="center"/>
        </w:trPr>
        <w:tc>
          <w:tcPr>
            <w:tcW w:w="2267" w:type="dxa"/>
            <w:shd w:val="clear" w:color="auto" w:fill="auto"/>
            <w:vAlign w:val="center"/>
          </w:tcPr>
          <w:p w14:paraId="05505C55" w14:textId="77777777" w:rsidR="00DE461F" w:rsidRPr="000421A2" w:rsidRDefault="00DE461F" w:rsidP="00DE461F">
            <w:pPr>
              <w:spacing w:after="0" w:line="100" w:lineRule="atLeast"/>
              <w:jc w:val="both"/>
              <w:rPr>
                <w:rFonts w:ascii="Times" w:hAnsi="Times" w:cs="Times New Roman"/>
                <w:bCs/>
                <w:color w:val="000000"/>
              </w:rPr>
            </w:pPr>
            <w:r w:rsidRPr="000421A2">
              <w:rPr>
                <w:rFonts w:ascii="Times" w:eastAsia="Times New Roman" w:hAnsi="Times" w:cs="Times New Roman"/>
                <w:b/>
                <w:bCs/>
              </w:rPr>
              <w:t>Área de intervenção e objetivo do PE em que se insere a atividade</w:t>
            </w:r>
          </w:p>
        </w:tc>
        <w:tc>
          <w:tcPr>
            <w:tcW w:w="6912" w:type="dxa"/>
            <w:shd w:val="clear" w:color="auto" w:fill="auto"/>
            <w:vAlign w:val="center"/>
          </w:tcPr>
          <w:p w14:paraId="76F2CEA4" w14:textId="77777777" w:rsidR="00DE461F" w:rsidRPr="000421A2" w:rsidRDefault="00DE461F" w:rsidP="00DE461F">
            <w:pPr>
              <w:pStyle w:val="BodyText"/>
              <w:widowControl/>
              <w:numPr>
                <w:ilvl w:val="0"/>
                <w:numId w:val="7"/>
              </w:numPr>
              <w:spacing w:after="0" w:line="100" w:lineRule="atLeast"/>
              <w:ind w:left="0" w:hanging="294"/>
              <w:rPr>
                <w:rFonts w:ascii="Times" w:hAnsi="Times" w:cs="Times New Roman"/>
                <w:sz w:val="22"/>
                <w:szCs w:val="22"/>
              </w:rPr>
            </w:pPr>
            <w:r w:rsidRPr="000421A2">
              <w:rPr>
                <w:rFonts w:ascii="Times" w:hAnsi="Times" w:cs="Times New Roman"/>
                <w:bCs/>
                <w:color w:val="000000"/>
                <w:sz w:val="22"/>
                <w:szCs w:val="22"/>
              </w:rPr>
              <w:t>Dar a conhecer e informar o aluno da importância da Música e do espírito artístico na formação do indivíduo.</w:t>
            </w:r>
          </w:p>
          <w:p w14:paraId="5BEE5865" w14:textId="77777777" w:rsidR="00DE461F" w:rsidRPr="000421A2" w:rsidRDefault="00DE461F" w:rsidP="00DE461F">
            <w:pPr>
              <w:pStyle w:val="BodyText"/>
              <w:rPr>
                <w:rFonts w:ascii="Times" w:hAnsi="Times" w:cs="Times New Roman"/>
                <w:sz w:val="22"/>
                <w:szCs w:val="22"/>
              </w:rPr>
            </w:pPr>
            <w:r w:rsidRPr="000421A2">
              <w:rPr>
                <w:rFonts w:ascii="Times" w:hAnsi="Times" w:cs="Times New Roman"/>
                <w:sz w:val="22"/>
                <w:szCs w:val="22"/>
              </w:rPr>
              <w:br/>
            </w:r>
          </w:p>
        </w:tc>
      </w:tr>
      <w:tr w:rsidR="00DE461F" w:rsidRPr="000421A2" w14:paraId="791145A6" w14:textId="77777777" w:rsidTr="00DE461F">
        <w:trPr>
          <w:trHeight w:val="454"/>
          <w:jc w:val="center"/>
        </w:trPr>
        <w:tc>
          <w:tcPr>
            <w:tcW w:w="2267" w:type="dxa"/>
            <w:shd w:val="clear" w:color="auto" w:fill="auto"/>
            <w:vAlign w:val="center"/>
          </w:tcPr>
          <w:p w14:paraId="6C892C24" w14:textId="77777777" w:rsidR="00DE461F" w:rsidRPr="000421A2" w:rsidRDefault="00DE461F" w:rsidP="00DE461F">
            <w:pPr>
              <w:spacing w:after="0" w:line="100" w:lineRule="atLeast"/>
              <w:jc w:val="both"/>
              <w:rPr>
                <w:rFonts w:ascii="Times" w:eastAsia="Times New Roman" w:hAnsi="Times" w:cs="Times New Roman"/>
                <w:b/>
                <w:bCs/>
              </w:rPr>
            </w:pPr>
            <w:r w:rsidRPr="000421A2">
              <w:rPr>
                <w:rFonts w:ascii="Times" w:eastAsia="Times New Roman" w:hAnsi="Times" w:cs="Times New Roman"/>
                <w:b/>
                <w:bCs/>
              </w:rPr>
              <w:t>Destinatários</w:t>
            </w:r>
          </w:p>
        </w:tc>
        <w:tc>
          <w:tcPr>
            <w:tcW w:w="6912" w:type="dxa"/>
            <w:shd w:val="clear" w:color="auto" w:fill="auto"/>
            <w:vAlign w:val="center"/>
          </w:tcPr>
          <w:p w14:paraId="656F475A" w14:textId="77777777" w:rsidR="00DE461F" w:rsidRPr="000421A2" w:rsidRDefault="00DE461F" w:rsidP="00DE461F">
            <w:pPr>
              <w:spacing w:after="0" w:line="100" w:lineRule="atLeast"/>
              <w:jc w:val="both"/>
              <w:rPr>
                <w:rFonts w:ascii="Times" w:hAnsi="Times" w:cs="Times New Roman"/>
              </w:rPr>
            </w:pPr>
            <w:r w:rsidRPr="000421A2">
              <w:rPr>
                <w:rFonts w:ascii="Times" w:eastAsia="Times New Roman" w:hAnsi="Times" w:cs="Times New Roman"/>
                <w:bCs/>
              </w:rPr>
              <w:t>Classe de Percussão extensível a toda Comunidade Escolar</w:t>
            </w:r>
          </w:p>
        </w:tc>
      </w:tr>
      <w:tr w:rsidR="00DE461F" w:rsidRPr="000421A2" w14:paraId="5B4FED02" w14:textId="77777777" w:rsidTr="00DE461F">
        <w:trPr>
          <w:trHeight w:val="454"/>
          <w:jc w:val="center"/>
        </w:trPr>
        <w:tc>
          <w:tcPr>
            <w:tcW w:w="2267" w:type="dxa"/>
            <w:shd w:val="clear" w:color="auto" w:fill="auto"/>
            <w:vAlign w:val="center"/>
          </w:tcPr>
          <w:p w14:paraId="26A9D81C" w14:textId="77777777" w:rsidR="00DE461F" w:rsidRPr="000421A2" w:rsidRDefault="00DE461F" w:rsidP="00DE461F">
            <w:pPr>
              <w:spacing w:after="0" w:line="100" w:lineRule="atLeast"/>
              <w:jc w:val="both"/>
              <w:rPr>
                <w:rFonts w:ascii="Times" w:eastAsia="Times New Roman" w:hAnsi="Times" w:cs="Times New Roman"/>
                <w:bCs/>
              </w:rPr>
            </w:pPr>
            <w:r w:rsidRPr="000421A2">
              <w:rPr>
                <w:rFonts w:ascii="Times" w:eastAsia="Times New Roman" w:hAnsi="Times" w:cs="Times New Roman"/>
                <w:b/>
                <w:bCs/>
              </w:rPr>
              <w:t>Dinamizadores</w:t>
            </w:r>
          </w:p>
        </w:tc>
        <w:tc>
          <w:tcPr>
            <w:tcW w:w="6912" w:type="dxa"/>
            <w:shd w:val="clear" w:color="auto" w:fill="auto"/>
            <w:vAlign w:val="center"/>
          </w:tcPr>
          <w:p w14:paraId="5CD465BD" w14:textId="777777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bCs/>
              </w:rPr>
              <w:t>Professores Pedro Oliveira e Pedro Fernandes</w:t>
            </w:r>
          </w:p>
        </w:tc>
      </w:tr>
      <w:tr w:rsidR="00DE461F" w:rsidRPr="000421A2" w14:paraId="3EFD6913" w14:textId="77777777" w:rsidTr="00DE461F">
        <w:trPr>
          <w:trHeight w:val="454"/>
          <w:jc w:val="center"/>
        </w:trPr>
        <w:tc>
          <w:tcPr>
            <w:tcW w:w="2267" w:type="dxa"/>
            <w:shd w:val="clear" w:color="auto" w:fill="auto"/>
            <w:vAlign w:val="center"/>
          </w:tcPr>
          <w:p w14:paraId="24444E67" w14:textId="77777777" w:rsidR="00DE461F" w:rsidRPr="000421A2" w:rsidRDefault="00DE461F" w:rsidP="00DE461F">
            <w:pPr>
              <w:spacing w:after="0" w:line="100" w:lineRule="atLeast"/>
              <w:jc w:val="both"/>
              <w:rPr>
                <w:rFonts w:ascii="Times" w:eastAsia="Times New Roman" w:hAnsi="Times" w:cs="Times New Roman"/>
              </w:rPr>
            </w:pPr>
            <w:r w:rsidRPr="000421A2">
              <w:rPr>
                <w:rFonts w:ascii="Times" w:eastAsia="Times New Roman" w:hAnsi="Times" w:cs="Times New Roman"/>
                <w:b/>
                <w:bCs/>
              </w:rPr>
              <w:t xml:space="preserve">Colaboração </w:t>
            </w:r>
          </w:p>
        </w:tc>
        <w:tc>
          <w:tcPr>
            <w:tcW w:w="6912" w:type="dxa"/>
            <w:shd w:val="clear" w:color="auto" w:fill="auto"/>
            <w:vAlign w:val="center"/>
          </w:tcPr>
          <w:p w14:paraId="6B8095BD" w14:textId="51624D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rPr>
              <w:t xml:space="preserve">André Nadais; Classe de Percussão da UA; Professores Pedro Oliveira, Pedro Fernandes, Nuno </w:t>
            </w:r>
            <w:proofErr w:type="spellStart"/>
            <w:r w:rsidRPr="000421A2">
              <w:rPr>
                <w:rFonts w:ascii="Times" w:eastAsia="Times New Roman" w:hAnsi="Times" w:cs="Times New Roman"/>
              </w:rPr>
              <w:t>Caçote</w:t>
            </w:r>
            <w:proofErr w:type="spellEnd"/>
            <w:r w:rsidRPr="000421A2">
              <w:rPr>
                <w:rFonts w:ascii="Times" w:eastAsia="Times New Roman" w:hAnsi="Times" w:cs="Times New Roman"/>
              </w:rPr>
              <w:t xml:space="preserve"> e Jorge Silva; Classe de Percussão do </w:t>
            </w:r>
            <w:r w:rsidR="00EB61DE">
              <w:rPr>
                <w:rFonts w:ascii="Times" w:eastAsia="Times New Roman" w:hAnsi="Times" w:cs="Times New Roman"/>
              </w:rPr>
              <w:t>EACMCGA</w:t>
            </w:r>
            <w:r w:rsidRPr="000421A2">
              <w:rPr>
                <w:rFonts w:ascii="Times" w:eastAsia="Times New Roman" w:hAnsi="Times" w:cs="Times New Roman"/>
              </w:rPr>
              <w:t>.</w:t>
            </w:r>
          </w:p>
        </w:tc>
      </w:tr>
      <w:tr w:rsidR="00DE461F" w:rsidRPr="000421A2" w14:paraId="0225739D" w14:textId="77777777" w:rsidTr="00DE461F">
        <w:trPr>
          <w:trHeight w:val="454"/>
          <w:jc w:val="center"/>
        </w:trPr>
        <w:tc>
          <w:tcPr>
            <w:tcW w:w="2267" w:type="dxa"/>
            <w:shd w:val="clear" w:color="auto" w:fill="auto"/>
            <w:vAlign w:val="center"/>
          </w:tcPr>
          <w:p w14:paraId="1AB4C9A8" w14:textId="77777777" w:rsidR="00DE461F" w:rsidRPr="000421A2" w:rsidRDefault="00DE461F" w:rsidP="00DE461F">
            <w:pPr>
              <w:spacing w:after="0" w:line="100" w:lineRule="atLeast"/>
              <w:jc w:val="both"/>
              <w:rPr>
                <w:rFonts w:ascii="Times" w:eastAsia="Times New Roman" w:hAnsi="Times" w:cs="Times New Roman"/>
                <w:b/>
                <w:bCs/>
              </w:rPr>
            </w:pPr>
            <w:r w:rsidRPr="000421A2">
              <w:rPr>
                <w:rFonts w:ascii="Times" w:eastAsia="Times New Roman" w:hAnsi="Times" w:cs="Times New Roman"/>
                <w:b/>
                <w:bCs/>
              </w:rPr>
              <w:t xml:space="preserve">Data </w:t>
            </w:r>
          </w:p>
        </w:tc>
        <w:tc>
          <w:tcPr>
            <w:tcW w:w="6912" w:type="dxa"/>
            <w:shd w:val="clear" w:color="auto" w:fill="auto"/>
            <w:vAlign w:val="center"/>
          </w:tcPr>
          <w:p w14:paraId="24A8FE03" w14:textId="77777777" w:rsidR="00DE461F" w:rsidRPr="000421A2" w:rsidRDefault="00DE461F" w:rsidP="00DE461F">
            <w:pPr>
              <w:snapToGrid w:val="0"/>
              <w:spacing w:after="0" w:line="100" w:lineRule="atLeast"/>
              <w:jc w:val="both"/>
              <w:rPr>
                <w:rFonts w:ascii="Times" w:hAnsi="Times" w:cs="Times New Roman"/>
              </w:rPr>
            </w:pPr>
            <w:r w:rsidRPr="000421A2">
              <w:rPr>
                <w:rFonts w:ascii="Times" w:eastAsia="Times New Roman" w:hAnsi="Times" w:cs="Times New Roman"/>
                <w:bCs/>
              </w:rPr>
              <w:t>De 28 de junho a 1 de julho</w:t>
            </w:r>
          </w:p>
        </w:tc>
      </w:tr>
      <w:tr w:rsidR="00DE461F" w:rsidRPr="000421A2" w14:paraId="54B1D522" w14:textId="77777777" w:rsidTr="00DE461F">
        <w:trPr>
          <w:trHeight w:val="504"/>
          <w:jc w:val="center"/>
        </w:trPr>
        <w:tc>
          <w:tcPr>
            <w:tcW w:w="2267" w:type="dxa"/>
            <w:shd w:val="clear" w:color="auto" w:fill="auto"/>
            <w:vAlign w:val="center"/>
          </w:tcPr>
          <w:p w14:paraId="71D0FC30" w14:textId="77777777" w:rsidR="00DE461F" w:rsidRPr="000421A2" w:rsidRDefault="00DE461F" w:rsidP="00DE461F">
            <w:pPr>
              <w:spacing w:after="0" w:line="100" w:lineRule="atLeast"/>
              <w:jc w:val="both"/>
              <w:rPr>
                <w:rFonts w:ascii="Times" w:hAnsi="Times" w:cs="Times New Roman"/>
                <w:color w:val="000000"/>
              </w:rPr>
            </w:pPr>
            <w:r w:rsidRPr="000421A2">
              <w:rPr>
                <w:rFonts w:ascii="Times" w:eastAsia="Times New Roman" w:hAnsi="Times" w:cs="Times New Roman"/>
                <w:b/>
                <w:bCs/>
              </w:rPr>
              <w:t xml:space="preserve">Orçamento </w:t>
            </w:r>
          </w:p>
        </w:tc>
        <w:tc>
          <w:tcPr>
            <w:tcW w:w="6912" w:type="dxa"/>
            <w:shd w:val="clear" w:color="auto" w:fill="auto"/>
            <w:vAlign w:val="center"/>
          </w:tcPr>
          <w:p w14:paraId="7967B971" w14:textId="77777777" w:rsidR="00DE461F" w:rsidRPr="000421A2" w:rsidRDefault="00DE461F" w:rsidP="00DE461F">
            <w:pPr>
              <w:snapToGrid w:val="0"/>
              <w:spacing w:after="0" w:line="100" w:lineRule="atLeast"/>
              <w:jc w:val="both"/>
              <w:rPr>
                <w:rFonts w:ascii="Times" w:eastAsia="Times New Roman" w:hAnsi="Times" w:cs="Times New Roman"/>
                <w:bCs/>
              </w:rPr>
            </w:pPr>
            <w:r w:rsidRPr="000421A2">
              <w:rPr>
                <w:rFonts w:ascii="Times" w:hAnsi="Times" w:cs="Times New Roman"/>
                <w:color w:val="000000"/>
              </w:rPr>
              <w:t>Cartaz (1€).</w:t>
            </w:r>
            <w:r w:rsidRPr="000421A2">
              <w:rPr>
                <w:rFonts w:ascii="Times" w:eastAsia="Times New Roman" w:hAnsi="Times" w:cs="Times New Roman"/>
                <w:bCs/>
              </w:rPr>
              <w:t xml:space="preserve"> </w:t>
            </w:r>
          </w:p>
          <w:p w14:paraId="1B422C7F" w14:textId="77777777" w:rsidR="00DE461F" w:rsidRPr="000421A2" w:rsidRDefault="00DE461F" w:rsidP="00DE461F">
            <w:pPr>
              <w:snapToGrid w:val="0"/>
              <w:spacing w:after="0" w:line="100" w:lineRule="atLeast"/>
              <w:jc w:val="both"/>
              <w:rPr>
                <w:rFonts w:ascii="Times" w:eastAsia="Times New Roman" w:hAnsi="Times" w:cs="Times New Roman"/>
                <w:bCs/>
              </w:rPr>
            </w:pPr>
          </w:p>
        </w:tc>
      </w:tr>
      <w:tr w:rsidR="00DE461F" w:rsidRPr="000421A2" w14:paraId="1AF2E98F" w14:textId="77777777" w:rsidTr="00DE461F">
        <w:trPr>
          <w:trHeight w:val="1103"/>
          <w:jc w:val="center"/>
        </w:trPr>
        <w:tc>
          <w:tcPr>
            <w:tcW w:w="2267" w:type="dxa"/>
            <w:shd w:val="clear" w:color="auto" w:fill="EAF1DD"/>
            <w:vAlign w:val="center"/>
          </w:tcPr>
          <w:p w14:paraId="454A60C1" w14:textId="77777777" w:rsidR="00DE461F" w:rsidRPr="000421A2" w:rsidRDefault="00DE461F" w:rsidP="00DE461F">
            <w:pPr>
              <w:spacing w:after="0" w:line="100" w:lineRule="atLeast"/>
              <w:jc w:val="both"/>
              <w:rPr>
                <w:rFonts w:ascii="Times" w:hAnsi="Times" w:cs="Times New Roman"/>
              </w:rPr>
            </w:pPr>
            <w:r w:rsidRPr="000421A2">
              <w:rPr>
                <w:rFonts w:ascii="Times" w:eastAsia="Times New Roman" w:hAnsi="Times" w:cs="Times New Roman"/>
                <w:b/>
                <w:bCs/>
              </w:rPr>
              <w:t xml:space="preserve">Avaliação </w:t>
            </w:r>
          </w:p>
        </w:tc>
        <w:tc>
          <w:tcPr>
            <w:tcW w:w="6912" w:type="dxa"/>
            <w:shd w:val="clear" w:color="auto" w:fill="EAF1DD"/>
            <w:vAlign w:val="center"/>
          </w:tcPr>
          <w:p w14:paraId="516E9910" w14:textId="77777777" w:rsidR="00DE461F" w:rsidRPr="000421A2" w:rsidRDefault="00DE461F" w:rsidP="00DE461F">
            <w:pPr>
              <w:spacing w:after="0" w:line="100" w:lineRule="atLeast"/>
              <w:jc w:val="both"/>
              <w:rPr>
                <w:rFonts w:ascii="Times" w:hAnsi="Times" w:cs="Times New Roman"/>
              </w:rPr>
            </w:pPr>
            <w:r w:rsidRPr="000421A2">
              <w:rPr>
                <w:rFonts w:ascii="Times" w:hAnsi="Times" w:cs="Times New Roman"/>
              </w:rPr>
              <w:t>De um modo geral os objetivos propostos foram atingidos, no entanto poderia ter havido mais público nos concertos para além dos alunos de percussão.</w:t>
            </w:r>
          </w:p>
        </w:tc>
      </w:tr>
    </w:tbl>
    <w:p w14:paraId="73F6D841"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1DCDD3FD" w14:textId="77777777" w:rsidTr="00DE461F">
        <w:trPr>
          <w:trHeight w:val="454"/>
        </w:trPr>
        <w:tc>
          <w:tcPr>
            <w:tcW w:w="2268" w:type="dxa"/>
            <w:shd w:val="clear" w:color="auto" w:fill="EAF1DD" w:themeFill="accent3" w:themeFillTint="33"/>
            <w:vAlign w:val="center"/>
          </w:tcPr>
          <w:p w14:paraId="5FD3367D"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3º Período</w:t>
            </w:r>
          </w:p>
        </w:tc>
        <w:tc>
          <w:tcPr>
            <w:tcW w:w="6912" w:type="dxa"/>
            <w:shd w:val="clear" w:color="auto" w:fill="EAF1DD" w:themeFill="accent3" w:themeFillTint="33"/>
            <w:vAlign w:val="center"/>
          </w:tcPr>
          <w:p w14:paraId="44DE436F"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 xml:space="preserve">Recital didático de trompa </w:t>
            </w:r>
          </w:p>
        </w:tc>
      </w:tr>
      <w:tr w:rsidR="00DE461F" w:rsidRPr="000421A2" w14:paraId="60109DA6" w14:textId="77777777" w:rsidTr="00DE461F">
        <w:trPr>
          <w:trHeight w:val="454"/>
        </w:trPr>
        <w:tc>
          <w:tcPr>
            <w:tcW w:w="2268" w:type="dxa"/>
            <w:vAlign w:val="center"/>
          </w:tcPr>
          <w:p w14:paraId="7C4A6281"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1CA38762" w14:textId="10A4AAC9" w:rsidR="004F6B24" w:rsidRPr="000421A2" w:rsidRDefault="004F6B24" w:rsidP="004F6B24">
            <w:pPr>
              <w:pStyle w:val="BodyText"/>
              <w:spacing w:after="0" w:line="100" w:lineRule="atLeast"/>
              <w:jc w:val="both"/>
              <w:rPr>
                <w:rFonts w:ascii="Times" w:hAnsi="Times" w:cs="Times New Roman"/>
                <w:color w:val="000000"/>
                <w:sz w:val="22"/>
                <w:szCs w:val="22"/>
              </w:rPr>
            </w:pPr>
            <w:r w:rsidRPr="000421A2">
              <w:rPr>
                <w:rFonts w:ascii="Times" w:hAnsi="Times" w:cs="Times New Roman"/>
                <w:color w:val="000000"/>
                <w:sz w:val="22"/>
                <w:szCs w:val="22"/>
              </w:rPr>
              <w:t>Contribuir para uma aprendizagem dinâmica e motivadora.</w:t>
            </w:r>
          </w:p>
          <w:p w14:paraId="39C33436" w14:textId="24A35A3E" w:rsidR="004F6B24" w:rsidRDefault="004F6B24" w:rsidP="004F6B24">
            <w:pPr>
              <w:jc w:val="both"/>
              <w:rPr>
                <w:rFonts w:ascii="Times" w:hAnsi="Times" w:cs="Times New Roman"/>
                <w:color w:val="000000"/>
              </w:rPr>
            </w:pPr>
            <w:r w:rsidRPr="000421A2">
              <w:rPr>
                <w:rFonts w:ascii="Times" w:hAnsi="Times" w:cs="Times New Roman"/>
                <w:color w:val="000000"/>
              </w:rPr>
              <w:t xml:space="preserve">Divulgar o repertório para a </w:t>
            </w:r>
            <w:r>
              <w:rPr>
                <w:rFonts w:ascii="Times" w:hAnsi="Times" w:cs="Times New Roman"/>
                <w:color w:val="000000"/>
              </w:rPr>
              <w:t>Trompa.</w:t>
            </w:r>
          </w:p>
          <w:p w14:paraId="4CB1E7A6" w14:textId="51C8B3EF" w:rsidR="00DE461F" w:rsidRPr="004F6B24" w:rsidRDefault="004F6B24" w:rsidP="004F6B24">
            <w:pPr>
              <w:jc w:val="both"/>
              <w:rPr>
                <w:rFonts w:ascii="Times" w:hAnsi="Times" w:cs="Times New Roman"/>
                <w:color w:val="000000"/>
              </w:rPr>
            </w:pPr>
            <w:r w:rsidRPr="000421A2">
              <w:rPr>
                <w:rFonts w:ascii="Times" w:hAnsi="Times" w:cs="Times New Roman"/>
                <w:color w:val="000000"/>
              </w:rPr>
              <w:t>Partilhar experiências individuais e coletivas</w:t>
            </w:r>
          </w:p>
        </w:tc>
      </w:tr>
      <w:tr w:rsidR="00DE461F" w:rsidRPr="000421A2" w14:paraId="58ABC3E0" w14:textId="77777777" w:rsidTr="00DE461F">
        <w:trPr>
          <w:trHeight w:val="907"/>
        </w:trPr>
        <w:tc>
          <w:tcPr>
            <w:tcW w:w="2268" w:type="dxa"/>
            <w:vAlign w:val="center"/>
          </w:tcPr>
          <w:p w14:paraId="787CDB0B" w14:textId="10B6D9A8"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68EC2ADB" w14:textId="77777777" w:rsidR="00DE461F" w:rsidRPr="000421A2" w:rsidRDefault="00DE461F" w:rsidP="00DE461F">
            <w:pPr>
              <w:widowControl w:val="0"/>
              <w:autoSpaceDE w:val="0"/>
              <w:autoSpaceDN w:val="0"/>
              <w:adjustRightInd w:val="0"/>
              <w:jc w:val="both"/>
              <w:rPr>
                <w:rFonts w:ascii="Times" w:hAnsi="Times" w:cs="Times New Roman"/>
              </w:rPr>
            </w:pPr>
            <w:r w:rsidRPr="000421A2">
              <w:rPr>
                <w:rFonts w:ascii="Times" w:hAnsi="Times" w:cs="Times New Roman"/>
              </w:rPr>
              <w:t>Dar a conhecer e informar o aluno da importância da Música e do espírito artístico na formação do indivíduo.</w:t>
            </w:r>
          </w:p>
          <w:p w14:paraId="4735091F" w14:textId="77777777" w:rsidR="00DE461F" w:rsidRPr="000421A2" w:rsidRDefault="00DE461F" w:rsidP="00DE461F">
            <w:pPr>
              <w:contextualSpacing/>
              <w:jc w:val="both"/>
              <w:rPr>
                <w:rFonts w:ascii="Times" w:eastAsia="Times New Roman" w:hAnsi="Times" w:cs="Times New Roman"/>
                <w:bCs/>
                <w:iCs/>
                <w:lang w:eastAsia="pt-PT"/>
              </w:rPr>
            </w:pPr>
          </w:p>
        </w:tc>
      </w:tr>
      <w:tr w:rsidR="00DE461F" w:rsidRPr="000421A2" w14:paraId="12456F81" w14:textId="77777777" w:rsidTr="00DE461F">
        <w:trPr>
          <w:trHeight w:val="454"/>
        </w:trPr>
        <w:tc>
          <w:tcPr>
            <w:tcW w:w="2268" w:type="dxa"/>
            <w:vAlign w:val="center"/>
          </w:tcPr>
          <w:p w14:paraId="50864B81"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4B0B799E"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Comunidade escolar</w:t>
            </w:r>
          </w:p>
        </w:tc>
      </w:tr>
      <w:tr w:rsidR="00DE461F" w:rsidRPr="000421A2" w14:paraId="0C320E53" w14:textId="77777777" w:rsidTr="00DE461F">
        <w:trPr>
          <w:trHeight w:val="454"/>
        </w:trPr>
        <w:tc>
          <w:tcPr>
            <w:tcW w:w="2268" w:type="dxa"/>
            <w:vAlign w:val="center"/>
          </w:tcPr>
          <w:p w14:paraId="0CD357D2"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22DCD05C"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 xml:space="preserve">Professores: </w:t>
            </w:r>
            <w:proofErr w:type="spellStart"/>
            <w:r w:rsidRPr="000421A2">
              <w:rPr>
                <w:rFonts w:ascii="Times" w:eastAsia="Times New Roman" w:hAnsi="Times" w:cs="Times New Roman"/>
                <w:bCs/>
                <w:lang w:eastAsia="pt-PT"/>
              </w:rPr>
              <w:t>Dorottya</w:t>
            </w:r>
            <w:proofErr w:type="spellEnd"/>
            <w:r w:rsidRPr="000421A2">
              <w:rPr>
                <w:rFonts w:ascii="Times" w:eastAsia="Times New Roman" w:hAnsi="Times" w:cs="Times New Roman"/>
                <w:bCs/>
                <w:lang w:eastAsia="pt-PT"/>
              </w:rPr>
              <w:t xml:space="preserve"> </w:t>
            </w:r>
            <w:proofErr w:type="spellStart"/>
            <w:r w:rsidRPr="000421A2">
              <w:rPr>
                <w:rFonts w:ascii="Times" w:eastAsia="Times New Roman" w:hAnsi="Times" w:cs="Times New Roman"/>
                <w:bCs/>
                <w:lang w:eastAsia="pt-PT"/>
              </w:rPr>
              <w:t>Vig</w:t>
            </w:r>
            <w:proofErr w:type="spellEnd"/>
          </w:p>
        </w:tc>
      </w:tr>
      <w:tr w:rsidR="00DE461F" w:rsidRPr="000421A2" w14:paraId="55771FF2" w14:textId="77777777" w:rsidTr="00DE461F">
        <w:trPr>
          <w:trHeight w:val="454"/>
        </w:trPr>
        <w:tc>
          <w:tcPr>
            <w:tcW w:w="2268" w:type="dxa"/>
            <w:vAlign w:val="center"/>
          </w:tcPr>
          <w:p w14:paraId="775C42C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297A5762" w14:textId="77777777"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Pianista acompanhador</w:t>
            </w:r>
          </w:p>
        </w:tc>
      </w:tr>
      <w:tr w:rsidR="00DE461F" w:rsidRPr="000421A2" w14:paraId="25396DA5" w14:textId="77777777" w:rsidTr="00DE461F">
        <w:trPr>
          <w:trHeight w:val="454"/>
        </w:trPr>
        <w:tc>
          <w:tcPr>
            <w:tcW w:w="2268" w:type="dxa"/>
            <w:vAlign w:val="center"/>
          </w:tcPr>
          <w:p w14:paraId="56115C7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7315C52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Data a definir</w:t>
            </w:r>
          </w:p>
        </w:tc>
      </w:tr>
      <w:tr w:rsidR="00DE461F" w:rsidRPr="000421A2" w14:paraId="73E95E03" w14:textId="77777777" w:rsidTr="00DE461F">
        <w:trPr>
          <w:trHeight w:val="504"/>
        </w:trPr>
        <w:tc>
          <w:tcPr>
            <w:tcW w:w="2268" w:type="dxa"/>
            <w:vAlign w:val="center"/>
          </w:tcPr>
          <w:p w14:paraId="27300BD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7941FF3A"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Fotocópias do programa e cartaz (2€).</w:t>
            </w:r>
          </w:p>
        </w:tc>
      </w:tr>
      <w:tr w:rsidR="00DE461F" w:rsidRPr="000421A2" w14:paraId="3C4E9517" w14:textId="77777777" w:rsidTr="00DE461F">
        <w:trPr>
          <w:trHeight w:val="1103"/>
        </w:trPr>
        <w:tc>
          <w:tcPr>
            <w:tcW w:w="2268" w:type="dxa"/>
            <w:shd w:val="clear" w:color="auto" w:fill="EAF1DD" w:themeFill="accent3" w:themeFillTint="33"/>
            <w:vAlign w:val="center"/>
          </w:tcPr>
          <w:p w14:paraId="5AC8825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593E0B91" w14:textId="77777777" w:rsidR="00DE461F" w:rsidRPr="000421A2" w:rsidRDefault="00DE461F" w:rsidP="00DE461F">
            <w:pPr>
              <w:jc w:val="both"/>
              <w:rPr>
                <w:rFonts w:ascii="Times" w:hAnsi="Times"/>
              </w:rPr>
            </w:pPr>
            <w:r w:rsidRPr="000421A2">
              <w:rPr>
                <w:rFonts w:ascii="Times" w:hAnsi="Times"/>
              </w:rPr>
              <w:t xml:space="preserve">A atividade não se realizou visto ter dado prioridade a atividades de enriquecimento curricular com os alunos, entre as quais aulas extra para três alunos que concorreram ao Concurso “Terras de </w:t>
            </w:r>
            <w:proofErr w:type="spellStart"/>
            <w:r w:rsidRPr="000421A2">
              <w:rPr>
                <w:rFonts w:ascii="Times" w:hAnsi="Times"/>
              </w:rPr>
              <w:t>La</w:t>
            </w:r>
            <w:proofErr w:type="spellEnd"/>
            <w:r w:rsidRPr="000421A2">
              <w:rPr>
                <w:rFonts w:ascii="Times" w:hAnsi="Times"/>
              </w:rPr>
              <w:t xml:space="preserve"> </w:t>
            </w:r>
            <w:proofErr w:type="spellStart"/>
            <w:r w:rsidRPr="000421A2">
              <w:rPr>
                <w:rFonts w:ascii="Times" w:hAnsi="Times"/>
              </w:rPr>
              <w:t>Salette</w:t>
            </w:r>
            <w:proofErr w:type="spellEnd"/>
            <w:r w:rsidRPr="000421A2">
              <w:rPr>
                <w:rFonts w:ascii="Times" w:hAnsi="Times"/>
              </w:rPr>
              <w:t>”.</w:t>
            </w:r>
          </w:p>
        </w:tc>
      </w:tr>
    </w:tbl>
    <w:p w14:paraId="2DBA5DE9" w14:textId="77777777" w:rsidR="00DE461F" w:rsidRPr="000421A2" w:rsidRDefault="00DE461F" w:rsidP="00DE461F">
      <w:pPr>
        <w:rPr>
          <w:rFonts w:ascii="Times" w:hAnsi="Times"/>
        </w:rPr>
      </w:pPr>
    </w:p>
    <w:p w14:paraId="61B18337"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1E8AF33F" w14:textId="77777777" w:rsidTr="00DE461F">
        <w:trPr>
          <w:trHeight w:val="454"/>
        </w:trPr>
        <w:tc>
          <w:tcPr>
            <w:tcW w:w="2268" w:type="dxa"/>
            <w:shd w:val="clear" w:color="auto" w:fill="EAF1DD" w:themeFill="accent3" w:themeFillTint="33"/>
            <w:vAlign w:val="center"/>
          </w:tcPr>
          <w:p w14:paraId="7203D16F"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3º Período</w:t>
            </w:r>
          </w:p>
        </w:tc>
        <w:tc>
          <w:tcPr>
            <w:tcW w:w="6912" w:type="dxa"/>
            <w:shd w:val="clear" w:color="auto" w:fill="EAF1DD" w:themeFill="accent3" w:themeFillTint="33"/>
            <w:vAlign w:val="center"/>
          </w:tcPr>
          <w:p w14:paraId="17868437"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Workshop de metais</w:t>
            </w:r>
          </w:p>
        </w:tc>
      </w:tr>
      <w:tr w:rsidR="00DE461F" w:rsidRPr="000421A2" w14:paraId="587A652E" w14:textId="77777777" w:rsidTr="00DE461F">
        <w:trPr>
          <w:trHeight w:val="454"/>
        </w:trPr>
        <w:tc>
          <w:tcPr>
            <w:tcW w:w="2268" w:type="dxa"/>
            <w:vAlign w:val="center"/>
          </w:tcPr>
          <w:p w14:paraId="53A27361"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1A31329F" w14:textId="77777777" w:rsidR="00DE461F" w:rsidRPr="000421A2" w:rsidRDefault="00DE461F" w:rsidP="00DE461F">
            <w:pPr>
              <w:rPr>
                <w:rFonts w:ascii="Times" w:hAnsi="Times" w:cs="Times New Roman"/>
              </w:rPr>
            </w:pPr>
            <w:r w:rsidRPr="000421A2">
              <w:rPr>
                <w:rFonts w:ascii="Times" w:hAnsi="Times" w:cs="Times New Roman"/>
              </w:rPr>
              <w:t>- Dinamizar a classe de metais;</w:t>
            </w:r>
          </w:p>
          <w:p w14:paraId="6C6FC431" w14:textId="77777777" w:rsidR="00DE461F" w:rsidRPr="000421A2" w:rsidRDefault="00DE461F" w:rsidP="00DE461F">
            <w:pPr>
              <w:rPr>
                <w:rFonts w:ascii="Times" w:hAnsi="Times" w:cs="Times New Roman"/>
              </w:rPr>
            </w:pPr>
            <w:r w:rsidRPr="000421A2">
              <w:rPr>
                <w:rFonts w:ascii="Times" w:hAnsi="Times" w:cs="Times New Roman"/>
              </w:rPr>
              <w:t xml:space="preserve">- Participação em aulas com os membros do </w:t>
            </w:r>
            <w:proofErr w:type="spellStart"/>
            <w:r w:rsidRPr="000421A2">
              <w:rPr>
                <w:rFonts w:ascii="Times" w:hAnsi="Times" w:cs="Times New Roman"/>
              </w:rPr>
              <w:t>ensemble</w:t>
            </w:r>
            <w:proofErr w:type="spellEnd"/>
            <w:r w:rsidRPr="000421A2">
              <w:rPr>
                <w:rFonts w:ascii="Times" w:hAnsi="Times" w:cs="Times New Roman"/>
              </w:rPr>
              <w:t>;</w:t>
            </w:r>
          </w:p>
          <w:p w14:paraId="16C6821E" w14:textId="77777777" w:rsidR="00DE461F" w:rsidRPr="000421A2" w:rsidRDefault="00DE461F" w:rsidP="00DE461F">
            <w:pPr>
              <w:jc w:val="both"/>
              <w:rPr>
                <w:rFonts w:ascii="Times" w:hAnsi="Times" w:cs="Arial"/>
                <w:color w:val="000000"/>
              </w:rPr>
            </w:pPr>
            <w:r w:rsidRPr="000421A2">
              <w:rPr>
                <w:rFonts w:ascii="Times" w:hAnsi="Times" w:cs="Times New Roman"/>
              </w:rPr>
              <w:t xml:space="preserve">- Motivação para a música em </w:t>
            </w:r>
            <w:proofErr w:type="spellStart"/>
            <w:r w:rsidRPr="000421A2">
              <w:rPr>
                <w:rFonts w:ascii="Times" w:hAnsi="Times" w:cs="Times New Roman"/>
              </w:rPr>
              <w:t>ensemble</w:t>
            </w:r>
            <w:proofErr w:type="spellEnd"/>
          </w:p>
        </w:tc>
      </w:tr>
      <w:tr w:rsidR="00DE461F" w:rsidRPr="000421A2" w14:paraId="4BBE4602" w14:textId="77777777" w:rsidTr="00DE461F">
        <w:trPr>
          <w:trHeight w:val="907"/>
        </w:trPr>
        <w:tc>
          <w:tcPr>
            <w:tcW w:w="2268" w:type="dxa"/>
            <w:vAlign w:val="center"/>
          </w:tcPr>
          <w:p w14:paraId="6A887CF6"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112ECEC0" w14:textId="77777777" w:rsidR="00DE461F" w:rsidRPr="000421A2" w:rsidRDefault="00DE461F" w:rsidP="00DE461F">
            <w:pPr>
              <w:numPr>
                <w:ilvl w:val="0"/>
                <w:numId w:val="1"/>
              </w:numPr>
              <w:ind w:left="0" w:hanging="294"/>
              <w:contextualSpacing/>
              <w:jc w:val="both"/>
              <w:rPr>
                <w:rFonts w:ascii="Times" w:eastAsia="Times New Roman" w:hAnsi="Times" w:cs="Times New Roman"/>
                <w:bCs/>
                <w:iCs/>
                <w:lang w:eastAsia="pt-PT"/>
              </w:rPr>
            </w:pPr>
            <w:r w:rsidRPr="000421A2">
              <w:rPr>
                <w:rFonts w:ascii="Times" w:eastAsia="Times New Roman" w:hAnsi="Times" w:cs="Times New Roman"/>
                <w:lang w:eastAsia="pt-PT"/>
              </w:rPr>
              <w:t>Desenvolver estratégias que impliquem o aluno na sua própria aprendizagem.</w:t>
            </w:r>
          </w:p>
        </w:tc>
      </w:tr>
      <w:tr w:rsidR="00DE461F" w:rsidRPr="000421A2" w14:paraId="6DED8ECA" w14:textId="77777777" w:rsidTr="00DE461F">
        <w:trPr>
          <w:trHeight w:val="454"/>
        </w:trPr>
        <w:tc>
          <w:tcPr>
            <w:tcW w:w="2268" w:type="dxa"/>
            <w:vAlign w:val="center"/>
          </w:tcPr>
          <w:p w14:paraId="5D90A5A6"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112FB2D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Comunidade escolar</w:t>
            </w:r>
          </w:p>
        </w:tc>
      </w:tr>
      <w:tr w:rsidR="00DE461F" w:rsidRPr="000421A2" w14:paraId="6FF191E9" w14:textId="77777777" w:rsidTr="00DE461F">
        <w:trPr>
          <w:trHeight w:val="454"/>
        </w:trPr>
        <w:tc>
          <w:tcPr>
            <w:tcW w:w="2268" w:type="dxa"/>
            <w:vAlign w:val="center"/>
          </w:tcPr>
          <w:p w14:paraId="4D8BD8A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0903C036"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Professor Xavier Novo</w:t>
            </w:r>
          </w:p>
        </w:tc>
      </w:tr>
      <w:tr w:rsidR="00DE461F" w:rsidRPr="000421A2" w14:paraId="2B7B1565" w14:textId="77777777" w:rsidTr="00DE461F">
        <w:trPr>
          <w:trHeight w:val="454"/>
        </w:trPr>
        <w:tc>
          <w:tcPr>
            <w:tcW w:w="2268" w:type="dxa"/>
            <w:vAlign w:val="center"/>
          </w:tcPr>
          <w:p w14:paraId="21777DA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001B1ED9" w14:textId="77777777" w:rsidR="00DE461F" w:rsidRPr="000421A2" w:rsidRDefault="00DE461F" w:rsidP="00DE461F">
            <w:pPr>
              <w:jc w:val="both"/>
              <w:rPr>
                <w:rFonts w:ascii="Times" w:eastAsia="Times New Roman" w:hAnsi="Times" w:cs="Times New Roman"/>
                <w:lang w:eastAsia="pt-PT"/>
              </w:rPr>
            </w:pPr>
            <w:proofErr w:type="spellStart"/>
            <w:r w:rsidRPr="000421A2">
              <w:rPr>
                <w:rFonts w:ascii="Times" w:eastAsia="Times New Roman" w:hAnsi="Times" w:cs="Times New Roman"/>
                <w:lang w:eastAsia="pt-PT"/>
              </w:rPr>
              <w:t>Ensemble</w:t>
            </w:r>
            <w:proofErr w:type="spellEnd"/>
            <w:r w:rsidRPr="000421A2">
              <w:rPr>
                <w:rFonts w:ascii="Times" w:eastAsia="Times New Roman" w:hAnsi="Times" w:cs="Times New Roman"/>
                <w:lang w:eastAsia="pt-PT"/>
              </w:rPr>
              <w:t xml:space="preserve"> de metais “Portuguese </w:t>
            </w:r>
            <w:proofErr w:type="spellStart"/>
            <w:r w:rsidRPr="000421A2">
              <w:rPr>
                <w:rFonts w:ascii="Times" w:eastAsia="Times New Roman" w:hAnsi="Times" w:cs="Times New Roman"/>
                <w:lang w:eastAsia="pt-PT"/>
              </w:rPr>
              <w:t>Brass</w:t>
            </w:r>
            <w:proofErr w:type="spellEnd"/>
            <w:r w:rsidRPr="000421A2">
              <w:rPr>
                <w:rFonts w:ascii="Times" w:eastAsia="Times New Roman" w:hAnsi="Times" w:cs="Times New Roman"/>
                <w:lang w:eastAsia="pt-PT"/>
              </w:rPr>
              <w:t>”</w:t>
            </w:r>
          </w:p>
        </w:tc>
      </w:tr>
      <w:tr w:rsidR="00DE461F" w:rsidRPr="000421A2" w14:paraId="080E2A30" w14:textId="77777777" w:rsidTr="00DE461F">
        <w:trPr>
          <w:trHeight w:val="454"/>
        </w:trPr>
        <w:tc>
          <w:tcPr>
            <w:tcW w:w="2268" w:type="dxa"/>
            <w:vAlign w:val="center"/>
          </w:tcPr>
          <w:p w14:paraId="2BF07DC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4415814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Data a definir</w:t>
            </w:r>
          </w:p>
        </w:tc>
      </w:tr>
      <w:tr w:rsidR="00DE461F" w:rsidRPr="000421A2" w14:paraId="3EE3DED3" w14:textId="77777777" w:rsidTr="00DE461F">
        <w:trPr>
          <w:trHeight w:val="504"/>
        </w:trPr>
        <w:tc>
          <w:tcPr>
            <w:tcW w:w="2268" w:type="dxa"/>
            <w:vAlign w:val="center"/>
          </w:tcPr>
          <w:p w14:paraId="2275244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02FE1536" w14:textId="77777777" w:rsidR="00DE461F" w:rsidRPr="000421A2" w:rsidRDefault="00DE461F" w:rsidP="00DE461F">
            <w:pPr>
              <w:rPr>
                <w:rFonts w:ascii="Times" w:hAnsi="Times" w:cs="Times New Roman"/>
              </w:rPr>
            </w:pPr>
            <w:r w:rsidRPr="000421A2">
              <w:rPr>
                <w:rFonts w:ascii="Times" w:hAnsi="Times" w:cs="Times New Roman"/>
              </w:rPr>
              <w:t>Custo total: 2500 Euros</w:t>
            </w:r>
          </w:p>
          <w:p w14:paraId="6880626D" w14:textId="77777777" w:rsidR="00DE461F" w:rsidRPr="000421A2" w:rsidRDefault="00DE461F" w:rsidP="00DE461F">
            <w:pPr>
              <w:rPr>
                <w:rFonts w:ascii="Times" w:hAnsi="Times" w:cs="Times New Roman"/>
              </w:rPr>
            </w:pPr>
            <w:r w:rsidRPr="000421A2">
              <w:rPr>
                <w:rFonts w:ascii="Times" w:hAnsi="Times" w:cs="Times New Roman"/>
              </w:rPr>
              <w:t xml:space="preserve">Propina dos alunos: 2000Euros aproximadamente </w:t>
            </w:r>
          </w:p>
          <w:p w14:paraId="204CD714" w14:textId="77777777"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rPr>
              <w:t>Palácio da tuba patrocínio: 100Euros</w:t>
            </w:r>
          </w:p>
        </w:tc>
      </w:tr>
      <w:tr w:rsidR="00DE461F" w:rsidRPr="000421A2" w14:paraId="74EE1E8A" w14:textId="77777777" w:rsidTr="00DE461F">
        <w:trPr>
          <w:trHeight w:val="1103"/>
        </w:trPr>
        <w:tc>
          <w:tcPr>
            <w:tcW w:w="2268" w:type="dxa"/>
            <w:shd w:val="clear" w:color="auto" w:fill="EAF1DD" w:themeFill="accent3" w:themeFillTint="33"/>
            <w:vAlign w:val="center"/>
          </w:tcPr>
          <w:p w14:paraId="46E8263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530EAC20" w14:textId="77777777" w:rsidR="00DE461F" w:rsidRPr="000421A2" w:rsidRDefault="00DE461F" w:rsidP="00DE461F">
            <w:pPr>
              <w:ind w:left="100" w:right="100"/>
              <w:rPr>
                <w:rFonts w:ascii="Times" w:hAnsi="Times"/>
              </w:rPr>
            </w:pPr>
            <w:r w:rsidRPr="000421A2">
              <w:rPr>
                <w:rFonts w:ascii="Times" w:eastAsia="Times New Roman" w:hAnsi="Times" w:cs="Times New Roman"/>
                <w:shd w:val="clear" w:color="auto" w:fill="EAF1DD"/>
              </w:rPr>
              <w:t xml:space="preserve">A atividade proposta não foi realizada, devido à incompatibilidade de datas do </w:t>
            </w:r>
            <w:proofErr w:type="spellStart"/>
            <w:r w:rsidRPr="000421A2">
              <w:rPr>
                <w:rFonts w:ascii="Times" w:eastAsia="Times New Roman" w:hAnsi="Times" w:cs="Times New Roman"/>
                <w:shd w:val="clear" w:color="auto" w:fill="EAF1DD"/>
              </w:rPr>
              <w:t>ensemble</w:t>
            </w:r>
            <w:proofErr w:type="spellEnd"/>
            <w:r w:rsidRPr="000421A2">
              <w:rPr>
                <w:rFonts w:ascii="Times" w:eastAsia="Times New Roman" w:hAnsi="Times" w:cs="Times New Roman"/>
                <w:shd w:val="clear" w:color="auto" w:fill="EAF1DD"/>
              </w:rPr>
              <w:t xml:space="preserve"> de metais.</w:t>
            </w:r>
          </w:p>
        </w:tc>
      </w:tr>
    </w:tbl>
    <w:p w14:paraId="6E1688F2" w14:textId="77777777" w:rsidR="00DE461F" w:rsidRPr="000421A2" w:rsidRDefault="00DE461F" w:rsidP="00DE461F">
      <w:pPr>
        <w:rPr>
          <w:rFonts w:ascii="Times" w:hAnsi="Times"/>
        </w:rPr>
      </w:pPr>
    </w:p>
    <w:p w14:paraId="71908CA5"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5E47BCC9" w14:textId="77777777" w:rsidTr="00DE461F">
        <w:trPr>
          <w:trHeight w:val="454"/>
        </w:trPr>
        <w:tc>
          <w:tcPr>
            <w:tcW w:w="2268" w:type="dxa"/>
            <w:shd w:val="clear" w:color="auto" w:fill="EAF1DD" w:themeFill="accent3" w:themeFillTint="33"/>
            <w:vAlign w:val="center"/>
          </w:tcPr>
          <w:p w14:paraId="517082F6"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lastRenderedPageBreak/>
              <w:t>3º Período</w:t>
            </w:r>
          </w:p>
        </w:tc>
        <w:tc>
          <w:tcPr>
            <w:tcW w:w="6912" w:type="dxa"/>
            <w:shd w:val="clear" w:color="auto" w:fill="EAF1DD" w:themeFill="accent3" w:themeFillTint="33"/>
            <w:vAlign w:val="center"/>
          </w:tcPr>
          <w:p w14:paraId="645CFC4B" w14:textId="77777777" w:rsidR="00DE461F" w:rsidRPr="000421A2" w:rsidRDefault="00DE461F" w:rsidP="00DE461F">
            <w:pPr>
              <w:jc w:val="center"/>
              <w:rPr>
                <w:rFonts w:ascii="Times" w:eastAsia="Times New Roman" w:hAnsi="Times" w:cs="Times New Roman"/>
                <w:b/>
                <w:bCs/>
                <w:lang w:eastAsia="pt-PT"/>
              </w:rPr>
            </w:pPr>
            <w:proofErr w:type="spellStart"/>
            <w:r w:rsidRPr="000421A2">
              <w:rPr>
                <w:rFonts w:ascii="Times" w:eastAsia="Times New Roman" w:hAnsi="Times" w:cs="Times New Roman"/>
                <w:b/>
                <w:bCs/>
                <w:lang w:eastAsia="pt-PT"/>
              </w:rPr>
              <w:t>Masterclass</w:t>
            </w:r>
            <w:proofErr w:type="spellEnd"/>
            <w:r w:rsidRPr="000421A2">
              <w:rPr>
                <w:rFonts w:ascii="Times" w:eastAsia="Times New Roman" w:hAnsi="Times" w:cs="Times New Roman"/>
                <w:b/>
                <w:bCs/>
                <w:lang w:eastAsia="pt-PT"/>
              </w:rPr>
              <w:t xml:space="preserve"> de Tuba </w:t>
            </w:r>
          </w:p>
        </w:tc>
      </w:tr>
      <w:tr w:rsidR="00DE461F" w:rsidRPr="000421A2" w14:paraId="3322F96E" w14:textId="77777777" w:rsidTr="00DE461F">
        <w:trPr>
          <w:trHeight w:val="454"/>
        </w:trPr>
        <w:tc>
          <w:tcPr>
            <w:tcW w:w="2268" w:type="dxa"/>
            <w:vAlign w:val="center"/>
          </w:tcPr>
          <w:p w14:paraId="0122484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1B3CB7A6" w14:textId="77777777" w:rsidR="00DE461F" w:rsidRPr="000421A2" w:rsidRDefault="00DE461F" w:rsidP="00DE461F">
            <w:pPr>
              <w:jc w:val="both"/>
              <w:rPr>
                <w:rFonts w:ascii="Times" w:hAnsi="Times" w:cs="Times New Roman"/>
              </w:rPr>
            </w:pPr>
            <w:r w:rsidRPr="000421A2">
              <w:rPr>
                <w:rFonts w:ascii="Times" w:hAnsi="Times" w:cs="Times New Roman"/>
              </w:rPr>
              <w:t xml:space="preserve">- Partilhar experiências individuais e colectivas; </w:t>
            </w:r>
          </w:p>
          <w:p w14:paraId="035E1095" w14:textId="77777777" w:rsidR="00DE461F" w:rsidRPr="000421A2" w:rsidRDefault="00DE461F" w:rsidP="00DE461F">
            <w:pPr>
              <w:jc w:val="both"/>
              <w:rPr>
                <w:rFonts w:ascii="Times" w:hAnsi="Times" w:cs="Times New Roman"/>
              </w:rPr>
            </w:pPr>
            <w:r w:rsidRPr="000421A2">
              <w:rPr>
                <w:rFonts w:ascii="Times" w:hAnsi="Times" w:cs="Times New Roman"/>
              </w:rPr>
              <w:t xml:space="preserve">- Promover e valorizar o trabalho realizado pelos alunos; </w:t>
            </w:r>
          </w:p>
          <w:p w14:paraId="4AAEE8BA" w14:textId="77777777" w:rsidR="00DE461F" w:rsidRPr="000421A2" w:rsidRDefault="00DE461F" w:rsidP="00DE461F">
            <w:pPr>
              <w:jc w:val="both"/>
              <w:rPr>
                <w:rFonts w:ascii="Times" w:hAnsi="Times" w:cs="Arial"/>
                <w:color w:val="000000"/>
              </w:rPr>
            </w:pPr>
            <w:r w:rsidRPr="000421A2">
              <w:rPr>
                <w:rFonts w:ascii="Times" w:hAnsi="Times" w:cs="Times New Roman"/>
              </w:rPr>
              <w:t>- Motivar para a aprendizagem.</w:t>
            </w:r>
          </w:p>
        </w:tc>
      </w:tr>
      <w:tr w:rsidR="00DE461F" w:rsidRPr="000421A2" w14:paraId="5C652200" w14:textId="77777777" w:rsidTr="00DE461F">
        <w:trPr>
          <w:trHeight w:val="907"/>
        </w:trPr>
        <w:tc>
          <w:tcPr>
            <w:tcW w:w="2268" w:type="dxa"/>
            <w:vAlign w:val="center"/>
          </w:tcPr>
          <w:p w14:paraId="5FC7C8A0"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0E688FE6" w14:textId="77777777" w:rsidR="00DE461F" w:rsidRPr="000421A2" w:rsidRDefault="00DE461F" w:rsidP="00DE461F">
            <w:pPr>
              <w:numPr>
                <w:ilvl w:val="0"/>
                <w:numId w:val="1"/>
              </w:numPr>
              <w:ind w:left="0" w:hanging="294"/>
              <w:contextualSpacing/>
              <w:jc w:val="both"/>
              <w:rPr>
                <w:rFonts w:ascii="Times" w:eastAsia="Times New Roman" w:hAnsi="Times" w:cs="Times New Roman"/>
                <w:bCs/>
                <w:iCs/>
                <w:lang w:eastAsia="pt-PT"/>
              </w:rPr>
            </w:pPr>
            <w:r w:rsidRPr="000421A2">
              <w:rPr>
                <w:rFonts w:ascii="Times" w:eastAsia="Times New Roman" w:hAnsi="Times" w:cs="Times New Roman"/>
                <w:lang w:eastAsia="pt-PT"/>
              </w:rPr>
              <w:t>Desenvolver estratégias que impliquem o aluno na sua própria aprendizagem.</w:t>
            </w:r>
          </w:p>
        </w:tc>
      </w:tr>
      <w:tr w:rsidR="00DE461F" w:rsidRPr="000421A2" w14:paraId="7301AC80" w14:textId="77777777" w:rsidTr="00DE461F">
        <w:trPr>
          <w:trHeight w:val="454"/>
        </w:trPr>
        <w:tc>
          <w:tcPr>
            <w:tcW w:w="2268" w:type="dxa"/>
            <w:vAlign w:val="center"/>
          </w:tcPr>
          <w:p w14:paraId="2ED643B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6CF0F55C"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Comunidade escolar</w:t>
            </w:r>
          </w:p>
        </w:tc>
      </w:tr>
      <w:tr w:rsidR="00DE461F" w:rsidRPr="000421A2" w14:paraId="3DD688FA" w14:textId="77777777" w:rsidTr="00DE461F">
        <w:trPr>
          <w:trHeight w:val="454"/>
        </w:trPr>
        <w:tc>
          <w:tcPr>
            <w:tcW w:w="2268" w:type="dxa"/>
            <w:vAlign w:val="center"/>
          </w:tcPr>
          <w:p w14:paraId="2243A1D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17A55C67"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Professor Xavier Novo</w:t>
            </w:r>
          </w:p>
        </w:tc>
      </w:tr>
      <w:tr w:rsidR="00DE461F" w:rsidRPr="000421A2" w14:paraId="29332E0E" w14:textId="77777777" w:rsidTr="00DE461F">
        <w:trPr>
          <w:trHeight w:val="454"/>
        </w:trPr>
        <w:tc>
          <w:tcPr>
            <w:tcW w:w="2268" w:type="dxa"/>
            <w:vAlign w:val="center"/>
          </w:tcPr>
          <w:p w14:paraId="6A51A31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58EA2250" w14:textId="77777777" w:rsidR="00DE461F" w:rsidRPr="000421A2" w:rsidRDefault="00DE461F" w:rsidP="00DE461F">
            <w:pPr>
              <w:jc w:val="both"/>
              <w:rPr>
                <w:rFonts w:ascii="Times" w:eastAsia="Times New Roman" w:hAnsi="Times" w:cs="Times New Roman"/>
                <w:lang w:eastAsia="pt-PT"/>
              </w:rPr>
            </w:pPr>
            <w:proofErr w:type="spellStart"/>
            <w:r w:rsidRPr="000421A2">
              <w:rPr>
                <w:rFonts w:ascii="Times" w:eastAsia="Times New Roman" w:hAnsi="Times" w:cs="Times New Roman"/>
                <w:lang w:eastAsia="pt-PT"/>
              </w:rPr>
              <w:t>Ensemble</w:t>
            </w:r>
            <w:proofErr w:type="spellEnd"/>
            <w:r w:rsidRPr="000421A2">
              <w:rPr>
                <w:rFonts w:ascii="Times" w:eastAsia="Times New Roman" w:hAnsi="Times" w:cs="Times New Roman"/>
                <w:lang w:eastAsia="pt-PT"/>
              </w:rPr>
              <w:t xml:space="preserve"> de metais “Portuguese </w:t>
            </w:r>
            <w:proofErr w:type="spellStart"/>
            <w:r w:rsidRPr="000421A2">
              <w:rPr>
                <w:rFonts w:ascii="Times" w:eastAsia="Times New Roman" w:hAnsi="Times" w:cs="Times New Roman"/>
                <w:lang w:eastAsia="pt-PT"/>
              </w:rPr>
              <w:t>Brass</w:t>
            </w:r>
            <w:proofErr w:type="spellEnd"/>
            <w:r w:rsidRPr="000421A2">
              <w:rPr>
                <w:rFonts w:ascii="Times" w:eastAsia="Times New Roman" w:hAnsi="Times" w:cs="Times New Roman"/>
                <w:lang w:eastAsia="pt-PT"/>
              </w:rPr>
              <w:t>”</w:t>
            </w:r>
          </w:p>
        </w:tc>
      </w:tr>
      <w:tr w:rsidR="00DE461F" w:rsidRPr="000421A2" w14:paraId="4772C068" w14:textId="77777777" w:rsidTr="00DE461F">
        <w:trPr>
          <w:trHeight w:val="454"/>
        </w:trPr>
        <w:tc>
          <w:tcPr>
            <w:tcW w:w="2268" w:type="dxa"/>
            <w:vAlign w:val="center"/>
          </w:tcPr>
          <w:p w14:paraId="2B7AA481"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1B05C56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Data a definir</w:t>
            </w:r>
          </w:p>
        </w:tc>
      </w:tr>
      <w:tr w:rsidR="00DE461F" w:rsidRPr="000421A2" w14:paraId="007CF8F0" w14:textId="77777777" w:rsidTr="00DE461F">
        <w:trPr>
          <w:trHeight w:val="504"/>
        </w:trPr>
        <w:tc>
          <w:tcPr>
            <w:tcW w:w="2268" w:type="dxa"/>
            <w:vAlign w:val="center"/>
          </w:tcPr>
          <w:p w14:paraId="184C3445"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3E7DF06A" w14:textId="77777777"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rPr>
              <w:t>Propina dos alunos: 200€, aproximadamente</w:t>
            </w:r>
          </w:p>
        </w:tc>
      </w:tr>
      <w:tr w:rsidR="00DE461F" w:rsidRPr="000421A2" w14:paraId="14B30EDF" w14:textId="77777777" w:rsidTr="00DE461F">
        <w:trPr>
          <w:trHeight w:val="1103"/>
        </w:trPr>
        <w:tc>
          <w:tcPr>
            <w:tcW w:w="2268" w:type="dxa"/>
            <w:shd w:val="clear" w:color="auto" w:fill="EAF1DD" w:themeFill="accent3" w:themeFillTint="33"/>
            <w:vAlign w:val="center"/>
          </w:tcPr>
          <w:p w14:paraId="5566CE4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64045162" w14:textId="77777777" w:rsidR="00DE461F" w:rsidRPr="000421A2" w:rsidRDefault="00DE461F" w:rsidP="00DE461F">
            <w:pPr>
              <w:ind w:left="100" w:right="100"/>
              <w:rPr>
                <w:rFonts w:ascii="Times" w:hAnsi="Times"/>
              </w:rPr>
            </w:pPr>
            <w:r w:rsidRPr="000421A2">
              <w:rPr>
                <w:rFonts w:ascii="Times" w:eastAsia="Times New Roman" w:hAnsi="Times" w:cs="Times New Roman"/>
                <w:shd w:val="clear" w:color="auto" w:fill="EAF1DD"/>
              </w:rPr>
              <w:t>A atividade proposta não foi realizada devido à incompatibilidade de datas.</w:t>
            </w:r>
          </w:p>
        </w:tc>
      </w:tr>
    </w:tbl>
    <w:p w14:paraId="344E3490" w14:textId="77777777" w:rsidR="00DE461F" w:rsidRPr="000421A2" w:rsidRDefault="00DE461F" w:rsidP="00DE461F">
      <w:pPr>
        <w:rPr>
          <w:rFonts w:ascii="Times" w:hAnsi="Times"/>
        </w:rPr>
      </w:pPr>
    </w:p>
    <w:p w14:paraId="374350F4" w14:textId="77777777" w:rsidR="00DE461F" w:rsidRPr="000421A2" w:rsidRDefault="00DE461F" w:rsidP="00DE461F">
      <w:pPr>
        <w:rPr>
          <w:rFonts w:ascii="Times" w:hAnsi="Times"/>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E461F" w:rsidRPr="000421A2" w14:paraId="580C4B1E" w14:textId="77777777" w:rsidTr="00DE461F">
        <w:trPr>
          <w:trHeight w:val="454"/>
        </w:trPr>
        <w:tc>
          <w:tcPr>
            <w:tcW w:w="2268" w:type="dxa"/>
            <w:shd w:val="clear" w:color="auto" w:fill="EAF1DD" w:themeFill="accent3" w:themeFillTint="33"/>
            <w:vAlign w:val="center"/>
          </w:tcPr>
          <w:p w14:paraId="2C8575E9"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3º Período</w:t>
            </w:r>
          </w:p>
        </w:tc>
        <w:tc>
          <w:tcPr>
            <w:tcW w:w="6912" w:type="dxa"/>
            <w:shd w:val="clear" w:color="auto" w:fill="EAF1DD" w:themeFill="accent3" w:themeFillTint="33"/>
            <w:vAlign w:val="center"/>
          </w:tcPr>
          <w:p w14:paraId="17093A3F" w14:textId="77777777" w:rsidR="00DE461F" w:rsidRPr="000421A2" w:rsidRDefault="00DE461F" w:rsidP="00DE461F">
            <w:pPr>
              <w:jc w:val="center"/>
              <w:rPr>
                <w:rFonts w:ascii="Times" w:eastAsia="Times New Roman" w:hAnsi="Times" w:cs="Times New Roman"/>
                <w:b/>
                <w:bCs/>
                <w:lang w:eastAsia="pt-PT"/>
              </w:rPr>
            </w:pPr>
            <w:r w:rsidRPr="000421A2">
              <w:rPr>
                <w:rFonts w:ascii="Times" w:eastAsia="Times New Roman" w:hAnsi="Times" w:cs="Times New Roman"/>
                <w:b/>
                <w:bCs/>
                <w:lang w:eastAsia="pt-PT"/>
              </w:rPr>
              <w:t xml:space="preserve">Concerto de tuba </w:t>
            </w:r>
          </w:p>
        </w:tc>
      </w:tr>
      <w:tr w:rsidR="00DE461F" w:rsidRPr="000421A2" w14:paraId="3F72FA30" w14:textId="77777777" w:rsidTr="00DE461F">
        <w:trPr>
          <w:trHeight w:val="454"/>
        </w:trPr>
        <w:tc>
          <w:tcPr>
            <w:tcW w:w="2268" w:type="dxa"/>
            <w:vAlign w:val="center"/>
          </w:tcPr>
          <w:p w14:paraId="6AAA9BA2"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Objetivos</w:t>
            </w:r>
          </w:p>
        </w:tc>
        <w:tc>
          <w:tcPr>
            <w:tcW w:w="6912" w:type="dxa"/>
            <w:vAlign w:val="center"/>
          </w:tcPr>
          <w:p w14:paraId="2E21789C" w14:textId="77777777" w:rsidR="00DE461F" w:rsidRPr="000421A2" w:rsidRDefault="00DE461F" w:rsidP="00DE461F">
            <w:pPr>
              <w:rPr>
                <w:rFonts w:ascii="Times" w:hAnsi="Times" w:cs="Times New Roman"/>
              </w:rPr>
            </w:pPr>
            <w:r w:rsidRPr="000421A2">
              <w:rPr>
                <w:rFonts w:ascii="Times" w:hAnsi="Times" w:cs="Times New Roman"/>
              </w:rPr>
              <w:t>- Divulgar o repertório para Tuba.</w:t>
            </w:r>
          </w:p>
          <w:p w14:paraId="551CBB95" w14:textId="77777777" w:rsidR="00DE461F" w:rsidRPr="000421A2" w:rsidRDefault="00DE461F" w:rsidP="00DE461F">
            <w:pPr>
              <w:jc w:val="both"/>
              <w:rPr>
                <w:rFonts w:ascii="Times" w:hAnsi="Times" w:cs="Times New Roman"/>
              </w:rPr>
            </w:pPr>
            <w:r w:rsidRPr="000421A2">
              <w:rPr>
                <w:rFonts w:ascii="Times" w:hAnsi="Times" w:cs="Times New Roman"/>
              </w:rPr>
              <w:t>- Contribuir para uma aprendizagem dinâmica e motivadora.</w:t>
            </w:r>
          </w:p>
          <w:p w14:paraId="4A5524D6" w14:textId="77777777" w:rsidR="00DE461F" w:rsidRPr="000421A2" w:rsidRDefault="00DE461F" w:rsidP="00DE461F">
            <w:pPr>
              <w:jc w:val="both"/>
              <w:rPr>
                <w:rFonts w:ascii="Times" w:hAnsi="Times" w:cs="Arial"/>
                <w:color w:val="000000"/>
              </w:rPr>
            </w:pPr>
            <w:r w:rsidRPr="000421A2">
              <w:rPr>
                <w:rFonts w:ascii="Times" w:hAnsi="Times" w:cs="Times New Roman"/>
              </w:rPr>
              <w:t>- Motivar para a aprendizagem.</w:t>
            </w:r>
          </w:p>
        </w:tc>
      </w:tr>
      <w:tr w:rsidR="00DE461F" w:rsidRPr="000421A2" w14:paraId="217112EA" w14:textId="77777777" w:rsidTr="00DE461F">
        <w:trPr>
          <w:trHeight w:val="907"/>
        </w:trPr>
        <w:tc>
          <w:tcPr>
            <w:tcW w:w="2268" w:type="dxa"/>
            <w:vAlign w:val="center"/>
          </w:tcPr>
          <w:p w14:paraId="38F4D21D"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Área de intervenção e objetivo do PE em que se insere a atividade</w:t>
            </w:r>
          </w:p>
        </w:tc>
        <w:tc>
          <w:tcPr>
            <w:tcW w:w="6912" w:type="dxa"/>
            <w:vAlign w:val="center"/>
          </w:tcPr>
          <w:p w14:paraId="232D71BD" w14:textId="77777777" w:rsidR="00DE461F" w:rsidRPr="000421A2" w:rsidRDefault="00DE461F" w:rsidP="00DE461F">
            <w:pPr>
              <w:numPr>
                <w:ilvl w:val="0"/>
                <w:numId w:val="1"/>
              </w:numPr>
              <w:ind w:left="0" w:hanging="294"/>
              <w:contextualSpacing/>
              <w:jc w:val="both"/>
              <w:rPr>
                <w:rFonts w:ascii="Times" w:eastAsia="Times New Roman" w:hAnsi="Times" w:cs="Times New Roman"/>
                <w:bCs/>
                <w:iCs/>
                <w:lang w:eastAsia="pt-PT"/>
              </w:rPr>
            </w:pPr>
            <w:r w:rsidRPr="000421A2">
              <w:rPr>
                <w:rFonts w:ascii="Times" w:eastAsia="Times New Roman" w:hAnsi="Times" w:cs="Times New Roman"/>
                <w:lang w:eastAsia="pt-PT"/>
              </w:rPr>
              <w:t>Desenvolver estratégias que impliquem o aluno na sua própria aprendizagem.</w:t>
            </w:r>
          </w:p>
        </w:tc>
      </w:tr>
      <w:tr w:rsidR="00DE461F" w:rsidRPr="000421A2" w14:paraId="344A02AD" w14:textId="77777777" w:rsidTr="00DE461F">
        <w:trPr>
          <w:trHeight w:val="454"/>
        </w:trPr>
        <w:tc>
          <w:tcPr>
            <w:tcW w:w="2268" w:type="dxa"/>
            <w:vAlign w:val="center"/>
          </w:tcPr>
          <w:p w14:paraId="09EF57C7"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Destinatários</w:t>
            </w:r>
          </w:p>
        </w:tc>
        <w:tc>
          <w:tcPr>
            <w:tcW w:w="6912" w:type="dxa"/>
            <w:vAlign w:val="center"/>
          </w:tcPr>
          <w:p w14:paraId="3E072CA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lang w:eastAsia="pt-PT"/>
              </w:rPr>
              <w:t>Comunidade escolar</w:t>
            </w:r>
          </w:p>
        </w:tc>
      </w:tr>
      <w:tr w:rsidR="00DE461F" w:rsidRPr="000421A2" w14:paraId="335B1634" w14:textId="77777777" w:rsidTr="00DE461F">
        <w:trPr>
          <w:trHeight w:val="454"/>
        </w:trPr>
        <w:tc>
          <w:tcPr>
            <w:tcW w:w="2268" w:type="dxa"/>
            <w:vAlign w:val="center"/>
          </w:tcPr>
          <w:p w14:paraId="16557D2B"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Dinamizadores</w:t>
            </w:r>
          </w:p>
        </w:tc>
        <w:tc>
          <w:tcPr>
            <w:tcW w:w="6912" w:type="dxa"/>
            <w:vAlign w:val="center"/>
          </w:tcPr>
          <w:p w14:paraId="68AF97AF" w14:textId="77777777" w:rsidR="00DE461F" w:rsidRPr="000421A2" w:rsidRDefault="00DE461F" w:rsidP="00DE461F">
            <w:pPr>
              <w:jc w:val="both"/>
              <w:rPr>
                <w:rFonts w:ascii="Times" w:eastAsia="Times New Roman" w:hAnsi="Times" w:cs="Times New Roman"/>
                <w:bCs/>
                <w:lang w:eastAsia="pt-PT"/>
              </w:rPr>
            </w:pPr>
            <w:r w:rsidRPr="000421A2">
              <w:rPr>
                <w:rFonts w:ascii="Times" w:eastAsia="Times New Roman" w:hAnsi="Times" w:cs="Times New Roman"/>
                <w:bCs/>
                <w:lang w:eastAsia="pt-PT"/>
              </w:rPr>
              <w:t>Professor Xavier Novo</w:t>
            </w:r>
          </w:p>
        </w:tc>
      </w:tr>
      <w:tr w:rsidR="00DE461F" w:rsidRPr="000421A2" w14:paraId="31DF0F57" w14:textId="77777777" w:rsidTr="00DE461F">
        <w:trPr>
          <w:trHeight w:val="454"/>
        </w:trPr>
        <w:tc>
          <w:tcPr>
            <w:tcW w:w="2268" w:type="dxa"/>
            <w:vAlign w:val="center"/>
          </w:tcPr>
          <w:p w14:paraId="486F8582"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Colaboração </w:t>
            </w:r>
          </w:p>
        </w:tc>
        <w:tc>
          <w:tcPr>
            <w:tcW w:w="6912" w:type="dxa"/>
            <w:vAlign w:val="center"/>
          </w:tcPr>
          <w:p w14:paraId="7961A40A" w14:textId="72DFA20C" w:rsidR="00DE461F" w:rsidRPr="000421A2" w:rsidRDefault="00DE461F" w:rsidP="00DE461F">
            <w:pPr>
              <w:jc w:val="both"/>
              <w:rPr>
                <w:rFonts w:ascii="Times" w:eastAsia="Times New Roman" w:hAnsi="Times" w:cs="Times New Roman"/>
                <w:lang w:eastAsia="pt-PT"/>
              </w:rPr>
            </w:pPr>
            <w:r w:rsidRPr="000421A2">
              <w:rPr>
                <w:rFonts w:ascii="Times" w:eastAsia="Times New Roman" w:hAnsi="Times" w:cs="Times New Roman"/>
                <w:lang w:eastAsia="pt-PT"/>
              </w:rPr>
              <w:t xml:space="preserve">Banda Sinfónica do </w:t>
            </w:r>
            <w:r w:rsidR="00EB61DE">
              <w:rPr>
                <w:rFonts w:ascii="Times" w:eastAsia="Times New Roman" w:hAnsi="Times" w:cs="Times New Roman"/>
                <w:lang w:eastAsia="pt-PT"/>
              </w:rPr>
              <w:t>EACMCGA</w:t>
            </w:r>
          </w:p>
        </w:tc>
      </w:tr>
      <w:tr w:rsidR="00DE461F" w:rsidRPr="000421A2" w14:paraId="20CD6C82" w14:textId="77777777" w:rsidTr="00DE461F">
        <w:trPr>
          <w:trHeight w:val="454"/>
        </w:trPr>
        <w:tc>
          <w:tcPr>
            <w:tcW w:w="2268" w:type="dxa"/>
            <w:vAlign w:val="center"/>
          </w:tcPr>
          <w:p w14:paraId="555C523F"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Data </w:t>
            </w:r>
          </w:p>
        </w:tc>
        <w:tc>
          <w:tcPr>
            <w:tcW w:w="6912" w:type="dxa"/>
            <w:vAlign w:val="center"/>
          </w:tcPr>
          <w:p w14:paraId="51CC2C54"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Cs/>
                <w:lang w:eastAsia="pt-PT"/>
              </w:rPr>
              <w:t>Fotocópias do programa e cartaz (2€)</w:t>
            </w:r>
          </w:p>
        </w:tc>
      </w:tr>
      <w:tr w:rsidR="00DE461F" w:rsidRPr="000421A2" w14:paraId="107111C9" w14:textId="77777777" w:rsidTr="00DE461F">
        <w:trPr>
          <w:trHeight w:val="504"/>
        </w:trPr>
        <w:tc>
          <w:tcPr>
            <w:tcW w:w="2268" w:type="dxa"/>
            <w:vAlign w:val="center"/>
          </w:tcPr>
          <w:p w14:paraId="03C8707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Orçamento </w:t>
            </w:r>
          </w:p>
        </w:tc>
        <w:tc>
          <w:tcPr>
            <w:tcW w:w="6912" w:type="dxa"/>
            <w:vAlign w:val="center"/>
          </w:tcPr>
          <w:p w14:paraId="3B8FA31B" w14:textId="77777777" w:rsidR="00DE461F" w:rsidRPr="000421A2" w:rsidRDefault="00DE461F" w:rsidP="00DE461F">
            <w:pPr>
              <w:jc w:val="both"/>
              <w:rPr>
                <w:rFonts w:ascii="Times" w:eastAsia="Times New Roman" w:hAnsi="Times" w:cs="Times New Roman"/>
                <w:bCs/>
                <w:lang w:eastAsia="pt-PT"/>
              </w:rPr>
            </w:pPr>
            <w:r w:rsidRPr="000421A2">
              <w:rPr>
                <w:rFonts w:ascii="Times" w:hAnsi="Times" w:cs="Times New Roman"/>
              </w:rPr>
              <w:t>Propina dos alunos: 200€, aproximadamente</w:t>
            </w:r>
          </w:p>
        </w:tc>
      </w:tr>
      <w:tr w:rsidR="00DE461F" w:rsidRPr="000421A2" w14:paraId="0D5D0D72" w14:textId="77777777" w:rsidTr="00DE461F">
        <w:trPr>
          <w:trHeight w:val="1103"/>
        </w:trPr>
        <w:tc>
          <w:tcPr>
            <w:tcW w:w="2268" w:type="dxa"/>
            <w:shd w:val="clear" w:color="auto" w:fill="EAF1DD" w:themeFill="accent3" w:themeFillTint="33"/>
            <w:vAlign w:val="center"/>
          </w:tcPr>
          <w:p w14:paraId="5CC410BA" w14:textId="77777777" w:rsidR="00DE461F" w:rsidRPr="000421A2" w:rsidRDefault="00DE461F" w:rsidP="00DE461F">
            <w:pPr>
              <w:jc w:val="both"/>
              <w:rPr>
                <w:rFonts w:ascii="Times" w:eastAsia="Times New Roman" w:hAnsi="Times" w:cs="Times New Roman"/>
                <w:b/>
                <w:bCs/>
                <w:lang w:eastAsia="pt-PT"/>
              </w:rPr>
            </w:pPr>
            <w:r w:rsidRPr="000421A2">
              <w:rPr>
                <w:rFonts w:ascii="Times" w:eastAsia="Times New Roman" w:hAnsi="Times" w:cs="Times New Roman"/>
                <w:b/>
                <w:bCs/>
                <w:lang w:eastAsia="pt-PT"/>
              </w:rPr>
              <w:t xml:space="preserve">Avaliação </w:t>
            </w:r>
          </w:p>
        </w:tc>
        <w:tc>
          <w:tcPr>
            <w:tcW w:w="6912" w:type="dxa"/>
            <w:shd w:val="clear" w:color="auto" w:fill="EAF1DD" w:themeFill="accent3" w:themeFillTint="33"/>
            <w:vAlign w:val="center"/>
          </w:tcPr>
          <w:p w14:paraId="68C29F10" w14:textId="77777777" w:rsidR="00DE461F" w:rsidRPr="000421A2" w:rsidRDefault="00DE461F" w:rsidP="00DE461F">
            <w:pPr>
              <w:ind w:left="100" w:right="100"/>
              <w:rPr>
                <w:rFonts w:ascii="Times" w:hAnsi="Times"/>
              </w:rPr>
            </w:pPr>
            <w:r w:rsidRPr="000421A2">
              <w:rPr>
                <w:rFonts w:ascii="Times" w:eastAsia="Times New Roman" w:hAnsi="Times" w:cs="Times New Roman"/>
                <w:shd w:val="clear" w:color="auto" w:fill="EAF1DD"/>
              </w:rPr>
              <w:t>A atividade proposta foi adiada com data a definir. As partituras para a banda não chegaram em tempo útil.</w:t>
            </w:r>
          </w:p>
        </w:tc>
      </w:tr>
    </w:tbl>
    <w:p w14:paraId="45D97FB8" w14:textId="77777777" w:rsidR="00DE461F" w:rsidRDefault="00DE461F" w:rsidP="00DE461F"/>
    <w:p w14:paraId="2F258E52" w14:textId="77777777" w:rsidR="00B62F3A" w:rsidRPr="00DF64ED" w:rsidRDefault="00B62F3A" w:rsidP="0090477B">
      <w:pPr>
        <w:widowControl w:val="0"/>
        <w:spacing w:after="0" w:line="360" w:lineRule="auto"/>
        <w:jc w:val="center"/>
        <w:rPr>
          <w:rFonts w:ascii="Times New Roman" w:eastAsia="Times New Roman" w:hAnsi="Times New Roman" w:cs="Times New Roman"/>
          <w:b/>
          <w:bCs/>
          <w:smallCaps/>
          <w:color w:val="FF0000"/>
          <w:kern w:val="10"/>
          <w:sz w:val="32"/>
          <w:szCs w:val="32"/>
          <w:lang w:eastAsia="pt-PT"/>
        </w:rPr>
      </w:pPr>
    </w:p>
    <w:p w14:paraId="4ED1A5D9" w14:textId="77777777" w:rsidR="00B62F3A" w:rsidRPr="00DF64ED" w:rsidRDefault="00B62F3A" w:rsidP="0090477B">
      <w:pPr>
        <w:widowControl w:val="0"/>
        <w:spacing w:after="0" w:line="360" w:lineRule="auto"/>
        <w:jc w:val="center"/>
        <w:rPr>
          <w:rFonts w:ascii="Times New Roman" w:eastAsia="Times New Roman" w:hAnsi="Times New Roman" w:cs="Times New Roman"/>
          <w:b/>
          <w:bCs/>
          <w:smallCaps/>
          <w:color w:val="FF0000"/>
          <w:kern w:val="10"/>
          <w:sz w:val="32"/>
          <w:szCs w:val="32"/>
          <w:lang w:eastAsia="pt-PT"/>
        </w:rPr>
      </w:pPr>
    </w:p>
    <w:p w14:paraId="7DBAA4D3" w14:textId="77777777" w:rsidR="00EA5291" w:rsidRDefault="00EA5291" w:rsidP="00F271AA">
      <w:pPr>
        <w:pStyle w:val="Heading2"/>
        <w:jc w:val="center"/>
        <w:rPr>
          <w:rFonts w:ascii="Times New Roman" w:hAnsi="Times New Roman" w:cs="Times New Roman"/>
          <w:color w:val="FF0000"/>
          <w:lang w:eastAsia="pt-PT"/>
        </w:rPr>
      </w:pPr>
    </w:p>
    <w:p w14:paraId="7C52386F" w14:textId="77777777" w:rsidR="00EA5291" w:rsidRDefault="00EA5291" w:rsidP="00F271AA">
      <w:pPr>
        <w:pStyle w:val="Heading2"/>
        <w:jc w:val="center"/>
        <w:rPr>
          <w:rFonts w:ascii="Times New Roman" w:hAnsi="Times New Roman" w:cs="Times New Roman"/>
          <w:color w:val="FF0000"/>
          <w:lang w:eastAsia="pt-PT"/>
        </w:rPr>
      </w:pPr>
    </w:p>
    <w:p w14:paraId="5B4DC0A2" w14:textId="24384F2A" w:rsidR="00554E9C" w:rsidRDefault="00554E9C" w:rsidP="00F271AA">
      <w:pPr>
        <w:pStyle w:val="Heading2"/>
        <w:jc w:val="center"/>
        <w:rPr>
          <w:rFonts w:ascii="Times New Roman" w:hAnsi="Times New Roman" w:cs="Times New Roman"/>
          <w:color w:val="auto"/>
          <w:lang w:eastAsia="pt-PT"/>
        </w:rPr>
      </w:pPr>
      <w:bookmarkStart w:id="31" w:name="_Toc339530430"/>
      <w:r w:rsidRPr="004F6B24">
        <w:rPr>
          <w:rFonts w:ascii="Times New Roman" w:hAnsi="Times New Roman" w:cs="Times New Roman"/>
          <w:color w:val="auto"/>
          <w:lang w:eastAsia="pt-PT"/>
        </w:rPr>
        <w:t>Departamento Curricular de Instrumentos de Teclas</w:t>
      </w:r>
      <w:bookmarkEnd w:id="31"/>
    </w:p>
    <w:p w14:paraId="768271C1" w14:textId="77777777" w:rsidR="004F6B24" w:rsidRPr="004F6B24" w:rsidRDefault="004F6B24" w:rsidP="004F6B24"/>
    <w:p w14:paraId="50D6119A" w14:textId="1D1E9FC9" w:rsidR="00464755" w:rsidRPr="004F6B24" w:rsidRDefault="00554E9C" w:rsidP="00EA5291">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4F6B24">
        <w:rPr>
          <w:rFonts w:ascii="Times New Roman" w:eastAsia="Times New Roman" w:hAnsi="Times New Roman" w:cs="Times New Roman"/>
          <w:b/>
          <w:bCs/>
          <w:smallCaps/>
          <w:kern w:val="10"/>
          <w:sz w:val="32"/>
          <w:szCs w:val="32"/>
          <w:lang w:eastAsia="pt-PT"/>
        </w:rPr>
        <w:t>I – Audições de Departamento</w:t>
      </w:r>
    </w:p>
    <w:p w14:paraId="71CE6AAF" w14:textId="77777777" w:rsidR="00EA5291" w:rsidRDefault="00EA5291" w:rsidP="00EA5291">
      <w:pPr>
        <w:widowControl w:val="0"/>
        <w:spacing w:after="0" w:line="360" w:lineRule="auto"/>
        <w:jc w:val="center"/>
        <w:rPr>
          <w:rFonts w:ascii="Times New Roman" w:eastAsia="Times New Roman" w:hAnsi="Times New Roman" w:cs="Times New Roman"/>
          <w:b/>
          <w:bCs/>
          <w:smallCaps/>
          <w:color w:val="FF0000"/>
          <w:kern w:val="10"/>
          <w:sz w:val="32"/>
          <w:szCs w:val="32"/>
          <w:lang w:eastAsia="pt-PT"/>
        </w:rPr>
      </w:pPr>
    </w:p>
    <w:p w14:paraId="16DFBDE1" w14:textId="77777777" w:rsidR="00EA5291" w:rsidRPr="00EA5291" w:rsidRDefault="00EA5291" w:rsidP="00EA5291">
      <w:pPr>
        <w:widowControl w:val="0"/>
        <w:spacing w:after="0" w:line="360" w:lineRule="auto"/>
        <w:jc w:val="center"/>
        <w:rPr>
          <w:rFonts w:ascii="Times New Roman" w:eastAsia="Times New Roman" w:hAnsi="Times New Roman" w:cs="Times New Roman"/>
          <w:b/>
          <w:bCs/>
          <w:smallCaps/>
          <w:color w:val="FF0000"/>
          <w:kern w:val="10"/>
          <w:sz w:val="32"/>
          <w:szCs w:val="32"/>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E7FB7" w:rsidRPr="00B75B55" w14:paraId="2D26EC40" w14:textId="77777777" w:rsidTr="004E7FB7">
        <w:trPr>
          <w:trHeight w:val="454"/>
        </w:trPr>
        <w:tc>
          <w:tcPr>
            <w:tcW w:w="2268" w:type="dxa"/>
            <w:shd w:val="clear" w:color="auto" w:fill="EAF1DD" w:themeFill="accent3" w:themeFillTint="33"/>
            <w:vAlign w:val="center"/>
          </w:tcPr>
          <w:p w14:paraId="777FDA9A" w14:textId="1EC780B3" w:rsidR="004E7FB7" w:rsidRPr="00B75B55" w:rsidRDefault="004E7FB7" w:rsidP="004E7FB7">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EF236A2" w14:textId="77777777" w:rsidR="004E7FB7" w:rsidRPr="00B75B55" w:rsidRDefault="004E7FB7" w:rsidP="004E7FB7">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4E7FB7" w:rsidRPr="00B75B55" w14:paraId="472F1859" w14:textId="77777777" w:rsidTr="004E7FB7">
        <w:trPr>
          <w:trHeight w:val="454"/>
        </w:trPr>
        <w:tc>
          <w:tcPr>
            <w:tcW w:w="2268" w:type="dxa"/>
            <w:vAlign w:val="center"/>
          </w:tcPr>
          <w:p w14:paraId="49420F6B" w14:textId="77777777" w:rsidR="004E7FB7" w:rsidRPr="00B75B55" w:rsidRDefault="004E7FB7" w:rsidP="004E7FB7">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0656503F" w14:textId="37D0E6AD" w:rsidR="004E7FB7" w:rsidRDefault="004E7FB7" w:rsidP="004E7FB7">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Promover a interdisciplinaridade dentro do Departamento;</w:t>
            </w:r>
          </w:p>
          <w:p w14:paraId="3851223B" w14:textId="642E4C5E" w:rsidR="004E7FB7" w:rsidRDefault="004E7FB7" w:rsidP="004E7FB7">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Desenvolver a cultura de palco;</w:t>
            </w:r>
          </w:p>
          <w:p w14:paraId="1B9B04C2" w14:textId="5F34A3F7" w:rsidR="004E7FB7" w:rsidRDefault="004E7FB7" w:rsidP="004E7FB7">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Promover a apresentação publica do trabalho desenvolvido pelos grupos disciplinares;</w:t>
            </w:r>
          </w:p>
          <w:p w14:paraId="2512395B" w14:textId="01831134" w:rsidR="004E7FB7" w:rsidRPr="00B75B55" w:rsidRDefault="004E7FB7" w:rsidP="004E7FB7">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Fomentar/incentivar a participação dos encarregados de educação nas atividades da escola.</w:t>
            </w:r>
          </w:p>
        </w:tc>
      </w:tr>
      <w:tr w:rsidR="004E7FB7" w:rsidRPr="00B75B55" w14:paraId="2670B4A5" w14:textId="77777777" w:rsidTr="004E7FB7">
        <w:trPr>
          <w:trHeight w:val="907"/>
        </w:trPr>
        <w:tc>
          <w:tcPr>
            <w:tcW w:w="2268" w:type="dxa"/>
            <w:vAlign w:val="center"/>
          </w:tcPr>
          <w:p w14:paraId="74C5E253" w14:textId="77777777" w:rsidR="004E7FB7" w:rsidRPr="00B75B55" w:rsidRDefault="004E7FB7" w:rsidP="004E7FB7">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6887BBE" w14:textId="1C379C88" w:rsidR="004E7FB7" w:rsidRPr="00AC7D18" w:rsidRDefault="004E7FB7" w:rsidP="004E7FB7">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p w14:paraId="1D000FF4" w14:textId="1C7CE06E" w:rsidR="004E7FB7" w:rsidRPr="00B75B55" w:rsidRDefault="004E7FB7" w:rsidP="004E7FB7">
            <w:pPr>
              <w:contextualSpacing/>
              <w:jc w:val="both"/>
              <w:rPr>
                <w:rFonts w:ascii="Times New Roman" w:eastAsia="Times New Roman" w:hAnsi="Times New Roman" w:cs="Times New Roman"/>
                <w:bCs/>
                <w:iCs/>
                <w:lang w:eastAsia="pt-PT"/>
              </w:rPr>
            </w:pPr>
            <w:r w:rsidRPr="00AC7D18">
              <w:rPr>
                <w:rFonts w:ascii="Times New Roman" w:hAnsi="Times New Roman" w:cs="Times New Roman"/>
              </w:rPr>
              <w:t>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4E7FB7" w:rsidRPr="00B75B55" w14:paraId="0E53E880" w14:textId="77777777" w:rsidTr="004E7FB7">
        <w:trPr>
          <w:trHeight w:val="397"/>
        </w:trPr>
        <w:tc>
          <w:tcPr>
            <w:tcW w:w="2268" w:type="dxa"/>
            <w:vAlign w:val="center"/>
          </w:tcPr>
          <w:p w14:paraId="4CCEEFD6" w14:textId="77777777" w:rsidR="004E7FB7" w:rsidRPr="00B75B55" w:rsidRDefault="004E7FB7" w:rsidP="004E7FB7">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39D3D30A" w14:textId="77777777" w:rsidR="004E7FB7" w:rsidRPr="00B75B55" w:rsidRDefault="004E7FB7" w:rsidP="004E7FB7">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4E7FB7" w:rsidRPr="00B75B55" w14:paraId="2E868514" w14:textId="77777777" w:rsidTr="004E7FB7">
        <w:trPr>
          <w:trHeight w:val="397"/>
        </w:trPr>
        <w:tc>
          <w:tcPr>
            <w:tcW w:w="2268" w:type="dxa"/>
            <w:vAlign w:val="center"/>
          </w:tcPr>
          <w:p w14:paraId="440B1D03" w14:textId="77777777" w:rsidR="004E7FB7" w:rsidRPr="00B75B55" w:rsidRDefault="004E7FB7" w:rsidP="004E7FB7">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7964E3DD" w14:textId="77777777" w:rsidR="004E7FB7" w:rsidRPr="00B75B55" w:rsidRDefault="004E7FB7" w:rsidP="004E7FB7">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Coordenadora e professores do grupos disciplinares</w:t>
            </w:r>
          </w:p>
        </w:tc>
      </w:tr>
      <w:tr w:rsidR="004E7FB7" w:rsidRPr="00B75B55" w14:paraId="235632CA" w14:textId="77777777" w:rsidTr="004E7FB7">
        <w:trPr>
          <w:trHeight w:val="397"/>
        </w:trPr>
        <w:tc>
          <w:tcPr>
            <w:tcW w:w="2268" w:type="dxa"/>
            <w:vAlign w:val="center"/>
          </w:tcPr>
          <w:p w14:paraId="79AC2A67" w14:textId="77777777" w:rsidR="004E7FB7" w:rsidRPr="00B75B55" w:rsidRDefault="004E7FB7" w:rsidP="004E7FB7">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5CE39EF6" w14:textId="77777777" w:rsidR="004E7FB7" w:rsidRPr="00B75B55" w:rsidRDefault="004E7FB7" w:rsidP="004E7FB7">
            <w:pPr>
              <w:jc w:val="both"/>
              <w:rPr>
                <w:rFonts w:ascii="Times New Roman" w:eastAsia="Times New Roman" w:hAnsi="Times New Roman" w:cs="Times New Roman"/>
                <w:lang w:eastAsia="pt-PT"/>
              </w:rPr>
            </w:pPr>
          </w:p>
        </w:tc>
      </w:tr>
      <w:tr w:rsidR="004E7FB7" w:rsidRPr="00B75B55" w14:paraId="12367009" w14:textId="77777777" w:rsidTr="004E7FB7">
        <w:trPr>
          <w:trHeight w:val="397"/>
        </w:trPr>
        <w:tc>
          <w:tcPr>
            <w:tcW w:w="2268" w:type="dxa"/>
            <w:vAlign w:val="center"/>
          </w:tcPr>
          <w:p w14:paraId="3CE726AE" w14:textId="77777777" w:rsidR="004E7FB7" w:rsidRPr="00B75B55" w:rsidRDefault="004E7FB7" w:rsidP="004E7FB7">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0AC3BD00" w14:textId="1B837FB8" w:rsidR="004E7FB7" w:rsidRPr="00B75B55" w:rsidRDefault="004E7FB7" w:rsidP="00EA529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24 de n</w:t>
            </w:r>
            <w:r w:rsidRPr="00B75B55">
              <w:rPr>
                <w:rFonts w:ascii="Times New Roman" w:eastAsia="Times New Roman" w:hAnsi="Times New Roman" w:cs="Times New Roman"/>
                <w:bCs/>
                <w:lang w:eastAsia="pt-PT"/>
              </w:rPr>
              <w:t>ovembro</w:t>
            </w:r>
            <w:r>
              <w:rPr>
                <w:rFonts w:ascii="Times New Roman" w:eastAsia="Times New Roman" w:hAnsi="Times New Roman" w:cs="Times New Roman"/>
                <w:bCs/>
                <w:lang w:eastAsia="pt-PT"/>
              </w:rPr>
              <w:t>, 24</w:t>
            </w:r>
            <w:r w:rsidR="00EA5291">
              <w:rPr>
                <w:rFonts w:ascii="Times New Roman" w:eastAsia="Times New Roman" w:hAnsi="Times New Roman" w:cs="Times New Roman"/>
                <w:bCs/>
                <w:lang w:eastAsia="pt-PT"/>
              </w:rPr>
              <w:t xml:space="preserve"> de fevereiro e 19 de maio</w:t>
            </w:r>
          </w:p>
        </w:tc>
      </w:tr>
      <w:tr w:rsidR="004E7FB7" w:rsidRPr="00B75B55" w14:paraId="76D81EE7" w14:textId="77777777" w:rsidTr="004E7FB7">
        <w:trPr>
          <w:trHeight w:val="397"/>
        </w:trPr>
        <w:tc>
          <w:tcPr>
            <w:tcW w:w="2268" w:type="dxa"/>
            <w:vAlign w:val="center"/>
          </w:tcPr>
          <w:p w14:paraId="4D74C43D" w14:textId="77777777" w:rsidR="004E7FB7" w:rsidRPr="00B75B55" w:rsidRDefault="004E7FB7" w:rsidP="004E7FB7">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13993021" w14:textId="77777777" w:rsidR="004E7FB7" w:rsidRPr="00B75B55" w:rsidRDefault="004E7FB7" w:rsidP="004E7FB7">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4E7FB7" w:rsidRPr="00B75B55" w14:paraId="5DCF1879" w14:textId="77777777" w:rsidTr="004E7FB7">
        <w:trPr>
          <w:trHeight w:val="1134"/>
        </w:trPr>
        <w:tc>
          <w:tcPr>
            <w:tcW w:w="2268" w:type="dxa"/>
            <w:shd w:val="clear" w:color="auto" w:fill="EAF1DD" w:themeFill="accent3" w:themeFillTint="33"/>
            <w:vAlign w:val="center"/>
          </w:tcPr>
          <w:p w14:paraId="5C26779B" w14:textId="77777777" w:rsidR="004E7FB7" w:rsidRPr="00B75B55" w:rsidRDefault="004E7FB7" w:rsidP="004E7FB7">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AC76088" w14:textId="77777777" w:rsidR="004E7FB7" w:rsidRPr="00B75B55" w:rsidRDefault="004E7FB7" w:rsidP="004E7FB7">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28373DF9" w14:textId="77777777" w:rsidR="004E7FB7" w:rsidRDefault="004E7FB7" w:rsidP="009B10AA">
      <w:pPr>
        <w:widowControl w:val="0"/>
        <w:spacing w:after="0" w:line="360" w:lineRule="auto"/>
        <w:rPr>
          <w:rFonts w:ascii="Times New Roman" w:eastAsia="Times New Roman" w:hAnsi="Times New Roman" w:cs="Times New Roman"/>
          <w:b/>
          <w:bCs/>
          <w:smallCaps/>
          <w:color w:val="FF0000"/>
          <w:kern w:val="10"/>
          <w:lang w:eastAsia="pt-PT"/>
        </w:rPr>
      </w:pPr>
    </w:p>
    <w:p w14:paraId="20840F6C"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05505BEF"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76E38E0D"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12CD8BB3"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727518FB"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114C55EA"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3888A7E2"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6D9D5394"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479C43BC"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50DF5D96"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EA5291" w:rsidRPr="00B75B55" w14:paraId="02F9F778" w14:textId="77777777" w:rsidTr="0051686F">
        <w:trPr>
          <w:trHeight w:val="454"/>
        </w:trPr>
        <w:tc>
          <w:tcPr>
            <w:tcW w:w="2268" w:type="dxa"/>
            <w:shd w:val="clear" w:color="auto" w:fill="EAF1DD" w:themeFill="accent3" w:themeFillTint="33"/>
            <w:vAlign w:val="center"/>
          </w:tcPr>
          <w:p w14:paraId="3AE4B5CA" w14:textId="2416189D" w:rsidR="00EA5291" w:rsidRPr="00B75B55" w:rsidRDefault="00EA5291" w:rsidP="0051686F">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31EE311" w14:textId="77777777" w:rsidR="00EA5291" w:rsidRPr="00B75B55" w:rsidRDefault="00EA5291" w:rsidP="0051686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Classe</w:t>
            </w:r>
          </w:p>
        </w:tc>
      </w:tr>
      <w:tr w:rsidR="00EA5291" w:rsidRPr="00B75B55" w14:paraId="119B89BB" w14:textId="77777777" w:rsidTr="0051686F">
        <w:trPr>
          <w:trHeight w:val="454"/>
        </w:trPr>
        <w:tc>
          <w:tcPr>
            <w:tcW w:w="2268" w:type="dxa"/>
            <w:vAlign w:val="center"/>
          </w:tcPr>
          <w:p w14:paraId="4A976679" w14:textId="77777777" w:rsidR="00EA5291" w:rsidRPr="00B75B55" w:rsidRDefault="00EA5291"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2D430C6C" w14:textId="77777777" w:rsidR="00EA5291" w:rsidRPr="003C265B" w:rsidRDefault="00EA5291" w:rsidP="0051686F">
            <w:pPr>
              <w:jc w:val="both"/>
              <w:rPr>
                <w:rFonts w:ascii="Times New Roman" w:eastAsia="Times New Roman" w:hAnsi="Times New Roman" w:cs="Times New Roman"/>
                <w:bCs/>
                <w:lang w:eastAsia="pt-PT"/>
              </w:rPr>
            </w:pPr>
            <w:r w:rsidRPr="003C265B">
              <w:rPr>
                <w:rFonts w:ascii="Times New Roman" w:eastAsia="Times New Roman" w:hAnsi="Times New Roman" w:cs="Times New Roman"/>
                <w:bCs/>
                <w:lang w:eastAsia="pt-PT"/>
              </w:rPr>
              <w:t xml:space="preserve">Criar oportunidades para o aluno exercitar competências como a postura em palco; </w:t>
            </w:r>
          </w:p>
          <w:p w14:paraId="00405B43" w14:textId="77777777" w:rsidR="00EA5291" w:rsidRPr="003C265B" w:rsidRDefault="00EA5291" w:rsidP="0051686F">
            <w:pPr>
              <w:jc w:val="both"/>
              <w:rPr>
                <w:rFonts w:ascii="Times New Roman" w:eastAsia="Times New Roman" w:hAnsi="Times New Roman" w:cs="Times New Roman"/>
                <w:bCs/>
                <w:lang w:eastAsia="pt-PT"/>
              </w:rPr>
            </w:pPr>
            <w:r w:rsidRPr="003C265B">
              <w:rPr>
                <w:rFonts w:ascii="Times New Roman" w:eastAsia="Times New Roman" w:hAnsi="Times New Roman" w:cs="Times New Roman"/>
                <w:bCs/>
                <w:lang w:eastAsia="pt-PT"/>
              </w:rPr>
              <w:t xml:space="preserve">Comprovar o grau de aperfeiçoamento e segurança que já possui numa dada obra, exercitando a capacidade de </w:t>
            </w:r>
            <w:proofErr w:type="spellStart"/>
            <w:r w:rsidRPr="003C265B">
              <w:rPr>
                <w:rFonts w:ascii="Times New Roman" w:eastAsia="Times New Roman" w:hAnsi="Times New Roman" w:cs="Times New Roman"/>
                <w:bCs/>
                <w:lang w:eastAsia="pt-PT"/>
              </w:rPr>
              <w:t>auto-avaliação</w:t>
            </w:r>
            <w:proofErr w:type="spellEnd"/>
            <w:r w:rsidRPr="003C265B">
              <w:rPr>
                <w:rFonts w:ascii="Times New Roman" w:eastAsia="Times New Roman" w:hAnsi="Times New Roman" w:cs="Times New Roman"/>
                <w:bCs/>
                <w:lang w:eastAsia="pt-PT"/>
              </w:rPr>
              <w:t>;</w:t>
            </w:r>
          </w:p>
          <w:p w14:paraId="3FF9CC84" w14:textId="77777777" w:rsidR="00EA5291" w:rsidRPr="003C265B" w:rsidRDefault="00EA5291" w:rsidP="0051686F">
            <w:pPr>
              <w:jc w:val="both"/>
              <w:rPr>
                <w:rFonts w:ascii="Times New Roman" w:eastAsia="Times New Roman" w:hAnsi="Times New Roman" w:cs="Times New Roman"/>
                <w:bCs/>
                <w:lang w:eastAsia="pt-PT"/>
              </w:rPr>
            </w:pPr>
            <w:r w:rsidRPr="003C265B">
              <w:rPr>
                <w:rFonts w:ascii="Times New Roman" w:eastAsia="Times New Roman" w:hAnsi="Times New Roman" w:cs="Times New Roman"/>
                <w:bCs/>
                <w:lang w:eastAsia="pt-PT"/>
              </w:rPr>
              <w:t>Proporcionar ao aluno oportunidade de demonstrar os seus progressos;</w:t>
            </w:r>
          </w:p>
          <w:p w14:paraId="6D27C01D" w14:textId="77777777" w:rsidR="00EA5291" w:rsidRPr="003C265B" w:rsidRDefault="00EA5291" w:rsidP="0051686F">
            <w:pPr>
              <w:jc w:val="both"/>
              <w:rPr>
                <w:rFonts w:ascii="Times New Roman" w:eastAsia="Times New Roman" w:hAnsi="Times New Roman" w:cs="Times New Roman"/>
                <w:bCs/>
                <w:lang w:eastAsia="pt-PT"/>
              </w:rPr>
            </w:pPr>
            <w:r w:rsidRPr="003C265B">
              <w:rPr>
                <w:rFonts w:ascii="Times New Roman" w:eastAsia="Times New Roman" w:hAnsi="Times New Roman" w:cs="Times New Roman"/>
                <w:bCs/>
                <w:lang w:eastAsia="pt-PT"/>
              </w:rPr>
              <w:t>Proporcionar mais um elemento de avaliação;</w:t>
            </w:r>
          </w:p>
          <w:p w14:paraId="290210CC" w14:textId="77777777" w:rsidR="00EA5291" w:rsidRPr="003C265B" w:rsidRDefault="00EA5291" w:rsidP="0051686F">
            <w:pPr>
              <w:jc w:val="both"/>
              <w:rPr>
                <w:rFonts w:ascii="Times New Roman" w:eastAsia="Times New Roman" w:hAnsi="Times New Roman" w:cs="Times New Roman"/>
                <w:bCs/>
                <w:lang w:eastAsia="pt-PT"/>
              </w:rPr>
            </w:pPr>
            <w:r w:rsidRPr="003C265B">
              <w:rPr>
                <w:rFonts w:ascii="Times New Roman" w:eastAsia="Times New Roman" w:hAnsi="Times New Roman" w:cs="Times New Roman"/>
                <w:bCs/>
                <w:lang w:eastAsia="pt-PT"/>
              </w:rPr>
              <w:t>Divulgar o Repertório;</w:t>
            </w:r>
          </w:p>
          <w:p w14:paraId="4F4B2A1D" w14:textId="77777777" w:rsidR="00EA5291" w:rsidRPr="003C265B" w:rsidRDefault="00EA5291" w:rsidP="0051686F">
            <w:pPr>
              <w:jc w:val="both"/>
              <w:rPr>
                <w:rFonts w:ascii="Times New Roman" w:eastAsia="Times New Roman" w:hAnsi="Times New Roman" w:cs="Times New Roman"/>
                <w:b/>
                <w:bCs/>
                <w:lang w:eastAsia="pt-PT"/>
              </w:rPr>
            </w:pPr>
            <w:r w:rsidRPr="003C265B">
              <w:rPr>
                <w:rFonts w:ascii="Times New Roman" w:eastAsia="Times New Roman" w:hAnsi="Times New Roman" w:cs="Times New Roman"/>
                <w:bCs/>
                <w:lang w:eastAsia="pt-PT"/>
              </w:rPr>
              <w:t>Promover de sentido de classe.</w:t>
            </w:r>
          </w:p>
        </w:tc>
      </w:tr>
      <w:tr w:rsidR="00EA5291" w:rsidRPr="00B75B55" w14:paraId="2920B53D" w14:textId="77777777" w:rsidTr="0051686F">
        <w:trPr>
          <w:trHeight w:val="907"/>
        </w:trPr>
        <w:tc>
          <w:tcPr>
            <w:tcW w:w="2268" w:type="dxa"/>
            <w:vAlign w:val="center"/>
          </w:tcPr>
          <w:p w14:paraId="16FF93B1" w14:textId="77777777" w:rsidR="00EA5291" w:rsidRPr="00B75B55" w:rsidRDefault="00EA5291"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5D1AF16" w14:textId="656533D5" w:rsidR="00EA5291" w:rsidRPr="00AC7D18" w:rsidRDefault="00EA5291" w:rsidP="0051686F">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p w14:paraId="3836CB44" w14:textId="77777777" w:rsidR="00EA5291" w:rsidRPr="00B75B55" w:rsidRDefault="00EA5291" w:rsidP="0051686F">
            <w:pPr>
              <w:contextualSpacing/>
              <w:jc w:val="both"/>
              <w:rPr>
                <w:rFonts w:ascii="Times New Roman" w:eastAsia="Times New Roman" w:hAnsi="Times New Roman" w:cs="Times New Roman"/>
                <w:bCs/>
                <w:iCs/>
                <w:lang w:eastAsia="pt-PT"/>
              </w:rPr>
            </w:pPr>
          </w:p>
        </w:tc>
      </w:tr>
      <w:tr w:rsidR="00EA5291" w:rsidRPr="00B75B55" w14:paraId="650DDC5D" w14:textId="77777777" w:rsidTr="0051686F">
        <w:trPr>
          <w:trHeight w:val="397"/>
        </w:trPr>
        <w:tc>
          <w:tcPr>
            <w:tcW w:w="2268" w:type="dxa"/>
            <w:vAlign w:val="center"/>
          </w:tcPr>
          <w:p w14:paraId="66D5AE37" w14:textId="77777777" w:rsidR="00EA5291" w:rsidRPr="00B75B55" w:rsidRDefault="00EA5291"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2E8951A4" w14:textId="77777777" w:rsidR="00EA5291" w:rsidRPr="00B75B55" w:rsidRDefault="00EA5291" w:rsidP="0051686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EA5291" w:rsidRPr="00B75B55" w14:paraId="02073CF7" w14:textId="77777777" w:rsidTr="0051686F">
        <w:trPr>
          <w:trHeight w:val="397"/>
        </w:trPr>
        <w:tc>
          <w:tcPr>
            <w:tcW w:w="2268" w:type="dxa"/>
            <w:vAlign w:val="center"/>
          </w:tcPr>
          <w:p w14:paraId="5FCBC92E" w14:textId="77777777" w:rsidR="00EA5291" w:rsidRPr="00B75B55" w:rsidRDefault="00EA5291"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27F1CB0B" w14:textId="77777777" w:rsidR="00EA5291" w:rsidRPr="00B75B55" w:rsidRDefault="00EA5291"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Professores do</w:t>
            </w:r>
            <w:r>
              <w:rPr>
                <w:rFonts w:ascii="Times New Roman" w:eastAsia="Times New Roman" w:hAnsi="Times New Roman" w:cs="Times New Roman"/>
                <w:lang w:eastAsia="pt-PT"/>
              </w:rPr>
              <w:t>s</w:t>
            </w:r>
            <w:r w:rsidRPr="00B75B55">
              <w:rPr>
                <w:rFonts w:ascii="Times New Roman" w:eastAsia="Times New Roman" w:hAnsi="Times New Roman" w:cs="Times New Roman"/>
                <w:lang w:eastAsia="pt-PT"/>
              </w:rPr>
              <w:t xml:space="preserve"> g</w:t>
            </w:r>
            <w:r>
              <w:rPr>
                <w:rFonts w:ascii="Times New Roman" w:eastAsia="Times New Roman" w:hAnsi="Times New Roman" w:cs="Times New Roman"/>
                <w:lang w:eastAsia="pt-PT"/>
              </w:rPr>
              <w:t xml:space="preserve">rupos disciplinares de piano, cravo e de </w:t>
            </w:r>
            <w:proofErr w:type="spellStart"/>
            <w:r>
              <w:rPr>
                <w:rFonts w:ascii="Times New Roman" w:eastAsia="Times New Roman" w:hAnsi="Times New Roman" w:cs="Times New Roman"/>
                <w:lang w:eastAsia="pt-PT"/>
              </w:rPr>
              <w:t>orgão</w:t>
            </w:r>
            <w:proofErr w:type="spellEnd"/>
          </w:p>
        </w:tc>
      </w:tr>
      <w:tr w:rsidR="00EA5291" w:rsidRPr="00B75B55" w14:paraId="0956E7B8" w14:textId="77777777" w:rsidTr="0051686F">
        <w:trPr>
          <w:trHeight w:val="397"/>
        </w:trPr>
        <w:tc>
          <w:tcPr>
            <w:tcW w:w="2268" w:type="dxa"/>
            <w:vAlign w:val="center"/>
          </w:tcPr>
          <w:p w14:paraId="6ABA8CA5" w14:textId="77777777" w:rsidR="00EA5291" w:rsidRPr="00B75B55" w:rsidRDefault="00EA5291"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11B289A3" w14:textId="77777777" w:rsidR="00EA5291" w:rsidRPr="00B75B55" w:rsidRDefault="00EA5291" w:rsidP="0051686F">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Auxiliares da A</w:t>
            </w:r>
            <w:r w:rsidRPr="00B75B55">
              <w:rPr>
                <w:rFonts w:ascii="Times New Roman" w:eastAsia="Times New Roman" w:hAnsi="Times New Roman" w:cs="Times New Roman"/>
                <w:bCs/>
                <w:lang w:eastAsia="pt-PT"/>
              </w:rPr>
              <w:t>ção Educativa( preparação da Sala ),trabalho de reprografia</w:t>
            </w:r>
          </w:p>
        </w:tc>
      </w:tr>
      <w:tr w:rsidR="00EA5291" w:rsidRPr="00B75B55" w14:paraId="5E417588" w14:textId="77777777" w:rsidTr="0051686F">
        <w:trPr>
          <w:trHeight w:val="397"/>
        </w:trPr>
        <w:tc>
          <w:tcPr>
            <w:tcW w:w="2268" w:type="dxa"/>
            <w:vAlign w:val="center"/>
          </w:tcPr>
          <w:p w14:paraId="6604257B" w14:textId="77777777" w:rsidR="00EA5291" w:rsidRPr="00B75B55" w:rsidRDefault="00EA5291"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481EBCE5" w14:textId="6F2AE9E9" w:rsidR="00EA5291" w:rsidRPr="001C53EE" w:rsidRDefault="00EA5291" w:rsidP="00EA529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28  audições ao longo do ano letivo (9 -1º período; 9 -2º período; 10 -3º período).</w:t>
            </w:r>
          </w:p>
        </w:tc>
      </w:tr>
      <w:tr w:rsidR="00EA5291" w:rsidRPr="00B75B55" w14:paraId="0C148AB4" w14:textId="77777777" w:rsidTr="0051686F">
        <w:trPr>
          <w:trHeight w:val="397"/>
        </w:trPr>
        <w:tc>
          <w:tcPr>
            <w:tcW w:w="2268" w:type="dxa"/>
            <w:vAlign w:val="center"/>
          </w:tcPr>
          <w:p w14:paraId="1046C22B" w14:textId="77777777" w:rsidR="00EA5291" w:rsidRPr="00B75B55" w:rsidRDefault="00EA5291"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0593A459" w14:textId="77777777" w:rsidR="00EA5291" w:rsidRPr="00B75B55" w:rsidRDefault="00EA5291" w:rsidP="0051686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EA5291" w:rsidRPr="00B75B55" w14:paraId="2A7724F0" w14:textId="77777777" w:rsidTr="0051686F">
        <w:trPr>
          <w:trHeight w:val="1021"/>
        </w:trPr>
        <w:tc>
          <w:tcPr>
            <w:tcW w:w="2268" w:type="dxa"/>
            <w:shd w:val="clear" w:color="auto" w:fill="EAF1DD" w:themeFill="accent3" w:themeFillTint="33"/>
            <w:vAlign w:val="center"/>
          </w:tcPr>
          <w:p w14:paraId="0B19E0DA" w14:textId="77777777" w:rsidR="00EA5291" w:rsidRPr="00B75B55" w:rsidRDefault="00EA5291"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AD3CD47" w14:textId="77777777" w:rsidR="00EA5291" w:rsidRPr="00B75B55" w:rsidRDefault="00EA5291" w:rsidP="0051686F">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 xml:space="preserve">professores do </w:t>
            </w:r>
            <w:r>
              <w:rPr>
                <w:rFonts w:ascii="Times New Roman" w:eastAsia="Times New Roman" w:hAnsi="Times New Roman" w:cs="Times New Roman"/>
                <w:lang w:eastAsia="pt-PT"/>
              </w:rPr>
              <w:t>grupo disciplinar</w:t>
            </w:r>
            <w:r w:rsidRPr="00AC7D18">
              <w:rPr>
                <w:rFonts w:ascii="Times New Roman" w:eastAsia="Times New Roman" w:hAnsi="Times New Roman" w:cs="Times New Roman"/>
                <w:lang w:eastAsia="pt-PT"/>
              </w:rPr>
              <w:t>,</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6A514B80" w14:textId="77777777" w:rsidR="004E7FB7" w:rsidRDefault="004E7FB7" w:rsidP="009B10AA">
      <w:pPr>
        <w:widowControl w:val="0"/>
        <w:spacing w:after="0" w:line="360" w:lineRule="auto"/>
        <w:rPr>
          <w:rFonts w:ascii="Times New Roman" w:eastAsia="Times New Roman" w:hAnsi="Times New Roman" w:cs="Times New Roman"/>
          <w:b/>
          <w:bCs/>
          <w:smallCaps/>
          <w:color w:val="FF0000"/>
          <w:kern w:val="10"/>
          <w:lang w:eastAsia="pt-PT"/>
        </w:rPr>
      </w:pPr>
    </w:p>
    <w:p w14:paraId="120AA30F" w14:textId="77777777" w:rsidR="004F6B24" w:rsidRDefault="004F6B24" w:rsidP="009B10AA">
      <w:pPr>
        <w:widowControl w:val="0"/>
        <w:spacing w:after="0" w:line="360" w:lineRule="auto"/>
        <w:rPr>
          <w:rFonts w:ascii="Times New Roman" w:eastAsia="Times New Roman" w:hAnsi="Times New Roman" w:cs="Times New Roman"/>
          <w:b/>
          <w:bCs/>
          <w:smallCaps/>
          <w:color w:val="FF0000"/>
          <w:kern w:val="10"/>
          <w:lang w:eastAsia="pt-PT"/>
        </w:rPr>
      </w:pPr>
    </w:p>
    <w:p w14:paraId="4BCA69BB" w14:textId="77777777" w:rsidR="004E7FB7" w:rsidRDefault="004E7FB7" w:rsidP="009B10AA">
      <w:pPr>
        <w:widowControl w:val="0"/>
        <w:spacing w:after="0" w:line="360" w:lineRule="auto"/>
        <w:rPr>
          <w:rFonts w:ascii="Times New Roman" w:eastAsia="Times New Roman" w:hAnsi="Times New Roman" w:cs="Times New Roman"/>
          <w:b/>
          <w:bCs/>
          <w:smallCaps/>
          <w:color w:val="FF0000"/>
          <w:kern w:val="10"/>
          <w:lang w:eastAsia="pt-PT"/>
        </w:rPr>
      </w:pPr>
    </w:p>
    <w:p w14:paraId="6B230AA0" w14:textId="77777777" w:rsidR="004F6B24" w:rsidRDefault="004F6B24" w:rsidP="004F6B24">
      <w:pPr>
        <w:widowControl w:val="0"/>
        <w:spacing w:after="0" w:line="360" w:lineRule="auto"/>
        <w:jc w:val="center"/>
        <w:rPr>
          <w:rFonts w:ascii="Times New Roman" w:eastAsia="Times New Roman" w:hAnsi="Times New Roman" w:cs="Times New Roman"/>
          <w:b/>
          <w:bCs/>
          <w:smallCaps/>
          <w:kern w:val="10"/>
          <w:sz w:val="32"/>
          <w:szCs w:val="32"/>
          <w:lang w:eastAsia="pt-PT"/>
        </w:rPr>
      </w:pPr>
      <w:r>
        <w:rPr>
          <w:rFonts w:ascii="Times New Roman" w:eastAsia="Times New Roman" w:hAnsi="Times New Roman" w:cs="Times New Roman"/>
          <w:b/>
          <w:bCs/>
          <w:smallCaps/>
          <w:kern w:val="10"/>
          <w:sz w:val="32"/>
          <w:szCs w:val="32"/>
          <w:lang w:eastAsia="pt-PT"/>
        </w:rPr>
        <w:t>III – Intercâmbios, Workshops e Concursos</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F6B24" w14:paraId="7F1EB8B7" w14:textId="77777777" w:rsidTr="0051686F">
        <w:trPr>
          <w:trHeight w:val="454"/>
        </w:trPr>
        <w:tc>
          <w:tcPr>
            <w:tcW w:w="2268" w:type="dxa"/>
            <w:tcBorders>
              <w:top w:val="nil"/>
              <w:left w:val="nil"/>
              <w:bottom w:val="dotDash" w:sz="2" w:space="0" w:color="auto"/>
              <w:right w:val="dotDash" w:sz="2" w:space="0" w:color="auto"/>
            </w:tcBorders>
            <w:shd w:val="clear" w:color="auto" w:fill="EAF1DD" w:themeFill="accent3" w:themeFillTint="33"/>
            <w:vAlign w:val="center"/>
            <w:hideMark/>
          </w:tcPr>
          <w:p w14:paraId="3A5B9C67" w14:textId="77777777" w:rsidR="004F6B24" w:rsidRDefault="004F6B24" w:rsidP="0051686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Apresentação de livro</w:t>
            </w:r>
          </w:p>
        </w:tc>
        <w:tc>
          <w:tcPr>
            <w:tcW w:w="6912" w:type="dxa"/>
            <w:tcBorders>
              <w:top w:val="nil"/>
              <w:left w:val="dotDash" w:sz="2" w:space="0" w:color="auto"/>
              <w:bottom w:val="dotDash" w:sz="2" w:space="0" w:color="auto"/>
              <w:right w:val="nil"/>
            </w:tcBorders>
            <w:shd w:val="clear" w:color="auto" w:fill="EAF1DD" w:themeFill="accent3" w:themeFillTint="33"/>
            <w:vAlign w:val="center"/>
            <w:hideMark/>
          </w:tcPr>
          <w:p w14:paraId="678BF40E" w14:textId="77777777" w:rsidR="004F6B24" w:rsidRDefault="004F6B24" w:rsidP="0051686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  Jaime Mota “Piano notas de leitura e acompanhamento”</w:t>
            </w:r>
          </w:p>
        </w:tc>
      </w:tr>
      <w:tr w:rsidR="004F6B24" w14:paraId="087A818D" w14:textId="77777777" w:rsidTr="0051686F">
        <w:trPr>
          <w:trHeight w:val="454"/>
        </w:trPr>
        <w:tc>
          <w:tcPr>
            <w:tcW w:w="2268" w:type="dxa"/>
            <w:tcBorders>
              <w:top w:val="dotDash" w:sz="2" w:space="0" w:color="auto"/>
              <w:left w:val="nil"/>
              <w:bottom w:val="dotDash" w:sz="2" w:space="0" w:color="auto"/>
              <w:right w:val="dotDash" w:sz="2" w:space="0" w:color="auto"/>
            </w:tcBorders>
            <w:vAlign w:val="center"/>
            <w:hideMark/>
          </w:tcPr>
          <w:p w14:paraId="58A13971" w14:textId="77777777" w:rsidR="004F6B24"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Objetivos</w:t>
            </w:r>
          </w:p>
        </w:tc>
        <w:tc>
          <w:tcPr>
            <w:tcW w:w="6912" w:type="dxa"/>
            <w:tcBorders>
              <w:top w:val="dotDash" w:sz="2" w:space="0" w:color="auto"/>
              <w:left w:val="dotDash" w:sz="2" w:space="0" w:color="auto"/>
              <w:bottom w:val="dotDash" w:sz="2" w:space="0" w:color="auto"/>
              <w:right w:val="nil"/>
            </w:tcBorders>
            <w:vAlign w:val="center"/>
            <w:hideMark/>
          </w:tcPr>
          <w:p w14:paraId="3C2592B8" w14:textId="77777777" w:rsidR="004F6B24" w:rsidRDefault="004F6B24" w:rsidP="0051686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Apresentação de técnicas de leitura à 1ª vista e acompanhamento</w:t>
            </w:r>
          </w:p>
        </w:tc>
      </w:tr>
      <w:tr w:rsidR="004F6B24" w14:paraId="28899913" w14:textId="77777777" w:rsidTr="0051686F">
        <w:trPr>
          <w:trHeight w:val="907"/>
        </w:trPr>
        <w:tc>
          <w:tcPr>
            <w:tcW w:w="2268" w:type="dxa"/>
            <w:tcBorders>
              <w:top w:val="dotDash" w:sz="2" w:space="0" w:color="auto"/>
              <w:left w:val="nil"/>
              <w:bottom w:val="dotDash" w:sz="2" w:space="0" w:color="auto"/>
              <w:right w:val="dotDash" w:sz="2" w:space="0" w:color="auto"/>
            </w:tcBorders>
            <w:vAlign w:val="center"/>
            <w:hideMark/>
          </w:tcPr>
          <w:p w14:paraId="5EC8B67E" w14:textId="77777777" w:rsidR="004F6B24"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Área de intervenção e objetivo do PE em que se insere a atividade</w:t>
            </w:r>
          </w:p>
        </w:tc>
        <w:tc>
          <w:tcPr>
            <w:tcW w:w="6912" w:type="dxa"/>
            <w:tcBorders>
              <w:top w:val="dotDash" w:sz="2" w:space="0" w:color="auto"/>
              <w:left w:val="dotDash" w:sz="2" w:space="0" w:color="auto"/>
              <w:bottom w:val="dotDash" w:sz="2" w:space="0" w:color="auto"/>
              <w:right w:val="nil"/>
            </w:tcBorders>
            <w:vAlign w:val="center"/>
          </w:tcPr>
          <w:p w14:paraId="550DE96C" w14:textId="286C7F87" w:rsidR="004F6B24" w:rsidRDefault="004F6B24" w:rsidP="0051686F">
            <w:pPr>
              <w:jc w:val="both"/>
              <w:rPr>
                <w:rFonts w:ascii="Times New Roman" w:hAnsi="Times New Roman" w:cs="Times New Roman"/>
              </w:rPr>
            </w:pPr>
            <w:r>
              <w:rPr>
                <w:rFonts w:ascii="Times New Roman" w:hAnsi="Times New Roman" w:cs="Times New Roman"/>
              </w:rPr>
              <w:t>Desenvolver estratégias que impliquem o aluno na sua própria aprendizagem.</w:t>
            </w:r>
          </w:p>
          <w:p w14:paraId="11C0B26C" w14:textId="77777777" w:rsidR="004F6B24" w:rsidRDefault="004F6B24" w:rsidP="0051686F">
            <w:pPr>
              <w:contextualSpacing/>
              <w:jc w:val="both"/>
              <w:rPr>
                <w:rFonts w:ascii="Times New Roman" w:eastAsia="Times New Roman" w:hAnsi="Times New Roman" w:cs="Times New Roman"/>
                <w:bCs/>
                <w:iCs/>
                <w:lang w:eastAsia="pt-PT"/>
              </w:rPr>
            </w:pPr>
          </w:p>
        </w:tc>
      </w:tr>
      <w:tr w:rsidR="004F6B24" w14:paraId="38FCDC9D" w14:textId="77777777" w:rsidTr="0051686F">
        <w:trPr>
          <w:trHeight w:val="397"/>
        </w:trPr>
        <w:tc>
          <w:tcPr>
            <w:tcW w:w="2268" w:type="dxa"/>
            <w:tcBorders>
              <w:top w:val="dotDash" w:sz="2" w:space="0" w:color="auto"/>
              <w:left w:val="nil"/>
              <w:bottom w:val="dotDash" w:sz="2" w:space="0" w:color="auto"/>
              <w:right w:val="dotDash" w:sz="2" w:space="0" w:color="auto"/>
            </w:tcBorders>
            <w:vAlign w:val="center"/>
            <w:hideMark/>
          </w:tcPr>
          <w:p w14:paraId="41C23E73" w14:textId="77777777" w:rsidR="004F6B24"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Destinatários</w:t>
            </w:r>
          </w:p>
        </w:tc>
        <w:tc>
          <w:tcPr>
            <w:tcW w:w="6912" w:type="dxa"/>
            <w:tcBorders>
              <w:top w:val="dotDash" w:sz="2" w:space="0" w:color="auto"/>
              <w:left w:val="dotDash" w:sz="2" w:space="0" w:color="auto"/>
              <w:bottom w:val="dotDash" w:sz="2" w:space="0" w:color="auto"/>
              <w:right w:val="nil"/>
            </w:tcBorders>
            <w:vAlign w:val="center"/>
            <w:hideMark/>
          </w:tcPr>
          <w:p w14:paraId="53E2A5BB" w14:textId="77777777" w:rsidR="004F6B24"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piano.</w:t>
            </w:r>
          </w:p>
        </w:tc>
      </w:tr>
      <w:tr w:rsidR="004F6B24" w14:paraId="5A837F81" w14:textId="77777777" w:rsidTr="0051686F">
        <w:trPr>
          <w:trHeight w:val="397"/>
        </w:trPr>
        <w:tc>
          <w:tcPr>
            <w:tcW w:w="2268" w:type="dxa"/>
            <w:tcBorders>
              <w:top w:val="dotDash" w:sz="2" w:space="0" w:color="auto"/>
              <w:left w:val="nil"/>
              <w:bottom w:val="dotDash" w:sz="2" w:space="0" w:color="auto"/>
              <w:right w:val="dotDash" w:sz="2" w:space="0" w:color="auto"/>
            </w:tcBorders>
            <w:vAlign w:val="center"/>
            <w:hideMark/>
          </w:tcPr>
          <w:p w14:paraId="57A8392B" w14:textId="77777777" w:rsidR="004F6B24"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Dinamizadores</w:t>
            </w:r>
          </w:p>
        </w:tc>
        <w:tc>
          <w:tcPr>
            <w:tcW w:w="6912" w:type="dxa"/>
            <w:tcBorders>
              <w:top w:val="dotDash" w:sz="2" w:space="0" w:color="auto"/>
              <w:left w:val="dotDash" w:sz="2" w:space="0" w:color="auto"/>
              <w:bottom w:val="dotDash" w:sz="2" w:space="0" w:color="auto"/>
              <w:right w:val="nil"/>
            </w:tcBorders>
            <w:vAlign w:val="center"/>
            <w:hideMark/>
          </w:tcPr>
          <w:p w14:paraId="6BA6010F" w14:textId="77777777" w:rsidR="004F6B24" w:rsidRDefault="004F6B24" w:rsidP="0051686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Patrícia Sousa</w:t>
            </w:r>
          </w:p>
        </w:tc>
      </w:tr>
      <w:tr w:rsidR="004F6B24" w14:paraId="385DB7C5" w14:textId="77777777" w:rsidTr="0051686F">
        <w:trPr>
          <w:trHeight w:val="397"/>
        </w:trPr>
        <w:tc>
          <w:tcPr>
            <w:tcW w:w="2268" w:type="dxa"/>
            <w:tcBorders>
              <w:top w:val="dotDash" w:sz="2" w:space="0" w:color="auto"/>
              <w:left w:val="nil"/>
              <w:bottom w:val="dotDash" w:sz="2" w:space="0" w:color="auto"/>
              <w:right w:val="dotDash" w:sz="2" w:space="0" w:color="auto"/>
            </w:tcBorders>
            <w:vAlign w:val="center"/>
            <w:hideMark/>
          </w:tcPr>
          <w:p w14:paraId="01BF56CD" w14:textId="77777777" w:rsidR="004F6B24"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Colaboração</w:t>
            </w:r>
          </w:p>
        </w:tc>
        <w:tc>
          <w:tcPr>
            <w:tcW w:w="6912" w:type="dxa"/>
            <w:tcBorders>
              <w:top w:val="dotDash" w:sz="2" w:space="0" w:color="auto"/>
              <w:left w:val="dotDash" w:sz="2" w:space="0" w:color="auto"/>
              <w:bottom w:val="dotDash" w:sz="2" w:space="0" w:color="auto"/>
              <w:right w:val="nil"/>
            </w:tcBorders>
            <w:vAlign w:val="center"/>
            <w:hideMark/>
          </w:tcPr>
          <w:p w14:paraId="2471AF45" w14:textId="77777777" w:rsidR="004F6B24" w:rsidRDefault="004F6B24" w:rsidP="0051686F">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Professor Jaime Mota</w:t>
            </w:r>
          </w:p>
        </w:tc>
      </w:tr>
      <w:tr w:rsidR="004F6B24" w14:paraId="316D8ADE" w14:textId="77777777" w:rsidTr="0051686F">
        <w:trPr>
          <w:trHeight w:val="397"/>
        </w:trPr>
        <w:tc>
          <w:tcPr>
            <w:tcW w:w="2268" w:type="dxa"/>
            <w:tcBorders>
              <w:top w:val="dotDash" w:sz="2" w:space="0" w:color="auto"/>
              <w:left w:val="nil"/>
              <w:bottom w:val="dotDash" w:sz="2" w:space="0" w:color="auto"/>
              <w:right w:val="dotDash" w:sz="2" w:space="0" w:color="auto"/>
            </w:tcBorders>
            <w:vAlign w:val="center"/>
            <w:hideMark/>
          </w:tcPr>
          <w:p w14:paraId="7E5FD8E7" w14:textId="77777777" w:rsidR="004F6B24"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Data </w:t>
            </w:r>
          </w:p>
        </w:tc>
        <w:tc>
          <w:tcPr>
            <w:tcW w:w="6912" w:type="dxa"/>
            <w:tcBorders>
              <w:top w:val="dotDash" w:sz="2" w:space="0" w:color="auto"/>
              <w:left w:val="dotDash" w:sz="2" w:space="0" w:color="auto"/>
              <w:bottom w:val="dotDash" w:sz="2" w:space="0" w:color="auto"/>
              <w:right w:val="nil"/>
            </w:tcBorders>
            <w:vAlign w:val="center"/>
            <w:hideMark/>
          </w:tcPr>
          <w:p w14:paraId="3E111C0A" w14:textId="77777777" w:rsidR="004F6B24" w:rsidRDefault="004F6B24" w:rsidP="0051686F">
            <w:pPr>
              <w:jc w:val="both"/>
              <w:rPr>
                <w:rFonts w:ascii="Times New Roman" w:eastAsia="Times New Roman" w:hAnsi="Times New Roman" w:cs="Times New Roman"/>
                <w:bCs/>
                <w:lang w:eastAsia="pt-PT"/>
              </w:rPr>
            </w:pPr>
            <w:r>
              <w:rPr>
                <w:rFonts w:ascii="Times New Roman" w:eastAsia="Times New Roman" w:hAnsi="Times New Roman" w:cs="Times New Roman"/>
                <w:lang w:eastAsia="pt-PT"/>
              </w:rPr>
              <w:t>23 de outubro de 2015</w:t>
            </w:r>
          </w:p>
        </w:tc>
      </w:tr>
      <w:tr w:rsidR="004F6B24" w14:paraId="79C8ED8F" w14:textId="77777777" w:rsidTr="0051686F">
        <w:trPr>
          <w:trHeight w:val="397"/>
        </w:trPr>
        <w:tc>
          <w:tcPr>
            <w:tcW w:w="2268" w:type="dxa"/>
            <w:tcBorders>
              <w:top w:val="dotDash" w:sz="2" w:space="0" w:color="auto"/>
              <w:left w:val="nil"/>
              <w:bottom w:val="dotDash" w:sz="2" w:space="0" w:color="auto"/>
              <w:right w:val="dotDash" w:sz="2" w:space="0" w:color="auto"/>
            </w:tcBorders>
            <w:vAlign w:val="center"/>
            <w:hideMark/>
          </w:tcPr>
          <w:p w14:paraId="52753B51" w14:textId="77777777" w:rsidR="004F6B24"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tcBorders>
              <w:top w:val="dotDash" w:sz="2" w:space="0" w:color="auto"/>
              <w:left w:val="dotDash" w:sz="2" w:space="0" w:color="auto"/>
              <w:bottom w:val="dotDash" w:sz="2" w:space="0" w:color="auto"/>
              <w:right w:val="nil"/>
            </w:tcBorders>
            <w:vAlign w:val="center"/>
            <w:hideMark/>
          </w:tcPr>
          <w:p w14:paraId="76717601" w14:textId="77777777" w:rsidR="004F6B24" w:rsidRDefault="004F6B24" w:rsidP="0051686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4F6B24" w14:paraId="5DAD4C0D" w14:textId="77777777" w:rsidTr="0051686F">
        <w:trPr>
          <w:trHeight w:val="851"/>
        </w:trPr>
        <w:tc>
          <w:tcPr>
            <w:tcW w:w="2268" w:type="dxa"/>
            <w:tcBorders>
              <w:top w:val="dotDash" w:sz="2" w:space="0" w:color="auto"/>
              <w:left w:val="nil"/>
              <w:bottom w:val="dotDash" w:sz="2" w:space="0" w:color="auto"/>
              <w:right w:val="dotDash" w:sz="2" w:space="0" w:color="auto"/>
            </w:tcBorders>
            <w:shd w:val="clear" w:color="auto" w:fill="EAF1DD" w:themeFill="accent3" w:themeFillTint="33"/>
            <w:vAlign w:val="center"/>
            <w:hideMark/>
          </w:tcPr>
          <w:p w14:paraId="2C4E880D" w14:textId="77777777" w:rsidR="004F6B24"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tcBorders>
              <w:top w:val="dotDash" w:sz="2" w:space="0" w:color="auto"/>
              <w:left w:val="dotDash" w:sz="2" w:space="0" w:color="auto"/>
              <w:bottom w:val="dotDash" w:sz="2" w:space="0" w:color="auto"/>
              <w:right w:val="nil"/>
            </w:tcBorders>
            <w:shd w:val="clear" w:color="auto" w:fill="EAF1DD" w:themeFill="accent3" w:themeFillTint="33"/>
            <w:vAlign w:val="center"/>
          </w:tcPr>
          <w:p w14:paraId="5BC6335D" w14:textId="77777777" w:rsidR="004F6B24" w:rsidRDefault="004F6B24" w:rsidP="0051686F">
            <w:pPr>
              <w:jc w:val="both"/>
              <w:rPr>
                <w:rFonts w:ascii="Times New Roman" w:eastAsia="Calibri" w:hAnsi="Times New Roman" w:cs="Times New Roman"/>
              </w:rPr>
            </w:pPr>
            <w:r>
              <w:rPr>
                <w:rFonts w:ascii="Times New Roman" w:eastAsia="Calibri" w:hAnsi="Times New Roman" w:cs="Times New Roman"/>
              </w:rPr>
              <w:t>O objetivo foi atingido tendo sido a</w:t>
            </w:r>
            <w:r w:rsidRPr="00B75B55">
              <w:rPr>
                <w:rFonts w:ascii="Times New Roman" w:eastAsia="Calibri" w:hAnsi="Times New Roman" w:cs="Times New Roman"/>
              </w:rPr>
              <w:t xml:space="preserve"> participação e interesse dos inter</w:t>
            </w:r>
            <w:r>
              <w:rPr>
                <w:rFonts w:ascii="Times New Roman" w:eastAsia="Calibri" w:hAnsi="Times New Roman" w:cs="Times New Roman"/>
              </w:rPr>
              <w:t>venientes, alunos e professores, um ponto forte.</w:t>
            </w:r>
          </w:p>
        </w:tc>
      </w:tr>
    </w:tbl>
    <w:p w14:paraId="5C4B83AF" w14:textId="77777777" w:rsidR="004F6B24" w:rsidRPr="00BF2CA9" w:rsidRDefault="004F6B24" w:rsidP="004F6B24">
      <w:pPr>
        <w:widowControl w:val="0"/>
        <w:spacing w:after="0" w:line="360" w:lineRule="auto"/>
        <w:rPr>
          <w:rFonts w:ascii="Times New Roman" w:eastAsia="Times New Roman" w:hAnsi="Times New Roman" w:cs="Times New Roman"/>
          <w:b/>
          <w:bCs/>
          <w:smallCaps/>
          <w:kern w:val="10"/>
          <w:sz w:val="32"/>
          <w:szCs w:val="32"/>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F6B24" w:rsidRPr="00B75B55" w14:paraId="25F02FD1" w14:textId="77777777" w:rsidTr="0051686F">
        <w:trPr>
          <w:trHeight w:val="454"/>
        </w:trPr>
        <w:tc>
          <w:tcPr>
            <w:tcW w:w="2268" w:type="dxa"/>
            <w:shd w:val="clear" w:color="auto" w:fill="EAF1DD" w:themeFill="accent3" w:themeFillTint="33"/>
            <w:vAlign w:val="center"/>
          </w:tcPr>
          <w:p w14:paraId="5807BF2B" w14:textId="77777777" w:rsidR="004F6B24" w:rsidRPr="00B75B55" w:rsidRDefault="004F6B24" w:rsidP="0051686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w:t>
            </w:r>
          </w:p>
        </w:tc>
        <w:tc>
          <w:tcPr>
            <w:tcW w:w="6912" w:type="dxa"/>
            <w:shd w:val="clear" w:color="auto" w:fill="EAF1DD" w:themeFill="accent3" w:themeFillTint="33"/>
            <w:vAlign w:val="center"/>
          </w:tcPr>
          <w:p w14:paraId="3C3DB25B" w14:textId="77777777" w:rsidR="004F6B24" w:rsidRPr="00B75B55" w:rsidRDefault="004F6B24" w:rsidP="0051686F">
            <w:pPr>
              <w:jc w:val="center"/>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Orienta</w:t>
            </w:r>
            <w:r>
              <w:rPr>
                <w:rFonts w:ascii="Times New Roman" w:eastAsia="Times New Roman" w:hAnsi="Times New Roman" w:cs="Times New Roman"/>
                <w:b/>
                <w:bCs/>
                <w:lang w:eastAsia="pt-PT"/>
              </w:rPr>
              <w:t>do pela</w:t>
            </w:r>
            <w:r w:rsidRPr="00B75B55">
              <w:rPr>
                <w:rFonts w:ascii="Times New Roman" w:eastAsia="Times New Roman" w:hAnsi="Times New Roman" w:cs="Times New Roman"/>
                <w:b/>
                <w:bCs/>
                <w:lang w:eastAsia="pt-PT"/>
              </w:rPr>
              <w:t xml:space="preserve"> pr</w:t>
            </w:r>
            <w:r>
              <w:rPr>
                <w:rFonts w:ascii="Times New Roman" w:eastAsia="Times New Roman" w:hAnsi="Times New Roman" w:cs="Times New Roman"/>
                <w:b/>
                <w:bCs/>
                <w:lang w:eastAsia="pt-PT"/>
              </w:rPr>
              <w:t>ofessora Luísa Tender</w:t>
            </w:r>
          </w:p>
        </w:tc>
      </w:tr>
      <w:tr w:rsidR="004F6B24" w:rsidRPr="00B75B55" w14:paraId="124CF63A" w14:textId="77777777" w:rsidTr="0051686F">
        <w:trPr>
          <w:trHeight w:val="454"/>
        </w:trPr>
        <w:tc>
          <w:tcPr>
            <w:tcW w:w="2268" w:type="dxa"/>
            <w:vAlign w:val="center"/>
          </w:tcPr>
          <w:p w14:paraId="0A6727D7"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32701E73" w14:textId="77777777" w:rsidR="004F6B24" w:rsidRPr="00B75B55" w:rsidRDefault="004F6B24" w:rsidP="0051686F">
            <w:pPr>
              <w:jc w:val="both"/>
              <w:rPr>
                <w:rFonts w:ascii="Times New Roman" w:eastAsia="Times New Roman" w:hAnsi="Times New Roman" w:cs="Times New Roman"/>
                <w:b/>
                <w:bCs/>
                <w:lang w:eastAsia="pt-PT"/>
              </w:rPr>
            </w:pPr>
            <w:r>
              <w:rPr>
                <w:rFonts w:ascii="Times New Roman" w:hAnsi="Times New Roman" w:cs="Times New Roman"/>
              </w:rPr>
              <w:t>Aperfeiçoar</w:t>
            </w:r>
            <w:r w:rsidRPr="00B75B55">
              <w:rPr>
                <w:rFonts w:ascii="Times New Roman" w:hAnsi="Times New Roman" w:cs="Times New Roman"/>
              </w:rPr>
              <w:t xml:space="preserve"> e desenvolvimento técnico-musical, performativo e estilístico</w:t>
            </w:r>
          </w:p>
        </w:tc>
      </w:tr>
      <w:tr w:rsidR="004F6B24" w:rsidRPr="00B75B55" w14:paraId="3FEDBA1F" w14:textId="77777777" w:rsidTr="0051686F">
        <w:trPr>
          <w:trHeight w:val="907"/>
        </w:trPr>
        <w:tc>
          <w:tcPr>
            <w:tcW w:w="2268" w:type="dxa"/>
            <w:vAlign w:val="center"/>
          </w:tcPr>
          <w:p w14:paraId="2D8EB762"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71DF9CD" w14:textId="791B53D8" w:rsidR="004F6B24" w:rsidRPr="00AC7D18" w:rsidRDefault="004F6B24" w:rsidP="0051686F">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p w14:paraId="34050717" w14:textId="77777777" w:rsidR="004F6B24" w:rsidRPr="00B75B55" w:rsidRDefault="004F6B24" w:rsidP="0051686F">
            <w:pPr>
              <w:contextualSpacing/>
              <w:jc w:val="both"/>
              <w:rPr>
                <w:rFonts w:ascii="Times New Roman" w:eastAsia="Times New Roman" w:hAnsi="Times New Roman" w:cs="Times New Roman"/>
                <w:bCs/>
                <w:iCs/>
                <w:lang w:eastAsia="pt-PT"/>
              </w:rPr>
            </w:pPr>
          </w:p>
        </w:tc>
      </w:tr>
      <w:tr w:rsidR="004F6B24" w:rsidRPr="00B75B55" w14:paraId="1C7DF0E8" w14:textId="77777777" w:rsidTr="0051686F">
        <w:trPr>
          <w:trHeight w:val="397"/>
        </w:trPr>
        <w:tc>
          <w:tcPr>
            <w:tcW w:w="2268" w:type="dxa"/>
            <w:vAlign w:val="center"/>
          </w:tcPr>
          <w:p w14:paraId="1E0A1D04"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0507EF8F" w14:textId="77777777" w:rsidR="004F6B24" w:rsidRPr="00B75B55"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piano</w:t>
            </w:r>
            <w:r w:rsidRPr="00B75B55">
              <w:rPr>
                <w:rFonts w:ascii="Times New Roman" w:eastAsia="Times New Roman" w:hAnsi="Times New Roman" w:cs="Times New Roman"/>
                <w:lang w:eastAsia="pt-PT"/>
              </w:rPr>
              <w:t>.</w:t>
            </w:r>
          </w:p>
        </w:tc>
      </w:tr>
      <w:tr w:rsidR="004F6B24" w:rsidRPr="00B75B55" w14:paraId="426C7033" w14:textId="77777777" w:rsidTr="0051686F">
        <w:trPr>
          <w:trHeight w:val="397"/>
        </w:trPr>
        <w:tc>
          <w:tcPr>
            <w:tcW w:w="2268" w:type="dxa"/>
            <w:vAlign w:val="center"/>
          </w:tcPr>
          <w:p w14:paraId="268FB15A"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71937E98"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 xml:space="preserve">Coordenadora do Departamento, Regina Castro e Nuno </w:t>
            </w:r>
            <w:proofErr w:type="spellStart"/>
            <w:r w:rsidRPr="00B75B55">
              <w:rPr>
                <w:rFonts w:ascii="Times New Roman" w:eastAsia="Times New Roman" w:hAnsi="Times New Roman" w:cs="Times New Roman"/>
                <w:lang w:eastAsia="pt-PT"/>
              </w:rPr>
              <w:t>Caçote</w:t>
            </w:r>
            <w:proofErr w:type="spellEnd"/>
          </w:p>
        </w:tc>
      </w:tr>
      <w:tr w:rsidR="004F6B24" w:rsidRPr="00B75B55" w14:paraId="78D09985" w14:textId="77777777" w:rsidTr="0051686F">
        <w:trPr>
          <w:trHeight w:val="397"/>
        </w:trPr>
        <w:tc>
          <w:tcPr>
            <w:tcW w:w="2268" w:type="dxa"/>
            <w:vAlign w:val="center"/>
          </w:tcPr>
          <w:p w14:paraId="55192C6B"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41C9E12F" w14:textId="77777777" w:rsidR="004F6B24" w:rsidRPr="00B75B55" w:rsidRDefault="004F6B24" w:rsidP="0051686F">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Luísa Tender</w:t>
            </w:r>
          </w:p>
        </w:tc>
      </w:tr>
      <w:tr w:rsidR="004F6B24" w:rsidRPr="00B75B55" w14:paraId="2B3FDE47" w14:textId="77777777" w:rsidTr="0051686F">
        <w:trPr>
          <w:trHeight w:val="397"/>
        </w:trPr>
        <w:tc>
          <w:tcPr>
            <w:tcW w:w="2268" w:type="dxa"/>
            <w:vAlign w:val="center"/>
          </w:tcPr>
          <w:p w14:paraId="759E6E29"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59F51BFF" w14:textId="77777777" w:rsidR="004F6B24" w:rsidRPr="00B75B55" w:rsidRDefault="004F6B24" w:rsidP="0051686F">
            <w:pPr>
              <w:jc w:val="both"/>
              <w:rPr>
                <w:rFonts w:ascii="Times New Roman" w:eastAsia="Times New Roman" w:hAnsi="Times New Roman" w:cs="Times New Roman"/>
                <w:bCs/>
                <w:lang w:eastAsia="pt-PT"/>
              </w:rPr>
            </w:pPr>
            <w:r>
              <w:rPr>
                <w:rFonts w:ascii="Times New Roman" w:eastAsia="Times New Roman" w:hAnsi="Times New Roman" w:cs="Times New Roman"/>
                <w:lang w:eastAsia="pt-PT"/>
              </w:rPr>
              <w:t>16 a 18</w:t>
            </w:r>
            <w:r w:rsidRPr="00B75B55">
              <w:rPr>
                <w:rFonts w:ascii="Times New Roman" w:eastAsia="Times New Roman" w:hAnsi="Times New Roman" w:cs="Times New Roman"/>
                <w:lang w:eastAsia="pt-PT"/>
              </w:rPr>
              <w:t xml:space="preserve"> de Março de 2015</w:t>
            </w:r>
          </w:p>
        </w:tc>
      </w:tr>
      <w:tr w:rsidR="004F6B24" w:rsidRPr="00B75B55" w14:paraId="49CCE5BD" w14:textId="77777777" w:rsidTr="0051686F">
        <w:trPr>
          <w:trHeight w:val="397"/>
        </w:trPr>
        <w:tc>
          <w:tcPr>
            <w:tcW w:w="2268" w:type="dxa"/>
            <w:vAlign w:val="center"/>
          </w:tcPr>
          <w:p w14:paraId="4C3F1F10"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2C97776A" w14:textId="77777777" w:rsidR="004F6B24" w:rsidRPr="00B75B55" w:rsidRDefault="004F6B24" w:rsidP="0051686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700€</w:t>
            </w:r>
            <w:r w:rsidRPr="00B75B55">
              <w:rPr>
                <w:rFonts w:ascii="Times New Roman" w:eastAsia="Times New Roman" w:hAnsi="Times New Roman" w:cs="Times New Roman"/>
                <w:bCs/>
                <w:lang w:eastAsia="pt-PT"/>
              </w:rPr>
              <w:t>, receitas próprias</w:t>
            </w:r>
          </w:p>
        </w:tc>
      </w:tr>
      <w:tr w:rsidR="004F6B24" w:rsidRPr="00B75B55" w14:paraId="6BB8F8B0" w14:textId="77777777" w:rsidTr="0051686F">
        <w:trPr>
          <w:trHeight w:val="851"/>
        </w:trPr>
        <w:tc>
          <w:tcPr>
            <w:tcW w:w="2268" w:type="dxa"/>
            <w:shd w:val="clear" w:color="auto" w:fill="EAF1DD" w:themeFill="accent3" w:themeFillTint="33"/>
            <w:vAlign w:val="center"/>
          </w:tcPr>
          <w:p w14:paraId="54966165"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8234273" w14:textId="77777777" w:rsidR="004F6B24" w:rsidRPr="00B75B55" w:rsidRDefault="004F6B24" w:rsidP="0051686F">
            <w:pPr>
              <w:jc w:val="both"/>
              <w:rPr>
                <w:rFonts w:ascii="Times New Roman" w:eastAsia="Calibri" w:hAnsi="Times New Roman" w:cs="Times New Roman"/>
              </w:rPr>
            </w:pPr>
            <w:r>
              <w:rPr>
                <w:rFonts w:ascii="Times New Roman" w:eastAsia="Calibri" w:hAnsi="Times New Roman" w:cs="Times New Roman"/>
              </w:rPr>
              <w:t>O objetivo foi atingido tendo sido a</w:t>
            </w:r>
            <w:r w:rsidRPr="00B75B55">
              <w:rPr>
                <w:rFonts w:ascii="Times New Roman" w:eastAsia="Calibri" w:hAnsi="Times New Roman" w:cs="Times New Roman"/>
              </w:rPr>
              <w:t xml:space="preserve"> participação e interesse dos inter</w:t>
            </w:r>
            <w:r>
              <w:rPr>
                <w:rFonts w:ascii="Times New Roman" w:eastAsia="Calibri" w:hAnsi="Times New Roman" w:cs="Times New Roman"/>
              </w:rPr>
              <w:t>venientes, alunos e professores, um ponto forte.</w:t>
            </w:r>
          </w:p>
        </w:tc>
      </w:tr>
    </w:tbl>
    <w:p w14:paraId="322959A5" w14:textId="77777777" w:rsidR="004F6B24" w:rsidRDefault="004F6B24" w:rsidP="004F6B24">
      <w:pPr>
        <w:widowControl w:val="0"/>
        <w:spacing w:after="0" w:line="360" w:lineRule="auto"/>
        <w:rPr>
          <w:rFonts w:ascii="Times New Roman" w:eastAsia="Times New Roman" w:hAnsi="Times New Roman" w:cs="Times New Roman"/>
          <w:b/>
          <w:bCs/>
          <w:smallCaps/>
          <w:kern w:val="10"/>
          <w:lang w:eastAsia="pt-PT"/>
        </w:rPr>
      </w:pPr>
    </w:p>
    <w:p w14:paraId="7760E362" w14:textId="77777777" w:rsidR="004F6B24" w:rsidRDefault="004F6B24" w:rsidP="004F6B24">
      <w:pPr>
        <w:widowControl w:val="0"/>
        <w:spacing w:after="0" w:line="360" w:lineRule="auto"/>
        <w:rPr>
          <w:rFonts w:ascii="Times New Roman" w:eastAsia="Times New Roman" w:hAnsi="Times New Roman" w:cs="Times New Roman"/>
          <w:b/>
          <w:bCs/>
          <w:smallCaps/>
          <w:kern w:val="10"/>
          <w:lang w:eastAsia="pt-PT"/>
        </w:rPr>
      </w:pPr>
    </w:p>
    <w:p w14:paraId="3D1E2787" w14:textId="77777777" w:rsidR="004F6B24" w:rsidRDefault="004F6B24" w:rsidP="004F6B24">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F6B24" w:rsidRPr="00B75B55" w14:paraId="305538A6" w14:textId="77777777" w:rsidTr="0051686F">
        <w:trPr>
          <w:trHeight w:val="454"/>
        </w:trPr>
        <w:tc>
          <w:tcPr>
            <w:tcW w:w="2268" w:type="dxa"/>
            <w:shd w:val="clear" w:color="auto" w:fill="EAF1DD" w:themeFill="accent3" w:themeFillTint="33"/>
            <w:vAlign w:val="center"/>
          </w:tcPr>
          <w:p w14:paraId="5B001BA3" w14:textId="77777777" w:rsidR="004F6B24" w:rsidRPr="00B75B55" w:rsidRDefault="004F6B24" w:rsidP="0051686F">
            <w:pPr>
              <w:jc w:val="center"/>
              <w:rPr>
                <w:rFonts w:ascii="Times New Roman" w:eastAsia="Times New Roman" w:hAnsi="Times New Roman" w:cs="Times New Roman"/>
                <w:b/>
                <w:bCs/>
                <w:lang w:eastAsia="pt-PT"/>
              </w:rPr>
            </w:pPr>
            <w:r w:rsidRPr="00B75B55">
              <w:rPr>
                <w:rFonts w:ascii="Times New Roman" w:hAnsi="Times New Roman" w:cs="Times New Roman"/>
                <w:b/>
                <w:szCs w:val="24"/>
              </w:rPr>
              <w:t xml:space="preserve">Intercâmbio </w:t>
            </w:r>
          </w:p>
        </w:tc>
        <w:tc>
          <w:tcPr>
            <w:tcW w:w="6912" w:type="dxa"/>
            <w:shd w:val="clear" w:color="auto" w:fill="EAF1DD" w:themeFill="accent3" w:themeFillTint="33"/>
            <w:vAlign w:val="center"/>
          </w:tcPr>
          <w:p w14:paraId="2E3131EE" w14:textId="77777777" w:rsidR="004F6B24" w:rsidRPr="00B75B55" w:rsidRDefault="004F6B24" w:rsidP="0051686F">
            <w:pPr>
              <w:jc w:val="center"/>
              <w:rPr>
                <w:rFonts w:ascii="Times New Roman" w:eastAsia="Times New Roman" w:hAnsi="Times New Roman" w:cs="Times New Roman"/>
                <w:b/>
                <w:bCs/>
                <w:lang w:eastAsia="pt-PT"/>
              </w:rPr>
            </w:pPr>
            <w:r>
              <w:rPr>
                <w:rFonts w:ascii="Times New Roman" w:hAnsi="Times New Roman" w:cs="Times New Roman"/>
                <w:b/>
                <w:bCs/>
              </w:rPr>
              <w:t>Academia de Vilar do Paraíso</w:t>
            </w:r>
          </w:p>
        </w:tc>
      </w:tr>
      <w:tr w:rsidR="004F6B24" w:rsidRPr="00B75B55" w14:paraId="50BFE765" w14:textId="77777777" w:rsidTr="0051686F">
        <w:trPr>
          <w:trHeight w:val="454"/>
        </w:trPr>
        <w:tc>
          <w:tcPr>
            <w:tcW w:w="2268" w:type="dxa"/>
            <w:vAlign w:val="center"/>
          </w:tcPr>
          <w:p w14:paraId="506B1331"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36CC254E" w14:textId="77777777" w:rsidR="004F6B24" w:rsidRPr="00B75B55" w:rsidRDefault="004F6B24" w:rsidP="0051686F">
            <w:pPr>
              <w:jc w:val="both"/>
              <w:rPr>
                <w:rFonts w:ascii="Times New Roman" w:eastAsia="Times New Roman" w:hAnsi="Times New Roman" w:cs="Times New Roman"/>
                <w:b/>
                <w:bCs/>
                <w:lang w:eastAsia="pt-PT"/>
              </w:rPr>
            </w:pPr>
            <w:r>
              <w:rPr>
                <w:rFonts w:ascii="Times New Roman" w:hAnsi="Times New Roman" w:cs="Times New Roman"/>
                <w:szCs w:val="24"/>
              </w:rPr>
              <w:t>Intera</w:t>
            </w:r>
            <w:r w:rsidRPr="00B75B55">
              <w:rPr>
                <w:rFonts w:ascii="Times New Roman" w:hAnsi="Times New Roman" w:cs="Times New Roman"/>
                <w:szCs w:val="24"/>
              </w:rPr>
              <w:t>ção entre comunidades escolares do ensino especializado da música</w:t>
            </w:r>
          </w:p>
        </w:tc>
      </w:tr>
      <w:tr w:rsidR="004F6B24" w:rsidRPr="00B75B55" w14:paraId="29643FE5" w14:textId="77777777" w:rsidTr="0051686F">
        <w:trPr>
          <w:trHeight w:val="907"/>
        </w:trPr>
        <w:tc>
          <w:tcPr>
            <w:tcW w:w="2268" w:type="dxa"/>
            <w:vAlign w:val="center"/>
          </w:tcPr>
          <w:p w14:paraId="6D1CE129"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7F6C913" w14:textId="7732F62F" w:rsidR="004F6B24" w:rsidRPr="00AC7D18" w:rsidRDefault="004F6B24" w:rsidP="0051686F">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p w14:paraId="218C9607" w14:textId="77777777" w:rsidR="004F6B24" w:rsidRPr="00B75B55" w:rsidRDefault="004F6B24" w:rsidP="0051686F">
            <w:pPr>
              <w:contextualSpacing/>
              <w:jc w:val="both"/>
              <w:rPr>
                <w:rFonts w:ascii="Times New Roman" w:eastAsia="Times New Roman" w:hAnsi="Times New Roman" w:cs="Times New Roman"/>
                <w:bCs/>
                <w:iCs/>
                <w:lang w:eastAsia="pt-PT"/>
              </w:rPr>
            </w:pPr>
          </w:p>
        </w:tc>
      </w:tr>
      <w:tr w:rsidR="004F6B24" w:rsidRPr="00B75B55" w14:paraId="22292EC5" w14:textId="77777777" w:rsidTr="0051686F">
        <w:trPr>
          <w:trHeight w:val="454"/>
        </w:trPr>
        <w:tc>
          <w:tcPr>
            <w:tcW w:w="2268" w:type="dxa"/>
            <w:vAlign w:val="center"/>
          </w:tcPr>
          <w:p w14:paraId="05F3F442"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7AEE4710" w14:textId="77777777" w:rsidR="004F6B24" w:rsidRPr="00B75B55"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do d</w:t>
            </w:r>
            <w:r w:rsidRPr="00B75B55">
              <w:rPr>
                <w:rFonts w:ascii="Times New Roman" w:eastAsia="Times New Roman" w:hAnsi="Times New Roman" w:cs="Times New Roman"/>
                <w:lang w:eastAsia="pt-PT"/>
              </w:rPr>
              <w:t>epartamento</w:t>
            </w:r>
            <w:r>
              <w:rPr>
                <w:rFonts w:ascii="Times New Roman" w:eastAsia="Times New Roman" w:hAnsi="Times New Roman" w:cs="Times New Roman"/>
                <w:lang w:eastAsia="pt-PT"/>
              </w:rPr>
              <w:t xml:space="preserve"> de teclas</w:t>
            </w:r>
          </w:p>
        </w:tc>
      </w:tr>
      <w:tr w:rsidR="004F6B24" w:rsidRPr="00B75B55" w14:paraId="50E7547C" w14:textId="77777777" w:rsidTr="0051686F">
        <w:trPr>
          <w:trHeight w:val="454"/>
        </w:trPr>
        <w:tc>
          <w:tcPr>
            <w:tcW w:w="2268" w:type="dxa"/>
            <w:vAlign w:val="center"/>
          </w:tcPr>
          <w:p w14:paraId="20F3FC15"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4B1A742A"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 xml:space="preserve">Coordenadora do Departamento e </w:t>
            </w:r>
            <w:r>
              <w:rPr>
                <w:rFonts w:ascii="Times New Roman" w:eastAsia="Times New Roman" w:hAnsi="Times New Roman" w:cs="Times New Roman"/>
                <w:lang w:eastAsia="pt-PT"/>
              </w:rPr>
              <w:t xml:space="preserve">Professor </w:t>
            </w:r>
            <w:r w:rsidRPr="00B75B55">
              <w:rPr>
                <w:rFonts w:ascii="Times New Roman" w:eastAsia="Times New Roman" w:hAnsi="Times New Roman" w:cs="Times New Roman"/>
                <w:lang w:eastAsia="pt-PT"/>
              </w:rPr>
              <w:t xml:space="preserve">Nuno </w:t>
            </w:r>
            <w:proofErr w:type="spellStart"/>
            <w:r w:rsidRPr="00B75B55">
              <w:rPr>
                <w:rFonts w:ascii="Times New Roman" w:eastAsia="Times New Roman" w:hAnsi="Times New Roman" w:cs="Times New Roman"/>
                <w:lang w:eastAsia="pt-PT"/>
              </w:rPr>
              <w:t>Caçote</w:t>
            </w:r>
            <w:proofErr w:type="spellEnd"/>
          </w:p>
        </w:tc>
      </w:tr>
      <w:tr w:rsidR="004F6B24" w:rsidRPr="00B75B55" w14:paraId="7CB7CFE8" w14:textId="77777777" w:rsidTr="0051686F">
        <w:trPr>
          <w:trHeight w:val="454"/>
        </w:trPr>
        <w:tc>
          <w:tcPr>
            <w:tcW w:w="2268" w:type="dxa"/>
            <w:vAlign w:val="center"/>
          </w:tcPr>
          <w:p w14:paraId="55A10218"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1CDA45E3" w14:textId="77777777" w:rsidR="004F6B24" w:rsidRPr="00B75B55" w:rsidRDefault="004F6B24" w:rsidP="0051686F">
            <w:pPr>
              <w:jc w:val="both"/>
              <w:rPr>
                <w:rFonts w:ascii="Times New Roman" w:eastAsia="Times New Roman" w:hAnsi="Times New Roman" w:cs="Times New Roman"/>
                <w:lang w:eastAsia="pt-PT"/>
              </w:rPr>
            </w:pPr>
            <w:r w:rsidRPr="00B75B55">
              <w:rPr>
                <w:rFonts w:ascii="Times New Roman" w:eastAsia="Times New Roman" w:hAnsi="Times New Roman" w:cs="Times New Roman"/>
                <w:lang w:eastAsia="pt-PT"/>
              </w:rPr>
              <w:t>Câmara Municipal</w:t>
            </w:r>
            <w:r>
              <w:rPr>
                <w:rFonts w:ascii="Times New Roman" w:eastAsia="Times New Roman" w:hAnsi="Times New Roman" w:cs="Times New Roman"/>
                <w:lang w:eastAsia="pt-PT"/>
              </w:rPr>
              <w:t xml:space="preserve"> de Aveiro (cedência de autocarro)</w:t>
            </w:r>
          </w:p>
        </w:tc>
      </w:tr>
      <w:tr w:rsidR="004F6B24" w:rsidRPr="00B75B55" w14:paraId="781F7308" w14:textId="77777777" w:rsidTr="0051686F">
        <w:trPr>
          <w:trHeight w:val="454"/>
        </w:trPr>
        <w:tc>
          <w:tcPr>
            <w:tcW w:w="2268" w:type="dxa"/>
            <w:vAlign w:val="center"/>
          </w:tcPr>
          <w:p w14:paraId="32AFEB32"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21DEB701" w14:textId="77777777" w:rsidR="004F6B24" w:rsidRPr="00B75B55" w:rsidRDefault="004F6B24" w:rsidP="0051686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17 de março e 5 de maio</w:t>
            </w:r>
          </w:p>
        </w:tc>
      </w:tr>
      <w:tr w:rsidR="004F6B24" w:rsidRPr="00B75B55" w14:paraId="5B6BFD62" w14:textId="77777777" w:rsidTr="0051686F">
        <w:trPr>
          <w:trHeight w:val="504"/>
        </w:trPr>
        <w:tc>
          <w:tcPr>
            <w:tcW w:w="2268" w:type="dxa"/>
            <w:vAlign w:val="center"/>
          </w:tcPr>
          <w:p w14:paraId="698CF9A8"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605296B1" w14:textId="77777777" w:rsidR="004F6B24" w:rsidRPr="00B75B55" w:rsidRDefault="004F6B24" w:rsidP="0051686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4F6B24" w:rsidRPr="00B75B55" w14:paraId="0BCF56DC" w14:textId="77777777" w:rsidTr="0051686F">
        <w:trPr>
          <w:trHeight w:val="1134"/>
        </w:trPr>
        <w:tc>
          <w:tcPr>
            <w:tcW w:w="2268" w:type="dxa"/>
            <w:shd w:val="clear" w:color="auto" w:fill="EAF1DD" w:themeFill="accent3" w:themeFillTint="33"/>
            <w:vAlign w:val="center"/>
          </w:tcPr>
          <w:p w14:paraId="58E486D2"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215078C" w14:textId="77777777" w:rsidR="004F6B24" w:rsidRPr="00B75B55" w:rsidRDefault="004F6B24" w:rsidP="0051686F">
            <w:pPr>
              <w:jc w:val="both"/>
              <w:rPr>
                <w:rFonts w:ascii="Times New Roman" w:eastAsia="Calibri" w:hAnsi="Times New Roman" w:cs="Times New Roman"/>
              </w:rPr>
            </w:pPr>
            <w:r>
              <w:rPr>
                <w:rFonts w:ascii="Times New Roman" w:eastAsia="Calibri" w:hAnsi="Times New Roman" w:cs="Times New Roman"/>
              </w:rPr>
              <w:t xml:space="preserve"> O objetivo foi atingido. </w:t>
            </w:r>
            <w:r w:rsidRPr="00B75B55">
              <w:rPr>
                <w:rFonts w:ascii="Times New Roman" w:eastAsia="Calibri" w:hAnsi="Times New Roman" w:cs="Times New Roman"/>
              </w:rPr>
              <w:t>A participação e interesse dos intervenientes, alunos, professores do Departamento e Encarrega</w:t>
            </w:r>
            <w:r>
              <w:rPr>
                <w:rFonts w:ascii="Times New Roman" w:eastAsia="Calibri" w:hAnsi="Times New Roman" w:cs="Times New Roman"/>
              </w:rPr>
              <w:t>dos de educação, foi excelente</w:t>
            </w:r>
            <w:r w:rsidRPr="00B75B55">
              <w:rPr>
                <w:rFonts w:ascii="Times New Roman" w:eastAsia="Calibri" w:hAnsi="Times New Roman" w:cs="Times New Roman"/>
              </w:rPr>
              <w:t xml:space="preserve">. Houve uma forte motivação por parte dos alunos, refletindo-se no seu desempenho. </w:t>
            </w:r>
          </w:p>
        </w:tc>
      </w:tr>
    </w:tbl>
    <w:p w14:paraId="2C43F6F6" w14:textId="77777777" w:rsidR="004F6B24" w:rsidRDefault="004F6B24" w:rsidP="004F6B24">
      <w:pPr>
        <w:widowControl w:val="0"/>
        <w:spacing w:after="0" w:line="360" w:lineRule="auto"/>
        <w:rPr>
          <w:rFonts w:ascii="Times New Roman" w:eastAsia="Times New Roman" w:hAnsi="Times New Roman" w:cs="Times New Roman"/>
          <w:b/>
          <w:bCs/>
          <w:smallCaps/>
          <w:kern w:val="10"/>
          <w:lang w:eastAsia="pt-PT"/>
        </w:rPr>
      </w:pPr>
    </w:p>
    <w:p w14:paraId="46660852" w14:textId="77777777" w:rsidR="004F6B24" w:rsidRDefault="004F6B24" w:rsidP="004F6B24">
      <w:pPr>
        <w:widowControl w:val="0"/>
        <w:spacing w:after="0" w:line="360" w:lineRule="auto"/>
        <w:rPr>
          <w:rFonts w:ascii="Times New Roman" w:eastAsia="Times New Roman" w:hAnsi="Times New Roman" w:cs="Times New Roman"/>
          <w:b/>
          <w:bCs/>
          <w:smallCaps/>
          <w:kern w:val="10"/>
          <w:lang w:eastAsia="pt-PT"/>
        </w:rPr>
      </w:pPr>
    </w:p>
    <w:p w14:paraId="48DF3EE8" w14:textId="77777777" w:rsidR="004F6B24" w:rsidRDefault="004F6B24" w:rsidP="004F6B24">
      <w:pPr>
        <w:widowControl w:val="0"/>
        <w:spacing w:after="0" w:line="360" w:lineRule="auto"/>
        <w:rPr>
          <w:rFonts w:ascii="Times New Roman" w:eastAsia="Times New Roman" w:hAnsi="Times New Roman" w:cs="Times New Roman"/>
          <w:b/>
          <w:bCs/>
          <w:smallCaps/>
          <w:kern w:val="10"/>
          <w:lang w:eastAsia="pt-PT"/>
        </w:rPr>
      </w:pPr>
    </w:p>
    <w:p w14:paraId="377D3475" w14:textId="77777777" w:rsidR="004F6B24" w:rsidRDefault="004F6B24" w:rsidP="004F6B24">
      <w:pPr>
        <w:widowControl w:val="0"/>
        <w:spacing w:after="0" w:line="360" w:lineRule="auto"/>
        <w:rPr>
          <w:rFonts w:ascii="Times New Roman" w:eastAsia="Times New Roman" w:hAnsi="Times New Roman" w:cs="Times New Roman"/>
          <w:b/>
          <w:bCs/>
          <w:smallCaps/>
          <w:kern w:val="10"/>
          <w:lang w:eastAsia="pt-PT"/>
        </w:rPr>
      </w:pPr>
    </w:p>
    <w:p w14:paraId="59522EBD" w14:textId="77777777" w:rsidR="004F6B24" w:rsidRDefault="004F6B24" w:rsidP="004F6B24">
      <w:pPr>
        <w:widowControl w:val="0"/>
        <w:spacing w:after="0" w:line="360" w:lineRule="auto"/>
        <w:rPr>
          <w:rFonts w:ascii="Times New Roman" w:eastAsia="Times New Roman" w:hAnsi="Times New Roman" w:cs="Times New Roman"/>
          <w:b/>
          <w:bCs/>
          <w:smallCaps/>
          <w:kern w:val="10"/>
          <w:lang w:eastAsia="pt-PT"/>
        </w:rPr>
      </w:pPr>
    </w:p>
    <w:p w14:paraId="5359FA2B" w14:textId="77777777" w:rsidR="004F6B24" w:rsidRDefault="004F6B24" w:rsidP="004F6B24">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F6B24" w:rsidRPr="00B75B55" w14:paraId="71433E7F" w14:textId="77777777" w:rsidTr="0051686F">
        <w:trPr>
          <w:trHeight w:val="454"/>
        </w:trPr>
        <w:tc>
          <w:tcPr>
            <w:tcW w:w="2268" w:type="dxa"/>
            <w:shd w:val="clear" w:color="auto" w:fill="EAF1DD" w:themeFill="accent3" w:themeFillTint="33"/>
            <w:vAlign w:val="center"/>
          </w:tcPr>
          <w:p w14:paraId="3DDF2F4B" w14:textId="77777777" w:rsidR="004F6B24" w:rsidRPr="00B75B55" w:rsidRDefault="004F6B24" w:rsidP="0051686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Concurso</w:t>
            </w:r>
          </w:p>
        </w:tc>
        <w:tc>
          <w:tcPr>
            <w:tcW w:w="6912" w:type="dxa"/>
            <w:shd w:val="clear" w:color="auto" w:fill="EAF1DD" w:themeFill="accent3" w:themeFillTint="33"/>
            <w:vAlign w:val="center"/>
          </w:tcPr>
          <w:p w14:paraId="36262AC3" w14:textId="77777777" w:rsidR="004F6B24" w:rsidRPr="00B75B55" w:rsidRDefault="004F6B24" w:rsidP="0051686F">
            <w:pPr>
              <w:jc w:val="center"/>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XXI</w:t>
            </w:r>
            <w:r>
              <w:rPr>
                <w:rFonts w:ascii="Times New Roman" w:eastAsia="Times New Roman" w:hAnsi="Times New Roman" w:cs="Times New Roman"/>
                <w:b/>
                <w:bCs/>
                <w:lang w:eastAsia="pt-PT"/>
              </w:rPr>
              <w:t>I</w:t>
            </w:r>
            <w:r w:rsidRPr="00B75B55">
              <w:rPr>
                <w:rFonts w:ascii="Times New Roman" w:eastAsia="Times New Roman" w:hAnsi="Times New Roman" w:cs="Times New Roman"/>
                <w:b/>
                <w:bCs/>
                <w:lang w:eastAsia="pt-PT"/>
              </w:rPr>
              <w:t xml:space="preserve"> Concurso Interno de Piano</w:t>
            </w:r>
          </w:p>
        </w:tc>
      </w:tr>
      <w:tr w:rsidR="004F6B24" w:rsidRPr="00B75B55" w14:paraId="37806631" w14:textId="77777777" w:rsidTr="0051686F">
        <w:trPr>
          <w:trHeight w:val="454"/>
        </w:trPr>
        <w:tc>
          <w:tcPr>
            <w:tcW w:w="2268" w:type="dxa"/>
            <w:vAlign w:val="center"/>
          </w:tcPr>
          <w:p w14:paraId="3BC18F2A"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0B9E1002" w14:textId="38607469" w:rsidR="004F6B24" w:rsidRDefault="004F6B24" w:rsidP="0051686F">
            <w:pPr>
              <w:jc w:val="both"/>
              <w:rPr>
                <w:rFonts w:ascii="Times New Roman" w:hAnsi="Times New Roman" w:cs="Times New Roman"/>
                <w:szCs w:val="24"/>
              </w:rPr>
            </w:pPr>
            <w:r w:rsidRPr="00B75B55">
              <w:rPr>
                <w:rFonts w:ascii="Times New Roman" w:hAnsi="Times New Roman" w:cs="Times New Roman"/>
                <w:szCs w:val="24"/>
              </w:rPr>
              <w:t xml:space="preserve">Promover nos alunos a excelência e o mérito artístico; </w:t>
            </w:r>
          </w:p>
          <w:p w14:paraId="49D8D6B9" w14:textId="4BCCB621" w:rsidR="004F6B24" w:rsidRDefault="004F6B24" w:rsidP="0051686F">
            <w:pPr>
              <w:jc w:val="both"/>
              <w:rPr>
                <w:rFonts w:ascii="Times New Roman" w:hAnsi="Times New Roman" w:cs="Times New Roman"/>
                <w:szCs w:val="24"/>
              </w:rPr>
            </w:pPr>
            <w:r>
              <w:rPr>
                <w:rFonts w:ascii="Times New Roman" w:hAnsi="Times New Roman" w:cs="Times New Roman"/>
                <w:szCs w:val="24"/>
              </w:rPr>
              <w:t>F</w:t>
            </w:r>
            <w:r w:rsidRPr="00B75B55">
              <w:rPr>
                <w:rFonts w:ascii="Times New Roman" w:hAnsi="Times New Roman" w:cs="Times New Roman"/>
                <w:szCs w:val="24"/>
              </w:rPr>
              <w:t xml:space="preserve">avorecer o contato entre os vários discentes e docentes do </w:t>
            </w:r>
            <w:r w:rsidR="00EB61DE">
              <w:rPr>
                <w:rFonts w:ascii="Times New Roman" w:hAnsi="Times New Roman" w:cs="Times New Roman"/>
                <w:szCs w:val="24"/>
              </w:rPr>
              <w:t>EACMCGA</w:t>
            </w:r>
            <w:r w:rsidRPr="00B75B55">
              <w:rPr>
                <w:rFonts w:ascii="Times New Roman" w:hAnsi="Times New Roman" w:cs="Times New Roman"/>
                <w:szCs w:val="24"/>
              </w:rPr>
              <w:t xml:space="preserve">, permitindo o alargamento de horizontes e mentalidades; </w:t>
            </w:r>
          </w:p>
          <w:p w14:paraId="1EB24150" w14:textId="35E4234F" w:rsidR="004F6B24" w:rsidRPr="00B75B55" w:rsidRDefault="004F6B24" w:rsidP="0051686F">
            <w:pPr>
              <w:jc w:val="both"/>
              <w:rPr>
                <w:rFonts w:ascii="Times New Roman" w:eastAsia="Times New Roman" w:hAnsi="Times New Roman" w:cs="Times New Roman"/>
                <w:b/>
                <w:bCs/>
                <w:lang w:eastAsia="pt-PT"/>
              </w:rPr>
            </w:pPr>
            <w:r>
              <w:rPr>
                <w:rFonts w:ascii="Times New Roman" w:hAnsi="Times New Roman" w:cs="Times New Roman"/>
                <w:szCs w:val="24"/>
              </w:rPr>
              <w:t>P</w:t>
            </w:r>
            <w:r w:rsidRPr="00B75B55">
              <w:rPr>
                <w:rFonts w:ascii="Times New Roman" w:hAnsi="Times New Roman" w:cs="Times New Roman"/>
                <w:szCs w:val="24"/>
              </w:rPr>
              <w:t xml:space="preserve">romover um conhecimento mais alargado do repertório </w:t>
            </w:r>
            <w:proofErr w:type="spellStart"/>
            <w:r w:rsidRPr="00B75B55">
              <w:rPr>
                <w:rFonts w:ascii="Times New Roman" w:hAnsi="Times New Roman" w:cs="Times New Roman"/>
                <w:szCs w:val="24"/>
              </w:rPr>
              <w:t>pianístico</w:t>
            </w:r>
            <w:proofErr w:type="spellEnd"/>
          </w:p>
        </w:tc>
      </w:tr>
      <w:tr w:rsidR="004F6B24" w:rsidRPr="00B75B55" w14:paraId="7A3AEAC2" w14:textId="77777777" w:rsidTr="0051686F">
        <w:trPr>
          <w:trHeight w:val="907"/>
        </w:trPr>
        <w:tc>
          <w:tcPr>
            <w:tcW w:w="2268" w:type="dxa"/>
            <w:vAlign w:val="center"/>
          </w:tcPr>
          <w:p w14:paraId="53DD2E41"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7446640" w14:textId="0C2B60F3" w:rsidR="004F6B24" w:rsidRPr="00AC7D18" w:rsidRDefault="004F6B24" w:rsidP="0051686F">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p w14:paraId="4613A201" w14:textId="77777777" w:rsidR="004F6B24" w:rsidRPr="00B75B55" w:rsidRDefault="004F6B24" w:rsidP="0051686F">
            <w:pPr>
              <w:numPr>
                <w:ilvl w:val="0"/>
                <w:numId w:val="1"/>
              </w:numPr>
              <w:ind w:left="0" w:hanging="294"/>
              <w:contextualSpacing/>
              <w:jc w:val="both"/>
              <w:rPr>
                <w:rFonts w:ascii="Times New Roman" w:eastAsia="Times New Roman" w:hAnsi="Times New Roman" w:cs="Times New Roman"/>
                <w:bCs/>
                <w:iCs/>
                <w:lang w:eastAsia="pt-PT"/>
              </w:rPr>
            </w:pPr>
          </w:p>
        </w:tc>
      </w:tr>
      <w:tr w:rsidR="004F6B24" w:rsidRPr="00B75B55" w14:paraId="558C3B4C" w14:textId="77777777" w:rsidTr="0051686F">
        <w:trPr>
          <w:trHeight w:val="454"/>
        </w:trPr>
        <w:tc>
          <w:tcPr>
            <w:tcW w:w="2268" w:type="dxa"/>
            <w:vAlign w:val="center"/>
          </w:tcPr>
          <w:p w14:paraId="414D11FB"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44B7AD9D" w14:textId="77777777" w:rsidR="004F6B24" w:rsidRPr="00B75B55" w:rsidRDefault="004F6B24" w:rsidP="0051686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Classe de piano</w:t>
            </w:r>
          </w:p>
        </w:tc>
      </w:tr>
      <w:tr w:rsidR="004F6B24" w:rsidRPr="00B75B55" w14:paraId="016B50D5" w14:textId="77777777" w:rsidTr="0051686F">
        <w:trPr>
          <w:trHeight w:val="454"/>
        </w:trPr>
        <w:tc>
          <w:tcPr>
            <w:tcW w:w="2268" w:type="dxa"/>
            <w:vAlign w:val="center"/>
          </w:tcPr>
          <w:p w14:paraId="7FCBB596"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450239AC" w14:textId="77777777" w:rsidR="004F6B24" w:rsidRPr="00B75B55"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Coordenadora do Departamento e Professoras </w:t>
            </w:r>
            <w:r w:rsidRPr="00B75B55">
              <w:rPr>
                <w:rFonts w:ascii="Times New Roman" w:eastAsia="Times New Roman" w:hAnsi="Times New Roman" w:cs="Times New Roman"/>
                <w:lang w:eastAsia="pt-PT"/>
              </w:rPr>
              <w:t xml:space="preserve">Florence Lobo Eva </w:t>
            </w:r>
            <w:proofErr w:type="spellStart"/>
            <w:r w:rsidRPr="00B75B55">
              <w:rPr>
                <w:rFonts w:ascii="Times New Roman" w:eastAsia="Times New Roman" w:hAnsi="Times New Roman" w:cs="Times New Roman"/>
                <w:lang w:eastAsia="pt-PT"/>
              </w:rPr>
              <w:t>Ribau</w:t>
            </w:r>
            <w:proofErr w:type="spellEnd"/>
            <w:r w:rsidRPr="00B75B55">
              <w:rPr>
                <w:rFonts w:ascii="Times New Roman" w:eastAsia="Times New Roman" w:hAnsi="Times New Roman" w:cs="Times New Roman"/>
                <w:lang w:eastAsia="pt-PT"/>
              </w:rPr>
              <w:t xml:space="preserve"> e Patrícia Sousa</w:t>
            </w:r>
          </w:p>
        </w:tc>
      </w:tr>
      <w:tr w:rsidR="004F6B24" w:rsidRPr="00B75B55" w14:paraId="2974FD8F" w14:textId="77777777" w:rsidTr="0051686F">
        <w:trPr>
          <w:trHeight w:val="454"/>
        </w:trPr>
        <w:tc>
          <w:tcPr>
            <w:tcW w:w="2268" w:type="dxa"/>
            <w:vAlign w:val="center"/>
          </w:tcPr>
          <w:p w14:paraId="0D08AA96"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2085009B" w14:textId="77777777" w:rsidR="004F6B24" w:rsidRPr="00B75B55" w:rsidRDefault="004F6B24" w:rsidP="0051686F">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Dire</w:t>
            </w:r>
            <w:r w:rsidRPr="00B75B55">
              <w:rPr>
                <w:rFonts w:ascii="Times New Roman" w:eastAsia="Times New Roman" w:hAnsi="Times New Roman" w:cs="Times New Roman"/>
                <w:bCs/>
                <w:lang w:eastAsia="pt-PT"/>
              </w:rPr>
              <w:t>ção</w:t>
            </w:r>
          </w:p>
        </w:tc>
      </w:tr>
      <w:tr w:rsidR="004F6B24" w:rsidRPr="00B75B55" w14:paraId="5E25DB35" w14:textId="77777777" w:rsidTr="0051686F">
        <w:trPr>
          <w:trHeight w:val="454"/>
        </w:trPr>
        <w:tc>
          <w:tcPr>
            <w:tcW w:w="2268" w:type="dxa"/>
            <w:vAlign w:val="center"/>
          </w:tcPr>
          <w:p w14:paraId="08301E79"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390DB6AD" w14:textId="77777777" w:rsidR="004F6B24" w:rsidRPr="00B75B55" w:rsidRDefault="004F6B24" w:rsidP="0051686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9 de Junho de 2016</w:t>
            </w:r>
          </w:p>
        </w:tc>
      </w:tr>
      <w:tr w:rsidR="004F6B24" w:rsidRPr="00B75B55" w14:paraId="5A91C668" w14:textId="77777777" w:rsidTr="0051686F">
        <w:trPr>
          <w:trHeight w:val="504"/>
        </w:trPr>
        <w:tc>
          <w:tcPr>
            <w:tcW w:w="2268" w:type="dxa"/>
            <w:vAlign w:val="center"/>
          </w:tcPr>
          <w:p w14:paraId="6D576601"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4CF127D4" w14:textId="77777777" w:rsidR="004F6B24" w:rsidRPr="00B75B55" w:rsidRDefault="004F6B24" w:rsidP="0051686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 67€</w:t>
            </w:r>
            <w:r w:rsidRPr="00B75B55">
              <w:rPr>
                <w:rFonts w:ascii="Times New Roman" w:eastAsia="Times New Roman" w:hAnsi="Times New Roman" w:cs="Times New Roman"/>
                <w:bCs/>
                <w:lang w:eastAsia="pt-PT"/>
              </w:rPr>
              <w:t xml:space="preserve"> </w:t>
            </w:r>
            <w:r>
              <w:rPr>
                <w:rFonts w:ascii="Times New Roman" w:eastAsia="Times New Roman" w:hAnsi="Times New Roman" w:cs="Times New Roman"/>
                <w:bCs/>
                <w:lang w:eastAsia="pt-PT"/>
              </w:rPr>
              <w:t>(</w:t>
            </w:r>
            <w:r w:rsidRPr="00B75B55">
              <w:rPr>
                <w:rFonts w:ascii="Times New Roman" w:eastAsia="Times New Roman" w:hAnsi="Times New Roman" w:cs="Times New Roman"/>
                <w:bCs/>
                <w:lang w:eastAsia="pt-PT"/>
              </w:rPr>
              <w:t>brochuras</w:t>
            </w:r>
            <w:r>
              <w:rPr>
                <w:rFonts w:ascii="Times New Roman" w:eastAsia="Times New Roman" w:hAnsi="Times New Roman" w:cs="Times New Roman"/>
                <w:bCs/>
                <w:lang w:eastAsia="pt-PT"/>
              </w:rPr>
              <w:t>)</w:t>
            </w:r>
          </w:p>
        </w:tc>
      </w:tr>
      <w:tr w:rsidR="004F6B24" w:rsidRPr="00B75B55" w14:paraId="398A8485" w14:textId="77777777" w:rsidTr="0051686F">
        <w:trPr>
          <w:trHeight w:val="1588"/>
        </w:trPr>
        <w:tc>
          <w:tcPr>
            <w:tcW w:w="2268" w:type="dxa"/>
            <w:shd w:val="clear" w:color="auto" w:fill="EAF1DD" w:themeFill="accent3" w:themeFillTint="33"/>
            <w:vAlign w:val="center"/>
          </w:tcPr>
          <w:p w14:paraId="25756E2E" w14:textId="77777777" w:rsidR="004F6B24" w:rsidRPr="00B75B55" w:rsidRDefault="004F6B24" w:rsidP="0051686F">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510B1DB" w14:textId="77777777" w:rsidR="004F6B24" w:rsidRPr="00B75B55" w:rsidRDefault="004F6B24" w:rsidP="0051686F">
            <w:pPr>
              <w:pStyle w:val="Normal1"/>
              <w:jc w:val="both"/>
              <w:rPr>
                <w:rFonts w:eastAsia="Calibri"/>
                <w:sz w:val="22"/>
                <w:szCs w:val="22"/>
              </w:rPr>
            </w:pPr>
            <w:r w:rsidRPr="00B75B55">
              <w:rPr>
                <w:rFonts w:eastAsia="Calibri"/>
                <w:sz w:val="22"/>
                <w:szCs w:val="22"/>
              </w:rPr>
              <w:t>O Concurso correu inteiramente dentro do previsto, nomeadamente a nível da sua logística. A postura dos concorrentes esteve sempre de acordo com o protocolo convencional neste tipo de evento. Houve uma adesão substancial do público que se mostrou sempre interessado.</w:t>
            </w:r>
          </w:p>
          <w:p w14:paraId="0C83DB8E" w14:textId="77777777" w:rsidR="004F6B24" w:rsidRPr="00B75B55" w:rsidRDefault="004F6B24" w:rsidP="0051686F">
            <w:pPr>
              <w:jc w:val="both"/>
              <w:rPr>
                <w:rFonts w:ascii="Times New Roman" w:eastAsia="Calibri" w:hAnsi="Times New Roman" w:cs="Times New Roman"/>
              </w:rPr>
            </w:pPr>
          </w:p>
        </w:tc>
      </w:tr>
    </w:tbl>
    <w:p w14:paraId="17FB9BDD"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2A973571"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6B21CFC1"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0B2C210B"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36FC5546"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096033B4"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4AAC28A0"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499F70B8"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04B42095"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0D52B086"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384AC797"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27D7CD90"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1CF5E1C2"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1FE29E27"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53DA0D5E"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6F3FA8C3"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783A23F8" w14:textId="77777777" w:rsidR="009652B5" w:rsidRDefault="009652B5" w:rsidP="009B10AA">
      <w:pPr>
        <w:widowControl w:val="0"/>
        <w:spacing w:after="0" w:line="360" w:lineRule="auto"/>
        <w:rPr>
          <w:rFonts w:ascii="Times New Roman" w:eastAsia="Times New Roman" w:hAnsi="Times New Roman" w:cs="Times New Roman"/>
          <w:b/>
          <w:bCs/>
          <w:smallCaps/>
          <w:color w:val="FF0000"/>
          <w:kern w:val="10"/>
          <w:lang w:eastAsia="pt-PT"/>
        </w:rPr>
      </w:pPr>
    </w:p>
    <w:p w14:paraId="05EA06D2" w14:textId="77777777" w:rsidR="00EA5291" w:rsidRDefault="00EA5291" w:rsidP="009B10AA">
      <w:pPr>
        <w:widowControl w:val="0"/>
        <w:spacing w:after="0" w:line="360" w:lineRule="auto"/>
        <w:rPr>
          <w:rFonts w:ascii="Times New Roman" w:eastAsia="Times New Roman" w:hAnsi="Times New Roman" w:cs="Times New Roman"/>
          <w:b/>
          <w:bCs/>
          <w:smallCaps/>
          <w:color w:val="FF0000"/>
          <w:kern w:val="10"/>
          <w:lang w:eastAsia="pt-PT"/>
        </w:rPr>
      </w:pPr>
    </w:p>
    <w:p w14:paraId="504CD084" w14:textId="77777777" w:rsidR="00D01021" w:rsidRPr="00DF64ED" w:rsidRDefault="00D01021" w:rsidP="009B10AA">
      <w:pPr>
        <w:widowControl w:val="0"/>
        <w:spacing w:after="0" w:line="360" w:lineRule="auto"/>
        <w:rPr>
          <w:rFonts w:ascii="Times New Roman" w:eastAsia="Times New Roman" w:hAnsi="Times New Roman" w:cs="Times New Roman"/>
          <w:b/>
          <w:bCs/>
          <w:smallCaps/>
          <w:color w:val="FF0000"/>
          <w:kern w:val="10"/>
          <w:lang w:eastAsia="pt-PT"/>
        </w:rPr>
      </w:pPr>
    </w:p>
    <w:p w14:paraId="7C67745F" w14:textId="77777777" w:rsidR="00021E30" w:rsidRPr="00DF64ED" w:rsidRDefault="00021E30"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5766BC0A" w14:textId="77777777" w:rsidR="00F86428" w:rsidRPr="003517D8" w:rsidRDefault="00F86428" w:rsidP="00F86428">
      <w:pPr>
        <w:pStyle w:val="Heading2"/>
        <w:jc w:val="center"/>
        <w:rPr>
          <w:rFonts w:ascii="Times New Roman" w:hAnsi="Times New Roman" w:cs="Times New Roman"/>
          <w:color w:val="auto"/>
          <w:lang w:eastAsia="pt-PT"/>
        </w:rPr>
      </w:pPr>
      <w:bookmarkStart w:id="32" w:name="_Toc304493581"/>
      <w:bookmarkStart w:id="33" w:name="_Toc339530431"/>
      <w:r w:rsidRPr="003517D8">
        <w:rPr>
          <w:rFonts w:ascii="Times New Roman" w:hAnsi="Times New Roman" w:cs="Times New Roman"/>
          <w:color w:val="auto"/>
          <w:lang w:eastAsia="pt-PT"/>
        </w:rPr>
        <w:lastRenderedPageBreak/>
        <w:t>Departamento Curricular de Instrumentos de Cordas</w:t>
      </w:r>
      <w:bookmarkEnd w:id="32"/>
      <w:bookmarkEnd w:id="33"/>
    </w:p>
    <w:p w14:paraId="1B48A04E"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8A6897">
        <w:rPr>
          <w:rFonts w:ascii="Times New Roman" w:eastAsia="Times New Roman" w:hAnsi="Times New Roman" w:cs="Times New Roman"/>
          <w:b/>
          <w:bCs/>
          <w:smallCaps/>
          <w:kern w:val="10"/>
          <w:sz w:val="32"/>
          <w:szCs w:val="32"/>
          <w:lang w:eastAsia="pt-PT"/>
        </w:rPr>
        <w:t>I – Audições de Departamento</w:t>
      </w:r>
    </w:p>
    <w:p w14:paraId="4C3A8D8D" w14:textId="77777777" w:rsidR="00F86428" w:rsidRPr="008A6897" w:rsidRDefault="00F86428" w:rsidP="00F86428">
      <w:pPr>
        <w:widowControl w:val="0"/>
        <w:spacing w:after="0" w:line="360" w:lineRule="auto"/>
        <w:jc w:val="center"/>
        <w:rPr>
          <w:rFonts w:ascii="Times New Roman" w:eastAsia="Times New Roman" w:hAnsi="Times New Roman" w:cs="Times New Roman"/>
          <w:b/>
          <w:bCs/>
          <w:smallCaps/>
          <w:kern w:val="10"/>
          <w:sz w:val="32"/>
          <w:szCs w:val="32"/>
          <w:lang w:eastAsia="pt-PT"/>
        </w:rPr>
      </w:pPr>
    </w:p>
    <w:tbl>
      <w:tblPr>
        <w:tblStyle w:val="TableGrid"/>
        <w:tblpPr w:leftFromText="141" w:rightFromText="141" w:vertAnchor="text" w:horzAnchor="margin" w:tblpXSpec="center" w:tblpY="9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1C53EE" w14:paraId="1B7D091A" w14:textId="77777777" w:rsidTr="00F86428">
        <w:trPr>
          <w:trHeight w:val="454"/>
        </w:trPr>
        <w:tc>
          <w:tcPr>
            <w:tcW w:w="2268" w:type="dxa"/>
            <w:shd w:val="clear" w:color="auto" w:fill="EAF1DD" w:themeFill="accent3" w:themeFillTint="33"/>
            <w:vAlign w:val="center"/>
          </w:tcPr>
          <w:p w14:paraId="7D55436B" w14:textId="77777777" w:rsidR="00F86428" w:rsidRPr="001C53EE"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w:t>
            </w:r>
          </w:p>
        </w:tc>
        <w:tc>
          <w:tcPr>
            <w:tcW w:w="6912" w:type="dxa"/>
            <w:shd w:val="clear" w:color="auto" w:fill="EAF1DD" w:themeFill="accent3" w:themeFillTint="33"/>
            <w:vAlign w:val="center"/>
          </w:tcPr>
          <w:p w14:paraId="4B0860F9" w14:textId="77777777" w:rsidR="00F86428" w:rsidRPr="001C53EE"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Departamento</w:t>
            </w:r>
          </w:p>
        </w:tc>
      </w:tr>
      <w:tr w:rsidR="00F86428" w:rsidRPr="001C53EE" w14:paraId="2F093F7F" w14:textId="77777777" w:rsidTr="00F86428">
        <w:trPr>
          <w:trHeight w:val="454"/>
        </w:trPr>
        <w:tc>
          <w:tcPr>
            <w:tcW w:w="2268" w:type="dxa"/>
            <w:vAlign w:val="center"/>
          </w:tcPr>
          <w:p w14:paraId="26D2D95A"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Objetivos</w:t>
            </w:r>
          </w:p>
        </w:tc>
        <w:tc>
          <w:tcPr>
            <w:tcW w:w="6912" w:type="dxa"/>
            <w:vAlign w:val="center"/>
          </w:tcPr>
          <w:p w14:paraId="01E9204D" w14:textId="77777777" w:rsidR="00F86428"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Promover a interdisciplinaridade dentro do Departamento;</w:t>
            </w:r>
          </w:p>
          <w:p w14:paraId="6788CBD7" w14:textId="77777777" w:rsidR="00F86428"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Desenvolver a cultura de palco;</w:t>
            </w:r>
          </w:p>
          <w:p w14:paraId="0600D4D9" w14:textId="77777777" w:rsidR="00F86428"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Promover a apresentação publica do trabalho desenvolvido pelos grupos disciplinares;</w:t>
            </w:r>
          </w:p>
          <w:p w14:paraId="68F235DD" w14:textId="77777777" w:rsidR="00F86428" w:rsidRPr="00FE7B4B" w:rsidRDefault="00F86428" w:rsidP="00F86428">
            <w:pPr>
              <w:rPr>
                <w:rFonts w:ascii="Times New Roman" w:eastAsia="Times New Roman" w:hAnsi="Times New Roman" w:cs="Times New Roman"/>
                <w:bCs/>
                <w:lang w:eastAsia="pt-PT"/>
              </w:rPr>
            </w:pPr>
            <w:r>
              <w:rPr>
                <w:rFonts w:ascii="Times New Roman" w:eastAsia="Times New Roman" w:hAnsi="Times New Roman" w:cs="Times New Roman"/>
                <w:lang w:eastAsia="pt-PT"/>
              </w:rPr>
              <w:t>Fomentar/incentivar a participação dos encarregados de educação nas atividades da escola.</w:t>
            </w:r>
          </w:p>
        </w:tc>
      </w:tr>
      <w:tr w:rsidR="00F86428" w:rsidRPr="001C53EE" w14:paraId="243F5444" w14:textId="77777777" w:rsidTr="00F86428">
        <w:trPr>
          <w:trHeight w:val="907"/>
        </w:trPr>
        <w:tc>
          <w:tcPr>
            <w:tcW w:w="2268" w:type="dxa"/>
            <w:vAlign w:val="center"/>
          </w:tcPr>
          <w:p w14:paraId="10D5A74F"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F802FB4" w14:textId="77777777" w:rsidR="00F86428" w:rsidRPr="00AC7D18" w:rsidRDefault="00F86428" w:rsidP="00F86428">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p w14:paraId="23B2FA76" w14:textId="77777777" w:rsidR="00F86428" w:rsidRPr="001C53EE"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Pr>
                <w:rFonts w:ascii="Times New Roman" w:hAnsi="Times New Roman" w:cs="Times New Roman"/>
              </w:rPr>
              <w:t>.</w:t>
            </w:r>
          </w:p>
        </w:tc>
      </w:tr>
      <w:tr w:rsidR="00F86428" w:rsidRPr="001C53EE" w14:paraId="2DD377B3" w14:textId="77777777" w:rsidTr="00F86428">
        <w:trPr>
          <w:trHeight w:val="454"/>
        </w:trPr>
        <w:tc>
          <w:tcPr>
            <w:tcW w:w="2268" w:type="dxa"/>
            <w:vAlign w:val="center"/>
          </w:tcPr>
          <w:p w14:paraId="2C906E8D"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Destinatários</w:t>
            </w:r>
          </w:p>
        </w:tc>
        <w:tc>
          <w:tcPr>
            <w:tcW w:w="6912" w:type="dxa"/>
            <w:vAlign w:val="center"/>
          </w:tcPr>
          <w:p w14:paraId="3BEDD364" w14:textId="77777777" w:rsidR="00F86428" w:rsidRPr="001C53EE"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F86428" w:rsidRPr="001C53EE" w14:paraId="32C666A4" w14:textId="77777777" w:rsidTr="00F86428">
        <w:trPr>
          <w:trHeight w:val="397"/>
        </w:trPr>
        <w:tc>
          <w:tcPr>
            <w:tcW w:w="2268" w:type="dxa"/>
            <w:vAlign w:val="center"/>
          </w:tcPr>
          <w:p w14:paraId="24A3D5BC"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Dinamizadores</w:t>
            </w:r>
          </w:p>
        </w:tc>
        <w:tc>
          <w:tcPr>
            <w:tcW w:w="6912" w:type="dxa"/>
            <w:vAlign w:val="center"/>
          </w:tcPr>
          <w:p w14:paraId="3C4B609E"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lang w:eastAsia="pt-PT"/>
              </w:rPr>
              <w:t>Coorden</w:t>
            </w:r>
            <w:r>
              <w:rPr>
                <w:rFonts w:ascii="Times New Roman" w:eastAsia="Times New Roman" w:hAnsi="Times New Roman" w:cs="Times New Roman"/>
                <w:lang w:eastAsia="pt-PT"/>
              </w:rPr>
              <w:t>adora do Departamento de Cordas.</w:t>
            </w:r>
          </w:p>
        </w:tc>
      </w:tr>
      <w:tr w:rsidR="00F86428" w:rsidRPr="001C53EE" w14:paraId="2D99662C" w14:textId="77777777" w:rsidTr="00F86428">
        <w:trPr>
          <w:trHeight w:val="397"/>
        </w:trPr>
        <w:tc>
          <w:tcPr>
            <w:tcW w:w="2268" w:type="dxa"/>
            <w:vAlign w:val="center"/>
          </w:tcPr>
          <w:p w14:paraId="005C61DF"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Colaboração</w:t>
            </w:r>
          </w:p>
        </w:tc>
        <w:tc>
          <w:tcPr>
            <w:tcW w:w="6912" w:type="dxa"/>
            <w:vAlign w:val="center"/>
          </w:tcPr>
          <w:p w14:paraId="732355A4" w14:textId="77777777" w:rsidR="00F86428" w:rsidRPr="001C53EE"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do departamento e </w:t>
            </w:r>
            <w:r w:rsidRPr="0070157D">
              <w:rPr>
                <w:rFonts w:ascii="Times New Roman" w:hAnsi="Times New Roman" w:cs="Times New Roman"/>
              </w:rPr>
              <w:t xml:space="preserve"> Professores acompanhadores ao piano</w:t>
            </w:r>
            <w:r>
              <w:rPr>
                <w:rFonts w:ascii="Times New Roman" w:hAnsi="Times New Roman" w:cs="Times New Roman"/>
              </w:rPr>
              <w:t>.</w:t>
            </w:r>
          </w:p>
        </w:tc>
      </w:tr>
      <w:tr w:rsidR="00F86428" w:rsidRPr="001C53EE" w14:paraId="6FEF171F" w14:textId="77777777" w:rsidTr="00F86428">
        <w:trPr>
          <w:trHeight w:val="397"/>
        </w:trPr>
        <w:tc>
          <w:tcPr>
            <w:tcW w:w="2268" w:type="dxa"/>
            <w:vAlign w:val="center"/>
          </w:tcPr>
          <w:p w14:paraId="70F175EE"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Datas</w:t>
            </w:r>
          </w:p>
        </w:tc>
        <w:tc>
          <w:tcPr>
            <w:tcW w:w="6912" w:type="dxa"/>
            <w:vAlign w:val="center"/>
          </w:tcPr>
          <w:p w14:paraId="7A462464" w14:textId="77777777" w:rsidR="00F86428" w:rsidRPr="009D4073"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03 de dezembro</w:t>
            </w:r>
            <w:r w:rsidRPr="001C53EE">
              <w:rPr>
                <w:rFonts w:ascii="Times New Roman" w:eastAsia="Times New Roman" w:hAnsi="Times New Roman" w:cs="Times New Roman"/>
                <w:bCs/>
                <w:lang w:eastAsia="pt-PT"/>
              </w:rPr>
              <w:t xml:space="preserve"> de </w:t>
            </w:r>
            <w:r>
              <w:rPr>
                <w:rFonts w:ascii="Times New Roman" w:eastAsia="Times New Roman" w:hAnsi="Times New Roman" w:cs="Times New Roman"/>
                <w:bCs/>
                <w:lang w:eastAsia="pt-PT"/>
              </w:rPr>
              <w:t>2015; 15 de março e 17 de maio de 2016.</w:t>
            </w:r>
          </w:p>
        </w:tc>
      </w:tr>
      <w:tr w:rsidR="00F86428" w:rsidRPr="001C53EE" w14:paraId="5B5FA9DC" w14:textId="77777777" w:rsidTr="00F86428">
        <w:trPr>
          <w:trHeight w:val="397"/>
        </w:trPr>
        <w:tc>
          <w:tcPr>
            <w:tcW w:w="2268" w:type="dxa"/>
            <w:vAlign w:val="center"/>
          </w:tcPr>
          <w:p w14:paraId="4256F7C6"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Orçamento</w:t>
            </w:r>
          </w:p>
        </w:tc>
        <w:tc>
          <w:tcPr>
            <w:tcW w:w="6912" w:type="dxa"/>
            <w:vAlign w:val="center"/>
          </w:tcPr>
          <w:p w14:paraId="1D6C35FB" w14:textId="77777777" w:rsidR="00F86428" w:rsidRPr="001C53EE"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F86428" w:rsidRPr="001C53EE" w14:paraId="6C6B4D65" w14:textId="77777777" w:rsidTr="00F86428">
        <w:trPr>
          <w:trHeight w:val="397"/>
        </w:trPr>
        <w:tc>
          <w:tcPr>
            <w:tcW w:w="2268" w:type="dxa"/>
            <w:vAlign w:val="center"/>
          </w:tcPr>
          <w:p w14:paraId="0004484C" w14:textId="77777777" w:rsidR="00F86428" w:rsidRPr="001C53EE"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vAlign w:val="center"/>
          </w:tcPr>
          <w:p w14:paraId="3F564A40" w14:textId="10422DFE" w:rsidR="00F8642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Os objetivos foram atingidos.</w:t>
            </w:r>
          </w:p>
        </w:tc>
      </w:tr>
    </w:tbl>
    <w:p w14:paraId="6B8502B7" w14:textId="77777777" w:rsidR="00F86428" w:rsidRDefault="00F86428" w:rsidP="00F86428">
      <w:pPr>
        <w:widowControl w:val="0"/>
        <w:spacing w:after="0" w:line="240" w:lineRule="auto"/>
        <w:rPr>
          <w:rFonts w:ascii="Times New Roman" w:eastAsia="Times New Roman" w:hAnsi="Times New Roman" w:cs="Times New Roman"/>
          <w:b/>
          <w:bCs/>
          <w:smallCaps/>
          <w:kern w:val="10"/>
          <w:lang w:eastAsia="pt-PT"/>
        </w:rPr>
      </w:pPr>
    </w:p>
    <w:p w14:paraId="68C61D64" w14:textId="77777777" w:rsidR="00F86428" w:rsidRPr="00622E03" w:rsidRDefault="00F86428" w:rsidP="00F86428">
      <w:pPr>
        <w:widowControl w:val="0"/>
        <w:spacing w:after="0" w:line="24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9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1C53EE" w14:paraId="1BD145C5" w14:textId="77777777" w:rsidTr="00F86428">
        <w:trPr>
          <w:trHeight w:val="454"/>
        </w:trPr>
        <w:tc>
          <w:tcPr>
            <w:tcW w:w="2268" w:type="dxa"/>
            <w:shd w:val="clear" w:color="auto" w:fill="EAF1DD" w:themeFill="accent3" w:themeFillTint="33"/>
            <w:vAlign w:val="center"/>
          </w:tcPr>
          <w:p w14:paraId="1362695C" w14:textId="77777777" w:rsidR="00F86428" w:rsidRPr="001C53EE"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Recitais</w:t>
            </w:r>
          </w:p>
        </w:tc>
        <w:tc>
          <w:tcPr>
            <w:tcW w:w="6912" w:type="dxa"/>
            <w:shd w:val="clear" w:color="auto" w:fill="EAF1DD" w:themeFill="accent3" w:themeFillTint="33"/>
            <w:vAlign w:val="center"/>
          </w:tcPr>
          <w:p w14:paraId="4170B4B4" w14:textId="77777777" w:rsidR="00F86428" w:rsidRPr="001C53EE"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Alunos em fim de ciclo (5º e 8º graus)</w:t>
            </w:r>
          </w:p>
        </w:tc>
      </w:tr>
      <w:tr w:rsidR="00F86428" w:rsidRPr="001C53EE" w14:paraId="2485F554" w14:textId="77777777" w:rsidTr="00F86428">
        <w:trPr>
          <w:trHeight w:val="454"/>
        </w:trPr>
        <w:tc>
          <w:tcPr>
            <w:tcW w:w="2268" w:type="dxa"/>
            <w:vAlign w:val="center"/>
          </w:tcPr>
          <w:p w14:paraId="466E4B04"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Objetivos</w:t>
            </w:r>
          </w:p>
        </w:tc>
        <w:tc>
          <w:tcPr>
            <w:tcW w:w="6912" w:type="dxa"/>
            <w:vAlign w:val="center"/>
          </w:tcPr>
          <w:p w14:paraId="1040B7FD" w14:textId="77777777" w:rsidR="00F86428"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Promover a interdisciplinaridade dentro do Departamento;</w:t>
            </w:r>
          </w:p>
          <w:p w14:paraId="1DDF2F17" w14:textId="77777777" w:rsidR="00F86428"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Desenvolver a cultura de palco;</w:t>
            </w:r>
          </w:p>
          <w:p w14:paraId="161E5874" w14:textId="77777777" w:rsidR="00F86428"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Promover a apresentação publica do trabalho desenvolvido pelos grupos disciplinares;</w:t>
            </w:r>
          </w:p>
          <w:p w14:paraId="25341E7A" w14:textId="77777777" w:rsidR="00F86428" w:rsidRDefault="00F86428" w:rsidP="00F86428">
            <w:pPr>
              <w:rPr>
                <w:rFonts w:ascii="Times New Roman" w:eastAsia="Times New Roman" w:hAnsi="Times New Roman" w:cs="Times New Roman"/>
                <w:lang w:eastAsia="pt-PT"/>
              </w:rPr>
            </w:pPr>
            <w:r>
              <w:rPr>
                <w:rFonts w:ascii="Times New Roman" w:eastAsia="Times New Roman" w:hAnsi="Times New Roman" w:cs="Times New Roman"/>
                <w:lang w:eastAsia="pt-PT"/>
              </w:rPr>
              <w:t>Fomentar/incentivar a participação dos encarregados de educação nas atividades da escola;</w:t>
            </w:r>
          </w:p>
          <w:p w14:paraId="5B81FAF8" w14:textId="77777777" w:rsidR="00F86428" w:rsidRPr="00FE7B4B" w:rsidRDefault="00F86428" w:rsidP="00F86428">
            <w:pPr>
              <w:rPr>
                <w:rFonts w:ascii="Times New Roman" w:eastAsia="Times New Roman" w:hAnsi="Times New Roman" w:cs="Times New Roman"/>
                <w:bCs/>
                <w:lang w:eastAsia="pt-PT"/>
              </w:rPr>
            </w:pPr>
            <w:r>
              <w:rPr>
                <w:rFonts w:ascii="Times New Roman" w:eastAsia="Times New Roman" w:hAnsi="Times New Roman" w:cs="Times New Roman"/>
                <w:bCs/>
                <w:lang w:eastAsia="pt-PT"/>
              </w:rPr>
              <w:t>Preparação para a prova global.</w:t>
            </w:r>
          </w:p>
        </w:tc>
      </w:tr>
      <w:tr w:rsidR="00F86428" w:rsidRPr="001C53EE" w14:paraId="414B9F6E" w14:textId="77777777" w:rsidTr="00F86428">
        <w:trPr>
          <w:trHeight w:val="907"/>
        </w:trPr>
        <w:tc>
          <w:tcPr>
            <w:tcW w:w="2268" w:type="dxa"/>
            <w:vAlign w:val="center"/>
          </w:tcPr>
          <w:p w14:paraId="42216D4F"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76B48B8" w14:textId="77777777" w:rsidR="00F86428" w:rsidRPr="00AC7D18" w:rsidRDefault="00F86428" w:rsidP="00F86428">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p w14:paraId="09D1663B" w14:textId="77777777" w:rsidR="00F86428" w:rsidRPr="001C53EE"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Pr>
                <w:rFonts w:ascii="Times New Roman" w:hAnsi="Times New Roman" w:cs="Times New Roman"/>
              </w:rPr>
              <w:t>.</w:t>
            </w:r>
          </w:p>
        </w:tc>
      </w:tr>
      <w:tr w:rsidR="00F86428" w:rsidRPr="001C53EE" w14:paraId="3F1781CB" w14:textId="77777777" w:rsidTr="00F86428">
        <w:trPr>
          <w:trHeight w:val="454"/>
        </w:trPr>
        <w:tc>
          <w:tcPr>
            <w:tcW w:w="2268" w:type="dxa"/>
            <w:vAlign w:val="center"/>
          </w:tcPr>
          <w:p w14:paraId="0D300912"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Destinatários</w:t>
            </w:r>
          </w:p>
        </w:tc>
        <w:tc>
          <w:tcPr>
            <w:tcW w:w="6912" w:type="dxa"/>
            <w:vAlign w:val="center"/>
          </w:tcPr>
          <w:p w14:paraId="06D89D4F" w14:textId="77777777" w:rsidR="00F86428" w:rsidRPr="001C53EE"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F86428" w:rsidRPr="001C53EE" w14:paraId="698C946F" w14:textId="77777777" w:rsidTr="00F86428">
        <w:trPr>
          <w:trHeight w:val="397"/>
        </w:trPr>
        <w:tc>
          <w:tcPr>
            <w:tcW w:w="2268" w:type="dxa"/>
            <w:vAlign w:val="center"/>
          </w:tcPr>
          <w:p w14:paraId="03DB1507"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Dinamizadores</w:t>
            </w:r>
          </w:p>
        </w:tc>
        <w:tc>
          <w:tcPr>
            <w:tcW w:w="6912" w:type="dxa"/>
            <w:vAlign w:val="center"/>
          </w:tcPr>
          <w:p w14:paraId="06C25D93" w14:textId="77777777" w:rsidR="00F86428" w:rsidRPr="001C53EE"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Professores dos alunos em questão.</w:t>
            </w:r>
          </w:p>
        </w:tc>
      </w:tr>
      <w:tr w:rsidR="00F86428" w:rsidRPr="001C53EE" w14:paraId="4447D3CE" w14:textId="77777777" w:rsidTr="00F86428">
        <w:trPr>
          <w:trHeight w:val="397"/>
        </w:trPr>
        <w:tc>
          <w:tcPr>
            <w:tcW w:w="2268" w:type="dxa"/>
            <w:vAlign w:val="center"/>
          </w:tcPr>
          <w:p w14:paraId="512763D4"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Colaboração</w:t>
            </w:r>
          </w:p>
        </w:tc>
        <w:tc>
          <w:tcPr>
            <w:tcW w:w="6912" w:type="dxa"/>
            <w:vAlign w:val="center"/>
          </w:tcPr>
          <w:p w14:paraId="6F2D9F5E" w14:textId="77777777" w:rsidR="00F86428" w:rsidRPr="001C53EE"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do departamento e </w:t>
            </w:r>
            <w:r w:rsidRPr="0070157D">
              <w:rPr>
                <w:rFonts w:ascii="Times New Roman" w:hAnsi="Times New Roman" w:cs="Times New Roman"/>
              </w:rPr>
              <w:t xml:space="preserve"> Professores acompanhadores ao piano</w:t>
            </w:r>
            <w:r>
              <w:rPr>
                <w:rFonts w:ascii="Times New Roman" w:hAnsi="Times New Roman" w:cs="Times New Roman"/>
              </w:rPr>
              <w:t>.</w:t>
            </w:r>
          </w:p>
        </w:tc>
      </w:tr>
      <w:tr w:rsidR="00F86428" w:rsidRPr="001C53EE" w14:paraId="24C8053F" w14:textId="77777777" w:rsidTr="00F86428">
        <w:trPr>
          <w:trHeight w:val="397"/>
        </w:trPr>
        <w:tc>
          <w:tcPr>
            <w:tcW w:w="2268" w:type="dxa"/>
            <w:vAlign w:val="center"/>
          </w:tcPr>
          <w:p w14:paraId="12956D04"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Datas</w:t>
            </w:r>
          </w:p>
        </w:tc>
        <w:tc>
          <w:tcPr>
            <w:tcW w:w="6912" w:type="dxa"/>
            <w:vAlign w:val="center"/>
          </w:tcPr>
          <w:p w14:paraId="0983EA81" w14:textId="77777777" w:rsidR="00F86428" w:rsidRPr="009D4073"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 designar.</w:t>
            </w:r>
          </w:p>
        </w:tc>
      </w:tr>
      <w:tr w:rsidR="00F86428" w:rsidRPr="001C53EE" w14:paraId="0F991984" w14:textId="77777777" w:rsidTr="00F86428">
        <w:trPr>
          <w:trHeight w:val="397"/>
        </w:trPr>
        <w:tc>
          <w:tcPr>
            <w:tcW w:w="2268" w:type="dxa"/>
            <w:vAlign w:val="center"/>
          </w:tcPr>
          <w:p w14:paraId="287E0613" w14:textId="77777777" w:rsidR="00F86428" w:rsidRPr="001C53EE" w:rsidRDefault="00F86428" w:rsidP="00F86428">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Orçamento</w:t>
            </w:r>
          </w:p>
        </w:tc>
        <w:tc>
          <w:tcPr>
            <w:tcW w:w="6912" w:type="dxa"/>
            <w:vAlign w:val="center"/>
          </w:tcPr>
          <w:p w14:paraId="05BBC59F" w14:textId="77777777" w:rsidR="00F86428" w:rsidRPr="001C53EE"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F86428" w:rsidRPr="001C53EE" w14:paraId="4D72B063" w14:textId="77777777" w:rsidTr="00F86428">
        <w:trPr>
          <w:trHeight w:val="397"/>
        </w:trPr>
        <w:tc>
          <w:tcPr>
            <w:tcW w:w="2268" w:type="dxa"/>
            <w:vAlign w:val="center"/>
          </w:tcPr>
          <w:p w14:paraId="7F748BA1" w14:textId="77777777" w:rsidR="00F86428" w:rsidRPr="001C53EE"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vAlign w:val="center"/>
          </w:tcPr>
          <w:p w14:paraId="351DA5E9" w14:textId="5A3B53E5" w:rsidR="00F8642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Os objetivos foram atingidos. </w:t>
            </w:r>
          </w:p>
        </w:tc>
      </w:tr>
    </w:tbl>
    <w:p w14:paraId="43E5B083" w14:textId="77777777" w:rsidR="00F86428" w:rsidRDefault="00F86428" w:rsidP="00F86428">
      <w:pPr>
        <w:widowControl w:val="0"/>
        <w:spacing w:after="0" w:line="240" w:lineRule="auto"/>
        <w:rPr>
          <w:rFonts w:ascii="Times New Roman" w:eastAsia="Times New Roman" w:hAnsi="Times New Roman" w:cs="Times New Roman"/>
          <w:b/>
          <w:bCs/>
          <w:smallCaps/>
          <w:kern w:val="10"/>
          <w:sz w:val="24"/>
          <w:szCs w:val="24"/>
          <w:lang w:eastAsia="pt-PT"/>
        </w:rPr>
      </w:pPr>
    </w:p>
    <w:p w14:paraId="5DB176AB" w14:textId="77777777" w:rsidR="00F86428" w:rsidRPr="00D04CCB" w:rsidRDefault="00F86428" w:rsidP="00F86428">
      <w:pPr>
        <w:widowControl w:val="0"/>
        <w:spacing w:after="0" w:line="240" w:lineRule="auto"/>
        <w:rPr>
          <w:rFonts w:ascii="Times New Roman" w:eastAsia="Times New Roman" w:hAnsi="Times New Roman" w:cs="Times New Roman"/>
          <w:b/>
          <w:bCs/>
          <w:smallCaps/>
          <w:kern w:val="10"/>
          <w:sz w:val="24"/>
          <w:szCs w:val="24"/>
          <w:lang w:eastAsia="pt-PT"/>
        </w:rPr>
      </w:pPr>
    </w:p>
    <w:p w14:paraId="55EB199A"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7C22593B" w14:textId="77777777" w:rsidR="00F86428" w:rsidRPr="008A6897" w:rsidRDefault="00F86428" w:rsidP="00F86428">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8A6897">
        <w:rPr>
          <w:rFonts w:ascii="Times New Roman" w:eastAsia="Times New Roman" w:hAnsi="Times New Roman" w:cs="Times New Roman"/>
          <w:b/>
          <w:bCs/>
          <w:smallCaps/>
          <w:kern w:val="10"/>
          <w:sz w:val="32"/>
          <w:szCs w:val="32"/>
          <w:lang w:eastAsia="pt-PT"/>
        </w:rPr>
        <w:lastRenderedPageBreak/>
        <w:t>II – Audições de Classe</w:t>
      </w: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70157D" w14:paraId="576756B9" w14:textId="77777777" w:rsidTr="00F86428">
        <w:trPr>
          <w:trHeight w:val="454"/>
        </w:trPr>
        <w:tc>
          <w:tcPr>
            <w:tcW w:w="2268" w:type="dxa"/>
            <w:shd w:val="clear" w:color="auto" w:fill="EAF1DD"/>
            <w:vAlign w:val="center"/>
          </w:tcPr>
          <w:p w14:paraId="4CC627D7" w14:textId="77777777" w:rsidR="00F86428" w:rsidRPr="0070157D"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w:t>
            </w:r>
          </w:p>
        </w:tc>
        <w:tc>
          <w:tcPr>
            <w:tcW w:w="6912" w:type="dxa"/>
            <w:shd w:val="clear" w:color="auto" w:fill="EAF1DD"/>
            <w:vAlign w:val="center"/>
          </w:tcPr>
          <w:p w14:paraId="68F3433C" w14:textId="77777777" w:rsidR="00F86428" w:rsidRPr="0070157D" w:rsidRDefault="00F86428" w:rsidP="00F86428">
            <w:pPr>
              <w:spacing w:after="0" w:line="240" w:lineRule="auto"/>
              <w:jc w:val="center"/>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Audições de Classe</w:t>
            </w:r>
            <w:r>
              <w:rPr>
                <w:rFonts w:ascii="Times New Roman" w:eastAsia="Times New Roman" w:hAnsi="Times New Roman" w:cs="Times New Roman"/>
                <w:b/>
                <w:bCs/>
                <w:lang w:eastAsia="pt-PT"/>
              </w:rPr>
              <w:t>s</w:t>
            </w:r>
          </w:p>
        </w:tc>
      </w:tr>
      <w:tr w:rsidR="00F86428" w:rsidRPr="0070157D" w14:paraId="5317DEC6" w14:textId="77777777" w:rsidTr="00F86428">
        <w:trPr>
          <w:trHeight w:val="454"/>
        </w:trPr>
        <w:tc>
          <w:tcPr>
            <w:tcW w:w="2268" w:type="dxa"/>
            <w:shd w:val="clear" w:color="auto" w:fill="auto"/>
            <w:vAlign w:val="center"/>
          </w:tcPr>
          <w:p w14:paraId="3276CFB3" w14:textId="77777777" w:rsidR="00F86428" w:rsidRPr="0070157D" w:rsidRDefault="00F86428" w:rsidP="00F86428">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Objetivos</w:t>
            </w:r>
          </w:p>
        </w:tc>
        <w:tc>
          <w:tcPr>
            <w:tcW w:w="6912" w:type="dxa"/>
            <w:shd w:val="clear" w:color="auto" w:fill="auto"/>
            <w:vAlign w:val="center"/>
          </w:tcPr>
          <w:p w14:paraId="130ACD5D" w14:textId="77777777" w:rsidR="00F86428" w:rsidRDefault="00F86428" w:rsidP="00F86428">
            <w:pPr>
              <w:spacing w:line="240" w:lineRule="auto"/>
              <w:contextualSpacing/>
              <w:jc w:val="both"/>
              <w:rPr>
                <w:rFonts w:ascii="Times New Roman" w:eastAsia="Times New Roman" w:hAnsi="Times New Roman" w:cs="Times New Roman"/>
                <w:lang w:eastAsia="pt-PT"/>
              </w:rPr>
            </w:pPr>
            <w:r>
              <w:rPr>
                <w:rFonts w:ascii="Times New Roman" w:eastAsia="Times New Roman" w:hAnsi="Times New Roman" w:cs="Times New Roman"/>
                <w:lang w:eastAsia="pt-PT"/>
              </w:rPr>
              <w:t>Desenvolver a cultura de palco;</w:t>
            </w:r>
          </w:p>
          <w:p w14:paraId="20751944" w14:textId="77777777" w:rsidR="00F86428" w:rsidRDefault="00F86428" w:rsidP="00F86428">
            <w:pPr>
              <w:spacing w:after="0" w:line="240" w:lineRule="auto"/>
              <w:contextualSpacing/>
              <w:jc w:val="both"/>
              <w:rPr>
                <w:rFonts w:ascii="Times New Roman" w:eastAsia="Times New Roman" w:hAnsi="Times New Roman" w:cs="Times New Roman"/>
                <w:lang w:eastAsia="pt-PT"/>
              </w:rPr>
            </w:pPr>
            <w:r>
              <w:rPr>
                <w:rFonts w:ascii="Times New Roman" w:eastAsia="Times New Roman" w:hAnsi="Times New Roman" w:cs="Times New Roman"/>
                <w:lang w:eastAsia="pt-PT"/>
              </w:rPr>
              <w:t>Fomentar/incentivar a participação dos encarregados de educação nas atividades da escola;</w:t>
            </w:r>
          </w:p>
          <w:p w14:paraId="47570D2F" w14:textId="77777777" w:rsidR="00F86428" w:rsidRPr="00D04CCB" w:rsidRDefault="00F86428" w:rsidP="00F86428">
            <w:pPr>
              <w:spacing w:after="0" w:line="240" w:lineRule="auto"/>
              <w:contextualSpacing/>
              <w:jc w:val="both"/>
              <w:rPr>
                <w:rFonts w:ascii="Times New Roman" w:hAnsi="Times New Roman" w:cs="Times New Roman"/>
              </w:rPr>
            </w:pPr>
            <w:r w:rsidRPr="00D04CCB">
              <w:rPr>
                <w:rFonts w:ascii="Times New Roman" w:hAnsi="Times New Roman" w:cs="Times New Roman"/>
              </w:rPr>
              <w:t>Apresentar publicamente (no final de cada período letivo) do trabalho desenvolvido durante as aulas;</w:t>
            </w:r>
          </w:p>
          <w:p w14:paraId="71A1A8DA" w14:textId="77777777" w:rsidR="00F86428" w:rsidRPr="00D04CCB" w:rsidRDefault="00F86428" w:rsidP="00F86428">
            <w:pPr>
              <w:spacing w:after="0" w:line="240" w:lineRule="auto"/>
              <w:jc w:val="both"/>
              <w:rPr>
                <w:rFonts w:ascii="Times New Roman" w:hAnsi="Times New Roman" w:cs="Times New Roman"/>
              </w:rPr>
            </w:pPr>
            <w:r w:rsidRPr="00D04CCB">
              <w:rPr>
                <w:rFonts w:ascii="Times New Roman" w:hAnsi="Times New Roman" w:cs="Times New Roman"/>
              </w:rPr>
              <w:t xml:space="preserve">Desenvolver competências específicas no domínio da "Performance"; </w:t>
            </w:r>
          </w:p>
          <w:p w14:paraId="61D798CC" w14:textId="77777777" w:rsidR="00F86428" w:rsidRDefault="00F86428" w:rsidP="00F86428">
            <w:pPr>
              <w:spacing w:after="0" w:line="240" w:lineRule="auto"/>
              <w:jc w:val="both"/>
              <w:rPr>
                <w:rFonts w:ascii="Times New Roman" w:hAnsi="Times New Roman" w:cs="Times New Roman"/>
              </w:rPr>
            </w:pPr>
            <w:r w:rsidRPr="00D04CCB">
              <w:rPr>
                <w:rFonts w:ascii="Times New Roman" w:hAnsi="Times New Roman" w:cs="Times New Roman"/>
              </w:rPr>
              <w:t>Pr</w:t>
            </w:r>
            <w:r>
              <w:rPr>
                <w:rFonts w:ascii="Times New Roman" w:hAnsi="Times New Roman" w:cs="Times New Roman"/>
              </w:rPr>
              <w:t>eparação para a prova trimestral;</w:t>
            </w:r>
          </w:p>
          <w:p w14:paraId="270DAFA4" w14:textId="77777777" w:rsidR="00F86428" w:rsidRPr="00D04CCB"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A</w:t>
            </w:r>
            <w:r w:rsidRPr="00D04CCB">
              <w:rPr>
                <w:rFonts w:ascii="Times New Roman" w:hAnsi="Times New Roman" w:cs="Times New Roman"/>
              </w:rPr>
              <w:t>quisição por parte do aluno de outras competências como o desenvolvimento pessoal e social.</w:t>
            </w:r>
          </w:p>
        </w:tc>
      </w:tr>
      <w:tr w:rsidR="00F86428" w:rsidRPr="0070157D" w14:paraId="49DDF660" w14:textId="77777777" w:rsidTr="00F86428">
        <w:trPr>
          <w:trHeight w:val="907"/>
        </w:trPr>
        <w:tc>
          <w:tcPr>
            <w:tcW w:w="2268" w:type="dxa"/>
            <w:shd w:val="clear" w:color="auto" w:fill="auto"/>
            <w:vAlign w:val="center"/>
          </w:tcPr>
          <w:p w14:paraId="55CA349C" w14:textId="77777777" w:rsidR="00F86428" w:rsidRPr="0070157D" w:rsidRDefault="00F86428" w:rsidP="00F86428">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495126FA" w14:textId="77777777" w:rsidR="00F86428" w:rsidRPr="00AC7D18" w:rsidRDefault="00F86428" w:rsidP="00F86428">
            <w:pPr>
              <w:spacing w:after="0"/>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p w14:paraId="49512AA6" w14:textId="77777777" w:rsidR="00F86428" w:rsidRPr="0070157D" w:rsidRDefault="00F86428" w:rsidP="00F86428">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 xml:space="preserve"> .</w:t>
            </w:r>
          </w:p>
        </w:tc>
      </w:tr>
      <w:tr w:rsidR="00F86428" w:rsidRPr="0070157D" w14:paraId="450AF0B6" w14:textId="77777777" w:rsidTr="00F86428">
        <w:trPr>
          <w:trHeight w:val="397"/>
        </w:trPr>
        <w:tc>
          <w:tcPr>
            <w:tcW w:w="2268" w:type="dxa"/>
            <w:shd w:val="clear" w:color="auto" w:fill="auto"/>
            <w:vAlign w:val="center"/>
          </w:tcPr>
          <w:p w14:paraId="63419312" w14:textId="77777777" w:rsidR="00F86428" w:rsidRPr="0070157D" w:rsidRDefault="00F86428" w:rsidP="00F86428">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Destinatários</w:t>
            </w:r>
          </w:p>
        </w:tc>
        <w:tc>
          <w:tcPr>
            <w:tcW w:w="6912" w:type="dxa"/>
            <w:shd w:val="clear" w:color="auto" w:fill="auto"/>
            <w:vAlign w:val="center"/>
          </w:tcPr>
          <w:p w14:paraId="65B3FD57" w14:textId="77777777" w:rsidR="00F86428" w:rsidRPr="0070157D"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F86428" w:rsidRPr="0070157D" w14:paraId="3559EBF7" w14:textId="77777777" w:rsidTr="00F86428">
        <w:trPr>
          <w:trHeight w:val="397"/>
        </w:trPr>
        <w:tc>
          <w:tcPr>
            <w:tcW w:w="2268" w:type="dxa"/>
            <w:shd w:val="clear" w:color="auto" w:fill="auto"/>
            <w:vAlign w:val="center"/>
          </w:tcPr>
          <w:p w14:paraId="4FC1447E" w14:textId="77777777" w:rsidR="00F86428" w:rsidRPr="0070157D" w:rsidRDefault="00F86428" w:rsidP="00F86428">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Dinamizadores</w:t>
            </w:r>
          </w:p>
        </w:tc>
        <w:tc>
          <w:tcPr>
            <w:tcW w:w="6912" w:type="dxa"/>
            <w:shd w:val="clear" w:color="auto" w:fill="auto"/>
            <w:vAlign w:val="center"/>
          </w:tcPr>
          <w:p w14:paraId="446D6F76" w14:textId="77777777" w:rsidR="00F86428" w:rsidRPr="0070157D"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Professores do departamento.</w:t>
            </w:r>
          </w:p>
        </w:tc>
      </w:tr>
      <w:tr w:rsidR="00F86428" w:rsidRPr="0070157D" w14:paraId="7272EA22" w14:textId="77777777" w:rsidTr="00F86428">
        <w:trPr>
          <w:trHeight w:val="397"/>
        </w:trPr>
        <w:tc>
          <w:tcPr>
            <w:tcW w:w="2268" w:type="dxa"/>
            <w:shd w:val="clear" w:color="auto" w:fill="auto"/>
            <w:vAlign w:val="center"/>
          </w:tcPr>
          <w:p w14:paraId="55BE445C" w14:textId="77777777" w:rsidR="00F86428" w:rsidRPr="0070157D" w:rsidRDefault="00F86428" w:rsidP="00F86428">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Colaboração</w:t>
            </w:r>
          </w:p>
        </w:tc>
        <w:tc>
          <w:tcPr>
            <w:tcW w:w="6912" w:type="dxa"/>
            <w:shd w:val="clear" w:color="auto" w:fill="auto"/>
            <w:vAlign w:val="center"/>
          </w:tcPr>
          <w:p w14:paraId="7F517142" w14:textId="77777777" w:rsidR="00F86428" w:rsidRPr="0070157D" w:rsidRDefault="00F86428" w:rsidP="00F86428">
            <w:pPr>
              <w:spacing w:after="0" w:line="240" w:lineRule="auto"/>
              <w:jc w:val="both"/>
              <w:rPr>
                <w:rFonts w:ascii="Times New Roman" w:eastAsia="Times New Roman" w:hAnsi="Times New Roman" w:cs="Times New Roman"/>
                <w:lang w:eastAsia="pt-PT"/>
              </w:rPr>
            </w:pPr>
            <w:r w:rsidRPr="0070157D">
              <w:rPr>
                <w:rFonts w:ascii="Times New Roman" w:hAnsi="Times New Roman" w:cs="Times New Roman"/>
              </w:rPr>
              <w:t>Professores acompanhadores ao piano</w:t>
            </w:r>
            <w:r>
              <w:rPr>
                <w:rFonts w:ascii="Times New Roman" w:hAnsi="Times New Roman" w:cs="Times New Roman"/>
              </w:rPr>
              <w:t>.</w:t>
            </w:r>
          </w:p>
        </w:tc>
      </w:tr>
      <w:tr w:rsidR="00F86428" w:rsidRPr="0070157D" w14:paraId="0805B834" w14:textId="77777777" w:rsidTr="00F86428">
        <w:trPr>
          <w:trHeight w:val="397"/>
        </w:trPr>
        <w:tc>
          <w:tcPr>
            <w:tcW w:w="2268" w:type="dxa"/>
            <w:shd w:val="clear" w:color="auto" w:fill="auto"/>
            <w:vAlign w:val="center"/>
          </w:tcPr>
          <w:p w14:paraId="3D8D0F9D" w14:textId="77777777" w:rsidR="00F86428" w:rsidRPr="0070157D" w:rsidRDefault="00F86428" w:rsidP="00F86428">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 xml:space="preserve">Datas </w:t>
            </w:r>
          </w:p>
        </w:tc>
        <w:tc>
          <w:tcPr>
            <w:tcW w:w="6912" w:type="dxa"/>
            <w:shd w:val="clear" w:color="auto" w:fill="auto"/>
            <w:vAlign w:val="center"/>
          </w:tcPr>
          <w:p w14:paraId="679CDE36" w14:textId="374208DB" w:rsidR="00F86428" w:rsidRPr="0070157D"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No decorrer do ano letivo, realizaram-se 57 audições de classe.</w:t>
            </w:r>
          </w:p>
        </w:tc>
      </w:tr>
      <w:tr w:rsidR="00F86428" w:rsidRPr="0070157D" w14:paraId="4F50817E" w14:textId="77777777" w:rsidTr="00F86428">
        <w:trPr>
          <w:trHeight w:val="397"/>
        </w:trPr>
        <w:tc>
          <w:tcPr>
            <w:tcW w:w="2268" w:type="dxa"/>
            <w:shd w:val="clear" w:color="auto" w:fill="auto"/>
            <w:vAlign w:val="center"/>
          </w:tcPr>
          <w:p w14:paraId="5E785CA9" w14:textId="77777777" w:rsidR="00F86428" w:rsidRPr="0070157D" w:rsidRDefault="00F86428" w:rsidP="00F86428">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Orçamento</w:t>
            </w:r>
          </w:p>
        </w:tc>
        <w:tc>
          <w:tcPr>
            <w:tcW w:w="6912" w:type="dxa"/>
            <w:shd w:val="clear" w:color="auto" w:fill="auto"/>
            <w:vAlign w:val="center"/>
          </w:tcPr>
          <w:p w14:paraId="4A879AF5" w14:textId="77777777" w:rsidR="00F86428" w:rsidRPr="0070157D" w:rsidRDefault="00F86428" w:rsidP="00F86428">
            <w:pPr>
              <w:spacing w:after="0" w:line="240" w:lineRule="auto"/>
              <w:jc w:val="both"/>
              <w:rPr>
                <w:rFonts w:ascii="Times New Roman" w:hAnsi="Times New Roman" w:cs="Times New Roman"/>
              </w:rPr>
            </w:pPr>
            <w:r>
              <w:rPr>
                <w:rFonts w:ascii="Times New Roman" w:eastAsia="Times New Roman" w:hAnsi="Times New Roman" w:cs="Times New Roman"/>
                <w:bCs/>
                <w:lang w:eastAsia="pt-PT"/>
              </w:rPr>
              <w:t>Fotocópias do programa e cartaz (2€).</w:t>
            </w:r>
          </w:p>
        </w:tc>
      </w:tr>
      <w:tr w:rsidR="00F86428" w:rsidRPr="0070157D" w14:paraId="05A2E62C" w14:textId="77777777" w:rsidTr="00F86428">
        <w:trPr>
          <w:trHeight w:val="397"/>
        </w:trPr>
        <w:tc>
          <w:tcPr>
            <w:tcW w:w="2268" w:type="dxa"/>
            <w:shd w:val="clear" w:color="auto" w:fill="auto"/>
            <w:vAlign w:val="center"/>
          </w:tcPr>
          <w:p w14:paraId="5E84AC78" w14:textId="77777777" w:rsidR="00F86428" w:rsidRPr="0070157D"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22D94E70" w14:textId="33D49457" w:rsidR="00F86428" w:rsidRDefault="00F86428" w:rsidP="00F86428">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Os objetivos foram atingidos.</w:t>
            </w:r>
          </w:p>
        </w:tc>
      </w:tr>
    </w:tbl>
    <w:p w14:paraId="5564E466"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1A9B02A9"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652CA3">
        <w:rPr>
          <w:rFonts w:ascii="Times New Roman" w:eastAsia="Times New Roman" w:hAnsi="Times New Roman" w:cs="Times New Roman"/>
          <w:b/>
          <w:bCs/>
          <w:smallCaps/>
          <w:kern w:val="10"/>
          <w:sz w:val="32"/>
          <w:szCs w:val="32"/>
          <w:lang w:eastAsia="pt-PT"/>
        </w:rPr>
        <w:t>III – Intercâmbios, Workshops e Concursos</w:t>
      </w: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A0214B" w14:paraId="2CA325E9" w14:textId="77777777" w:rsidTr="00F86428">
        <w:trPr>
          <w:trHeight w:val="454"/>
        </w:trPr>
        <w:tc>
          <w:tcPr>
            <w:tcW w:w="2268" w:type="dxa"/>
            <w:shd w:val="clear" w:color="auto" w:fill="EAF1DD"/>
            <w:vAlign w:val="center"/>
          </w:tcPr>
          <w:p w14:paraId="47C1CC8F" w14:textId="77777777" w:rsidR="00F86428" w:rsidRPr="00A0214B"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w:t>
            </w:r>
          </w:p>
        </w:tc>
        <w:tc>
          <w:tcPr>
            <w:tcW w:w="6912" w:type="dxa"/>
            <w:shd w:val="clear" w:color="auto" w:fill="EAF1DD"/>
            <w:vAlign w:val="center"/>
          </w:tcPr>
          <w:p w14:paraId="70D16882" w14:textId="77777777" w:rsidR="00F86428" w:rsidRPr="00A0214B"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de Violino e Piano</w:t>
            </w:r>
          </w:p>
        </w:tc>
      </w:tr>
      <w:tr w:rsidR="00F86428" w:rsidRPr="00A0214B" w14:paraId="06407653" w14:textId="77777777" w:rsidTr="00F86428">
        <w:trPr>
          <w:trHeight w:val="454"/>
        </w:trPr>
        <w:tc>
          <w:tcPr>
            <w:tcW w:w="2268" w:type="dxa"/>
            <w:shd w:val="clear" w:color="auto" w:fill="auto"/>
            <w:vAlign w:val="center"/>
          </w:tcPr>
          <w:p w14:paraId="09F217AA"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Objetivos</w:t>
            </w:r>
          </w:p>
        </w:tc>
        <w:tc>
          <w:tcPr>
            <w:tcW w:w="6912" w:type="dxa"/>
            <w:shd w:val="clear" w:color="auto" w:fill="auto"/>
            <w:vAlign w:val="center"/>
          </w:tcPr>
          <w:p w14:paraId="27829B31" w14:textId="77777777" w:rsidR="00F86428" w:rsidRDefault="00F86428" w:rsidP="00F86428">
            <w:pPr>
              <w:spacing w:after="0" w:line="240" w:lineRule="auto"/>
              <w:jc w:val="both"/>
              <w:rPr>
                <w:rFonts w:ascii="Times New Roman" w:hAnsi="Times New Roman" w:cs="Times New Roman"/>
                <w:color w:val="000000"/>
              </w:rPr>
            </w:pPr>
            <w:r>
              <w:rPr>
                <w:rFonts w:ascii="Times New Roman" w:hAnsi="Times New Roman" w:cs="Times New Roman"/>
                <w:color w:val="000000"/>
              </w:rPr>
              <w:t>Intercâmbio escolar;</w:t>
            </w:r>
          </w:p>
          <w:p w14:paraId="588876C0" w14:textId="77777777" w:rsidR="00F86428" w:rsidRPr="00A0214B"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color w:val="000000"/>
              </w:rPr>
              <w:t>Apresentação pública do trabalho artístico de um violinista da mesma faixa etária dos nossos alunos, mas de reconhecidos méritos musicais.</w:t>
            </w:r>
          </w:p>
        </w:tc>
      </w:tr>
      <w:tr w:rsidR="00F86428" w:rsidRPr="00A0214B" w14:paraId="2F1843E2" w14:textId="77777777" w:rsidTr="00F86428">
        <w:trPr>
          <w:trHeight w:val="907"/>
        </w:trPr>
        <w:tc>
          <w:tcPr>
            <w:tcW w:w="2268" w:type="dxa"/>
            <w:shd w:val="clear" w:color="auto" w:fill="auto"/>
            <w:vAlign w:val="center"/>
          </w:tcPr>
          <w:p w14:paraId="72080812"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392A840A" w14:textId="77777777" w:rsidR="00F86428" w:rsidRPr="0056012C"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Dinamização de atividades para a comunidade escolar.</w:t>
            </w:r>
          </w:p>
        </w:tc>
      </w:tr>
      <w:tr w:rsidR="00F86428" w:rsidRPr="00A0214B" w14:paraId="1EC02D03" w14:textId="77777777" w:rsidTr="00F86428">
        <w:trPr>
          <w:trHeight w:val="454"/>
        </w:trPr>
        <w:tc>
          <w:tcPr>
            <w:tcW w:w="2268" w:type="dxa"/>
            <w:shd w:val="clear" w:color="auto" w:fill="auto"/>
            <w:vAlign w:val="center"/>
          </w:tcPr>
          <w:p w14:paraId="50F0FD2F"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Destinatários</w:t>
            </w:r>
          </w:p>
        </w:tc>
        <w:tc>
          <w:tcPr>
            <w:tcW w:w="6912" w:type="dxa"/>
            <w:shd w:val="clear" w:color="auto" w:fill="auto"/>
            <w:vAlign w:val="center"/>
          </w:tcPr>
          <w:p w14:paraId="482DC3DF"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F86428" w:rsidRPr="00A0214B" w14:paraId="25A1D54B" w14:textId="77777777" w:rsidTr="00F86428">
        <w:trPr>
          <w:trHeight w:val="454"/>
        </w:trPr>
        <w:tc>
          <w:tcPr>
            <w:tcW w:w="2268" w:type="dxa"/>
            <w:shd w:val="clear" w:color="auto" w:fill="auto"/>
            <w:vAlign w:val="center"/>
          </w:tcPr>
          <w:p w14:paraId="4D8B8E40"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Dinamizadores</w:t>
            </w:r>
          </w:p>
        </w:tc>
        <w:tc>
          <w:tcPr>
            <w:tcW w:w="6912" w:type="dxa"/>
            <w:shd w:val="clear" w:color="auto" w:fill="auto"/>
            <w:vAlign w:val="center"/>
          </w:tcPr>
          <w:p w14:paraId="7DDD15FF"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Núcleo de estágio de violino: Prof. Domingos Lopes e Prof. Vítor Falcão.</w:t>
            </w:r>
          </w:p>
        </w:tc>
      </w:tr>
      <w:tr w:rsidR="00F86428" w:rsidRPr="00A0214B" w14:paraId="7B4F2DCB" w14:textId="77777777" w:rsidTr="00F86428">
        <w:trPr>
          <w:trHeight w:val="454"/>
        </w:trPr>
        <w:tc>
          <w:tcPr>
            <w:tcW w:w="2268" w:type="dxa"/>
            <w:shd w:val="clear" w:color="auto" w:fill="auto"/>
            <w:vAlign w:val="center"/>
          </w:tcPr>
          <w:p w14:paraId="4C806940"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Colaboração</w:t>
            </w:r>
          </w:p>
        </w:tc>
        <w:tc>
          <w:tcPr>
            <w:tcW w:w="6912" w:type="dxa"/>
            <w:shd w:val="clear" w:color="auto" w:fill="auto"/>
            <w:vAlign w:val="center"/>
          </w:tcPr>
          <w:p w14:paraId="75528F45" w14:textId="77777777" w:rsidR="00F86428" w:rsidRPr="00A0214B"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Violino: Francisco Pinto e Piano: Isabel Santos.</w:t>
            </w:r>
          </w:p>
        </w:tc>
      </w:tr>
      <w:tr w:rsidR="00F86428" w:rsidRPr="00A0214B" w14:paraId="2CA0D3A9" w14:textId="77777777" w:rsidTr="00F86428">
        <w:trPr>
          <w:trHeight w:val="454"/>
        </w:trPr>
        <w:tc>
          <w:tcPr>
            <w:tcW w:w="2268" w:type="dxa"/>
            <w:shd w:val="clear" w:color="auto" w:fill="auto"/>
            <w:vAlign w:val="center"/>
          </w:tcPr>
          <w:p w14:paraId="279CBBF5"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 xml:space="preserve">Data </w:t>
            </w:r>
          </w:p>
        </w:tc>
        <w:tc>
          <w:tcPr>
            <w:tcW w:w="6912" w:type="dxa"/>
            <w:shd w:val="clear" w:color="auto" w:fill="auto"/>
            <w:vAlign w:val="center"/>
          </w:tcPr>
          <w:p w14:paraId="42E37F8B"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27 de outubro</w:t>
            </w:r>
            <w:r w:rsidRPr="00A0214B">
              <w:rPr>
                <w:rFonts w:ascii="Times New Roman" w:eastAsia="Times New Roman" w:hAnsi="Times New Roman" w:cs="Times New Roman"/>
                <w:lang w:eastAsia="pt-PT"/>
              </w:rPr>
              <w:t xml:space="preserve"> de 201</w:t>
            </w:r>
            <w:r>
              <w:rPr>
                <w:rFonts w:ascii="Times New Roman" w:eastAsia="Times New Roman" w:hAnsi="Times New Roman" w:cs="Times New Roman"/>
                <w:lang w:eastAsia="pt-PT"/>
              </w:rPr>
              <w:t>5.</w:t>
            </w:r>
          </w:p>
        </w:tc>
      </w:tr>
      <w:tr w:rsidR="00F86428" w:rsidRPr="00A0214B" w14:paraId="50FC3891" w14:textId="77777777" w:rsidTr="00F86428">
        <w:trPr>
          <w:trHeight w:val="454"/>
        </w:trPr>
        <w:tc>
          <w:tcPr>
            <w:tcW w:w="2268" w:type="dxa"/>
            <w:shd w:val="clear" w:color="auto" w:fill="auto"/>
            <w:vAlign w:val="center"/>
          </w:tcPr>
          <w:p w14:paraId="30E4BDE8"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Orçamento</w:t>
            </w:r>
          </w:p>
        </w:tc>
        <w:tc>
          <w:tcPr>
            <w:tcW w:w="6912" w:type="dxa"/>
            <w:shd w:val="clear" w:color="auto" w:fill="auto"/>
            <w:vAlign w:val="center"/>
          </w:tcPr>
          <w:p w14:paraId="52563A02" w14:textId="77777777" w:rsidR="00F86428" w:rsidRPr="00A0214B" w:rsidRDefault="00F86428" w:rsidP="00F86428">
            <w:pPr>
              <w:spacing w:after="0" w:line="240" w:lineRule="auto"/>
              <w:jc w:val="both"/>
              <w:rPr>
                <w:rFonts w:ascii="Times New Roman" w:hAnsi="Times New Roman" w:cs="Times New Roman"/>
              </w:rPr>
            </w:pPr>
            <w:r>
              <w:rPr>
                <w:rFonts w:ascii="Times New Roman" w:eastAsia="Times New Roman" w:hAnsi="Times New Roman" w:cs="Times New Roman"/>
                <w:bCs/>
                <w:lang w:eastAsia="pt-PT"/>
              </w:rPr>
              <w:t>Fotocópias do programa e cartaz (2€).</w:t>
            </w:r>
          </w:p>
        </w:tc>
      </w:tr>
      <w:tr w:rsidR="00F86428" w:rsidRPr="00A0214B" w14:paraId="62CE9E81" w14:textId="77777777" w:rsidTr="00F86428">
        <w:trPr>
          <w:trHeight w:val="988"/>
        </w:trPr>
        <w:tc>
          <w:tcPr>
            <w:tcW w:w="2268" w:type="dxa"/>
            <w:shd w:val="clear" w:color="auto" w:fill="auto"/>
            <w:vAlign w:val="center"/>
          </w:tcPr>
          <w:p w14:paraId="7712E458"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3F74B21A" w14:textId="77777777" w:rsidR="00F86428" w:rsidRDefault="00F86428" w:rsidP="005959F4">
            <w:pPr>
              <w:spacing w:after="0" w:line="240" w:lineRule="auto"/>
              <w:jc w:val="both"/>
              <w:rPr>
                <w:rFonts w:ascii="Times New Roman" w:eastAsia="Calibri" w:hAnsi="Times New Roman" w:cs="Times New Roman"/>
              </w:rPr>
            </w:pPr>
            <w:r w:rsidRPr="00BE327A">
              <w:rPr>
                <w:rFonts w:ascii="Times New Roman" w:eastAsia="Calibri" w:hAnsi="Times New Roman" w:cs="Times New Roman"/>
              </w:rPr>
              <w:t>A atividade mobilizou professores e alunos e transmitiu conhecimento prático para a prática instrumental.</w:t>
            </w:r>
            <w:r>
              <w:rPr>
                <w:rFonts w:ascii="Times New Roman" w:eastAsia="Calibri" w:hAnsi="Times New Roman" w:cs="Times New Roman"/>
              </w:rPr>
              <w:t xml:space="preserve"> Foi uma verdadeira ação de formação para todos os presentes.</w:t>
            </w:r>
            <w:r w:rsidR="005959F4">
              <w:rPr>
                <w:rFonts w:ascii="Times New Roman" w:eastAsia="Calibri" w:hAnsi="Times New Roman" w:cs="Times New Roman"/>
              </w:rPr>
              <w:t xml:space="preserve"> </w:t>
            </w:r>
          </w:p>
          <w:p w14:paraId="2ACF03B9" w14:textId="320A244A" w:rsidR="005959F4" w:rsidRPr="00F84CF4" w:rsidRDefault="005959F4" w:rsidP="005959F4">
            <w:pPr>
              <w:spacing w:after="0" w:line="240" w:lineRule="auto"/>
              <w:jc w:val="both"/>
              <w:rPr>
                <w:rFonts w:ascii="Times New Roman" w:eastAsia="Calibri" w:hAnsi="Times New Roman" w:cs="Times New Roman"/>
              </w:rPr>
            </w:pPr>
            <w:r>
              <w:rPr>
                <w:rFonts w:ascii="Times New Roman" w:eastAsia="Calibri" w:hAnsi="Times New Roman" w:cs="Times New Roman"/>
              </w:rPr>
              <w:t>Os objetivos foram atingidos.</w:t>
            </w:r>
          </w:p>
        </w:tc>
      </w:tr>
    </w:tbl>
    <w:p w14:paraId="2BA3B3F3" w14:textId="7AE1586C" w:rsidR="00F86428" w:rsidRPr="00BD0A6B"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A0214B" w14:paraId="5C3667AB" w14:textId="77777777" w:rsidTr="00F86428">
        <w:trPr>
          <w:trHeight w:val="454"/>
        </w:trPr>
        <w:tc>
          <w:tcPr>
            <w:tcW w:w="2268" w:type="dxa"/>
            <w:shd w:val="clear" w:color="auto" w:fill="EAF1DD"/>
            <w:vAlign w:val="center"/>
          </w:tcPr>
          <w:p w14:paraId="423B3922" w14:textId="77777777" w:rsidR="00F86428" w:rsidRPr="00A0214B"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Workshop</w:t>
            </w:r>
          </w:p>
        </w:tc>
        <w:tc>
          <w:tcPr>
            <w:tcW w:w="6912" w:type="dxa"/>
            <w:shd w:val="clear" w:color="auto" w:fill="EAF1DD"/>
            <w:vAlign w:val="center"/>
          </w:tcPr>
          <w:p w14:paraId="750BAE9B" w14:textId="77777777" w:rsidR="00F86428" w:rsidRPr="00A0214B"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Metodologias de estudo no instrumento</w:t>
            </w:r>
          </w:p>
        </w:tc>
      </w:tr>
      <w:tr w:rsidR="00F86428" w:rsidRPr="00A0214B" w14:paraId="7436381F" w14:textId="77777777" w:rsidTr="00F86428">
        <w:trPr>
          <w:trHeight w:val="454"/>
        </w:trPr>
        <w:tc>
          <w:tcPr>
            <w:tcW w:w="2268" w:type="dxa"/>
            <w:shd w:val="clear" w:color="auto" w:fill="auto"/>
            <w:vAlign w:val="center"/>
          </w:tcPr>
          <w:p w14:paraId="2E33F299"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Objetivos</w:t>
            </w:r>
          </w:p>
        </w:tc>
        <w:tc>
          <w:tcPr>
            <w:tcW w:w="6912" w:type="dxa"/>
            <w:shd w:val="clear" w:color="auto" w:fill="auto"/>
            <w:vAlign w:val="center"/>
          </w:tcPr>
          <w:p w14:paraId="19EEAB81" w14:textId="77777777" w:rsidR="00F86428" w:rsidRPr="00A0214B"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color w:val="000000"/>
              </w:rPr>
              <w:t>Apresentar aos alunos estratégias de estudo mais eficientes que maximizam o rendimento do estudo individual.</w:t>
            </w:r>
          </w:p>
        </w:tc>
      </w:tr>
      <w:tr w:rsidR="00F86428" w:rsidRPr="00A0214B" w14:paraId="4D78E576" w14:textId="77777777" w:rsidTr="00F86428">
        <w:trPr>
          <w:trHeight w:val="907"/>
        </w:trPr>
        <w:tc>
          <w:tcPr>
            <w:tcW w:w="2268" w:type="dxa"/>
            <w:shd w:val="clear" w:color="auto" w:fill="auto"/>
            <w:vAlign w:val="center"/>
          </w:tcPr>
          <w:p w14:paraId="5F13E94F"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19EA52D8" w14:textId="77777777" w:rsidR="00F86428" w:rsidRPr="0056012C"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tc>
      </w:tr>
      <w:tr w:rsidR="00F86428" w:rsidRPr="00A0214B" w14:paraId="08B06115" w14:textId="77777777" w:rsidTr="00F86428">
        <w:trPr>
          <w:trHeight w:val="454"/>
        </w:trPr>
        <w:tc>
          <w:tcPr>
            <w:tcW w:w="2268" w:type="dxa"/>
            <w:shd w:val="clear" w:color="auto" w:fill="auto"/>
            <w:vAlign w:val="center"/>
          </w:tcPr>
          <w:p w14:paraId="3207B42A"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Destinatários</w:t>
            </w:r>
          </w:p>
        </w:tc>
        <w:tc>
          <w:tcPr>
            <w:tcW w:w="6912" w:type="dxa"/>
            <w:shd w:val="clear" w:color="auto" w:fill="auto"/>
            <w:vAlign w:val="center"/>
          </w:tcPr>
          <w:p w14:paraId="6C976FFE"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lang w:eastAsia="pt-PT"/>
              </w:rPr>
              <w:t>Aluno</w:t>
            </w:r>
            <w:r>
              <w:rPr>
                <w:rFonts w:ascii="Times New Roman" w:eastAsia="Times New Roman" w:hAnsi="Times New Roman" w:cs="Times New Roman"/>
                <w:lang w:eastAsia="pt-PT"/>
              </w:rPr>
              <w:t>s do departamento de cordas.</w:t>
            </w:r>
          </w:p>
        </w:tc>
      </w:tr>
      <w:tr w:rsidR="00F86428" w:rsidRPr="00A0214B" w14:paraId="09A0E08A" w14:textId="77777777" w:rsidTr="00F86428">
        <w:trPr>
          <w:trHeight w:val="454"/>
        </w:trPr>
        <w:tc>
          <w:tcPr>
            <w:tcW w:w="2268" w:type="dxa"/>
            <w:shd w:val="clear" w:color="auto" w:fill="auto"/>
            <w:vAlign w:val="center"/>
          </w:tcPr>
          <w:p w14:paraId="71891534"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Dinamizadores</w:t>
            </w:r>
          </w:p>
        </w:tc>
        <w:tc>
          <w:tcPr>
            <w:tcW w:w="6912" w:type="dxa"/>
            <w:shd w:val="clear" w:color="auto" w:fill="auto"/>
            <w:vAlign w:val="center"/>
          </w:tcPr>
          <w:p w14:paraId="32FF5D09"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Professora: Elisabete Leal.</w:t>
            </w:r>
          </w:p>
        </w:tc>
      </w:tr>
      <w:tr w:rsidR="00F86428" w:rsidRPr="00A0214B" w14:paraId="28A8BD9B" w14:textId="77777777" w:rsidTr="00F86428">
        <w:trPr>
          <w:trHeight w:val="454"/>
        </w:trPr>
        <w:tc>
          <w:tcPr>
            <w:tcW w:w="2268" w:type="dxa"/>
            <w:shd w:val="clear" w:color="auto" w:fill="auto"/>
            <w:vAlign w:val="center"/>
          </w:tcPr>
          <w:p w14:paraId="7BD2BF6F"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Colaboração</w:t>
            </w:r>
          </w:p>
        </w:tc>
        <w:tc>
          <w:tcPr>
            <w:tcW w:w="6912" w:type="dxa"/>
            <w:shd w:val="clear" w:color="auto" w:fill="auto"/>
            <w:vAlign w:val="center"/>
          </w:tcPr>
          <w:p w14:paraId="5F06F318" w14:textId="77777777" w:rsidR="00F86428" w:rsidRPr="00A0214B"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Orientador: Hélder Sá.</w:t>
            </w:r>
          </w:p>
        </w:tc>
      </w:tr>
      <w:tr w:rsidR="00F86428" w:rsidRPr="00A0214B" w14:paraId="49667E6B" w14:textId="77777777" w:rsidTr="00F86428">
        <w:trPr>
          <w:trHeight w:val="454"/>
        </w:trPr>
        <w:tc>
          <w:tcPr>
            <w:tcW w:w="2268" w:type="dxa"/>
            <w:shd w:val="clear" w:color="auto" w:fill="auto"/>
            <w:vAlign w:val="center"/>
          </w:tcPr>
          <w:p w14:paraId="6C7EADA3"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 xml:space="preserve">Data </w:t>
            </w:r>
          </w:p>
        </w:tc>
        <w:tc>
          <w:tcPr>
            <w:tcW w:w="6912" w:type="dxa"/>
            <w:shd w:val="clear" w:color="auto" w:fill="auto"/>
            <w:vAlign w:val="center"/>
          </w:tcPr>
          <w:p w14:paraId="52D8273F"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5 de novembro</w:t>
            </w:r>
            <w:r w:rsidRPr="00A0214B">
              <w:rPr>
                <w:rFonts w:ascii="Times New Roman" w:eastAsia="Times New Roman" w:hAnsi="Times New Roman" w:cs="Times New Roman"/>
                <w:lang w:eastAsia="pt-PT"/>
              </w:rPr>
              <w:t xml:space="preserve"> de 201</w:t>
            </w:r>
            <w:r>
              <w:rPr>
                <w:rFonts w:ascii="Times New Roman" w:eastAsia="Times New Roman" w:hAnsi="Times New Roman" w:cs="Times New Roman"/>
                <w:lang w:eastAsia="pt-PT"/>
              </w:rPr>
              <w:t>5.</w:t>
            </w:r>
          </w:p>
        </w:tc>
      </w:tr>
      <w:tr w:rsidR="00F86428" w:rsidRPr="00A0214B" w14:paraId="10092FD5" w14:textId="77777777" w:rsidTr="00F86428">
        <w:trPr>
          <w:trHeight w:val="454"/>
        </w:trPr>
        <w:tc>
          <w:tcPr>
            <w:tcW w:w="2268" w:type="dxa"/>
            <w:shd w:val="clear" w:color="auto" w:fill="auto"/>
            <w:vAlign w:val="center"/>
          </w:tcPr>
          <w:p w14:paraId="7C0CA33D"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Orçamento</w:t>
            </w:r>
          </w:p>
        </w:tc>
        <w:tc>
          <w:tcPr>
            <w:tcW w:w="6912" w:type="dxa"/>
            <w:shd w:val="clear" w:color="auto" w:fill="auto"/>
            <w:vAlign w:val="center"/>
          </w:tcPr>
          <w:p w14:paraId="0BDF493C" w14:textId="77777777" w:rsidR="00F86428" w:rsidRPr="00A0214B" w:rsidRDefault="00F86428" w:rsidP="00F86428">
            <w:pPr>
              <w:spacing w:after="0" w:line="240" w:lineRule="auto"/>
              <w:jc w:val="both"/>
              <w:rPr>
                <w:rFonts w:ascii="Times New Roman" w:hAnsi="Times New Roman" w:cs="Times New Roman"/>
              </w:rPr>
            </w:pPr>
            <w:r>
              <w:rPr>
                <w:rFonts w:ascii="Times New Roman" w:eastAsia="Times New Roman" w:hAnsi="Times New Roman" w:cs="Times New Roman"/>
                <w:bCs/>
                <w:lang w:eastAsia="pt-PT"/>
              </w:rPr>
              <w:t xml:space="preserve">Fotocópias do cartaz (2€), aquisição de dois exemplares do livro publicado pelo orientador “Como estudar os estudos para violino Op. 20 de H. E. </w:t>
            </w:r>
            <w:proofErr w:type="spellStart"/>
            <w:r>
              <w:rPr>
                <w:rFonts w:ascii="Times New Roman" w:eastAsia="Times New Roman" w:hAnsi="Times New Roman" w:cs="Times New Roman"/>
                <w:bCs/>
                <w:lang w:eastAsia="pt-PT"/>
              </w:rPr>
              <w:t>Kayser</w:t>
            </w:r>
            <w:proofErr w:type="spellEnd"/>
            <w:r>
              <w:rPr>
                <w:rFonts w:ascii="Times New Roman" w:eastAsia="Times New Roman" w:hAnsi="Times New Roman" w:cs="Times New Roman"/>
                <w:bCs/>
                <w:lang w:eastAsia="pt-PT"/>
              </w:rPr>
              <w:t>” (22€ cada) e despesas de alimentação (20€).</w:t>
            </w:r>
          </w:p>
        </w:tc>
      </w:tr>
      <w:tr w:rsidR="00F86428" w:rsidRPr="00A0214B" w14:paraId="40D10988" w14:textId="77777777" w:rsidTr="00F86428">
        <w:trPr>
          <w:trHeight w:val="454"/>
        </w:trPr>
        <w:tc>
          <w:tcPr>
            <w:tcW w:w="2268" w:type="dxa"/>
            <w:shd w:val="clear" w:color="auto" w:fill="auto"/>
            <w:vAlign w:val="center"/>
          </w:tcPr>
          <w:p w14:paraId="4B7CB839" w14:textId="77777777" w:rsidR="00F86428" w:rsidRPr="00A0214B"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0AB4453E" w14:textId="69735AFA" w:rsidR="00F86428" w:rsidRDefault="00F86428" w:rsidP="00F86428">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 atividade decorreu na data prevista e teve grande afluência por parte dos alunos. Foi uma mais valia para o progresso de aprendizagem dos alunos.</w:t>
            </w:r>
            <w:r w:rsidR="005959F4">
              <w:rPr>
                <w:rFonts w:ascii="Times New Roman" w:eastAsia="Times New Roman" w:hAnsi="Times New Roman" w:cs="Times New Roman"/>
                <w:bCs/>
                <w:lang w:eastAsia="pt-PT"/>
              </w:rPr>
              <w:t xml:space="preserve"> Por esta e outras razões os objetivos foram atingidos.</w:t>
            </w:r>
          </w:p>
        </w:tc>
      </w:tr>
    </w:tbl>
    <w:p w14:paraId="2E676E1D" w14:textId="77777777" w:rsidR="00F86428" w:rsidRDefault="00F86428" w:rsidP="00F86428">
      <w:pPr>
        <w:widowControl w:val="0"/>
        <w:spacing w:after="0" w:line="240" w:lineRule="auto"/>
        <w:jc w:val="center"/>
        <w:rPr>
          <w:rFonts w:ascii="Times New Roman" w:eastAsia="Times New Roman" w:hAnsi="Times New Roman" w:cs="Times New Roman"/>
          <w:b/>
          <w:bCs/>
          <w:smallCaps/>
          <w:kern w:val="10"/>
          <w:lang w:eastAsia="pt-PT"/>
        </w:rPr>
      </w:pPr>
    </w:p>
    <w:p w14:paraId="50F821DB" w14:textId="77777777" w:rsidR="00F86428" w:rsidRDefault="00F86428" w:rsidP="00F86428">
      <w:pPr>
        <w:widowControl w:val="0"/>
        <w:spacing w:after="0" w:line="240" w:lineRule="auto"/>
        <w:jc w:val="center"/>
        <w:rPr>
          <w:rFonts w:ascii="Times New Roman" w:eastAsia="Times New Roman" w:hAnsi="Times New Roman" w:cs="Times New Roman"/>
          <w:b/>
          <w:bCs/>
          <w:smallCaps/>
          <w:kern w:val="10"/>
          <w:lang w:eastAsia="pt-PT"/>
        </w:rPr>
      </w:pPr>
    </w:p>
    <w:p w14:paraId="5A37A7CC" w14:textId="77777777" w:rsidR="00F86428" w:rsidRDefault="00F86428" w:rsidP="00F86428">
      <w:pPr>
        <w:widowControl w:val="0"/>
        <w:spacing w:after="0" w:line="24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8D066D" w14:paraId="0E82B3F9" w14:textId="77777777" w:rsidTr="00F86428">
        <w:trPr>
          <w:trHeight w:val="454"/>
        </w:trPr>
        <w:tc>
          <w:tcPr>
            <w:tcW w:w="2268" w:type="dxa"/>
            <w:shd w:val="clear" w:color="auto" w:fill="EAF1DD" w:themeFill="accent3" w:themeFillTint="33"/>
            <w:vAlign w:val="center"/>
          </w:tcPr>
          <w:p w14:paraId="242D23C3" w14:textId="77777777" w:rsidR="00F86428" w:rsidRPr="008D066D"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w:t>
            </w:r>
          </w:p>
        </w:tc>
        <w:tc>
          <w:tcPr>
            <w:tcW w:w="6912" w:type="dxa"/>
            <w:shd w:val="clear" w:color="auto" w:fill="EAF1DD" w:themeFill="accent3" w:themeFillTint="33"/>
            <w:vAlign w:val="center"/>
          </w:tcPr>
          <w:p w14:paraId="72C1C3D5" w14:textId="77777777" w:rsidR="00F86428" w:rsidRPr="008D066D"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 violino e o violoncelo nas EB1</w:t>
            </w:r>
            <w:r w:rsidRPr="008D066D">
              <w:rPr>
                <w:rFonts w:ascii="Times New Roman" w:eastAsia="Times New Roman" w:hAnsi="Times New Roman" w:cs="Times New Roman"/>
                <w:b/>
                <w:bCs/>
                <w:lang w:eastAsia="pt-PT"/>
              </w:rPr>
              <w:t>”</w:t>
            </w:r>
          </w:p>
        </w:tc>
      </w:tr>
      <w:tr w:rsidR="00F86428" w:rsidRPr="008D066D" w14:paraId="43B08E31" w14:textId="77777777" w:rsidTr="00F86428">
        <w:trPr>
          <w:trHeight w:val="454"/>
        </w:trPr>
        <w:tc>
          <w:tcPr>
            <w:tcW w:w="2268" w:type="dxa"/>
            <w:vAlign w:val="center"/>
          </w:tcPr>
          <w:p w14:paraId="473F1905"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Objetivos</w:t>
            </w:r>
          </w:p>
        </w:tc>
        <w:tc>
          <w:tcPr>
            <w:tcW w:w="6912" w:type="dxa"/>
            <w:vAlign w:val="center"/>
          </w:tcPr>
          <w:p w14:paraId="5AAFAC2E" w14:textId="77777777" w:rsidR="00F8642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Divulgação de instrumentos junto dos alunos que frequentam o 1º ciclo;</w:t>
            </w:r>
          </w:p>
          <w:p w14:paraId="206D58F9" w14:textId="77777777" w:rsidR="00F8642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Sensibilizar potenciais alunos em idade de iniciação;</w:t>
            </w:r>
          </w:p>
          <w:p w14:paraId="1DFB1064" w14:textId="043A6310"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Proporcionar aos alunos que irão estar envolvidos na realização desta atividade, oportunidade de apresentarem o trabalho que têm vindo a desenvolver em locais exteriores ao </w:t>
            </w:r>
            <w:r w:rsidR="00EB61DE">
              <w:rPr>
                <w:rFonts w:ascii="Times New Roman" w:eastAsia="Times New Roman" w:hAnsi="Times New Roman" w:cs="Times New Roman"/>
                <w:bCs/>
                <w:lang w:eastAsia="pt-PT"/>
              </w:rPr>
              <w:t>EACMCGA</w:t>
            </w:r>
            <w:r>
              <w:rPr>
                <w:rFonts w:ascii="Times New Roman" w:eastAsia="Times New Roman" w:hAnsi="Times New Roman" w:cs="Times New Roman"/>
                <w:bCs/>
                <w:lang w:eastAsia="pt-PT"/>
              </w:rPr>
              <w:t>.</w:t>
            </w:r>
          </w:p>
        </w:tc>
      </w:tr>
      <w:tr w:rsidR="00F86428" w:rsidRPr="008D066D" w14:paraId="047ED18F" w14:textId="77777777" w:rsidTr="00F86428">
        <w:trPr>
          <w:trHeight w:val="907"/>
        </w:trPr>
        <w:tc>
          <w:tcPr>
            <w:tcW w:w="2268" w:type="dxa"/>
            <w:vAlign w:val="center"/>
          </w:tcPr>
          <w:p w14:paraId="674BBAAD"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F45669F" w14:textId="77777777" w:rsidR="00F86428" w:rsidRPr="008D066D" w:rsidRDefault="00F86428" w:rsidP="00F86428">
            <w:pPr>
              <w:contextualSpacing/>
              <w:jc w:val="both"/>
              <w:rPr>
                <w:rFonts w:ascii="Times New Roman" w:eastAsia="Times New Roman" w:hAnsi="Times New Roman" w:cs="Times New Roman"/>
                <w:bCs/>
                <w:iCs/>
                <w:lang w:eastAsia="pt-PT"/>
              </w:rPr>
            </w:pPr>
            <w:proofErr w:type="spellStart"/>
            <w:r>
              <w:rPr>
                <w:rFonts w:ascii="Times New Roman" w:hAnsi="Times New Roman" w:cs="Times New Roman"/>
                <w:lang w:val="en-US"/>
              </w:rPr>
              <w:t>Relação</w:t>
            </w:r>
            <w:proofErr w:type="spellEnd"/>
            <w:r>
              <w:rPr>
                <w:rFonts w:ascii="Times New Roman" w:hAnsi="Times New Roman" w:cs="Times New Roman"/>
                <w:lang w:val="en-US"/>
              </w:rPr>
              <w:t xml:space="preserve"> com a </w:t>
            </w:r>
            <w:proofErr w:type="spellStart"/>
            <w:r>
              <w:rPr>
                <w:rFonts w:ascii="Times New Roman" w:hAnsi="Times New Roman" w:cs="Times New Roman"/>
                <w:lang w:val="en-US"/>
              </w:rPr>
              <w:t>comunidade</w:t>
            </w:r>
            <w:proofErr w:type="spellEnd"/>
            <w:r>
              <w:rPr>
                <w:rFonts w:ascii="Times New Roman" w:hAnsi="Times New Roman" w:cs="Times New Roman"/>
                <w:lang w:val="en-US"/>
              </w:rPr>
              <w:t xml:space="preserve"> escolar e </w:t>
            </w:r>
            <w:proofErr w:type="spellStart"/>
            <w:r>
              <w:rPr>
                <w:rFonts w:ascii="Times New Roman" w:hAnsi="Times New Roman" w:cs="Times New Roman"/>
                <w:lang w:val="en-US"/>
              </w:rPr>
              <w:t>comunidade</w:t>
            </w:r>
            <w:proofErr w:type="spellEnd"/>
            <w:r>
              <w:rPr>
                <w:rFonts w:ascii="Times New Roman" w:hAnsi="Times New Roman" w:cs="Times New Roman"/>
                <w:lang w:val="en-US"/>
              </w:rPr>
              <w:t xml:space="preserve"> exterior </w:t>
            </w:r>
            <w:proofErr w:type="spellStart"/>
            <w:r>
              <w:rPr>
                <w:rFonts w:ascii="Times New Roman" w:hAnsi="Times New Roman" w:cs="Times New Roman"/>
                <w:lang w:val="en-US"/>
              </w:rPr>
              <w:t>ao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Conservatório</w:t>
            </w:r>
            <w:proofErr w:type="spellEnd"/>
            <w:r>
              <w:rPr>
                <w:rFonts w:ascii="Times New Roman" w:hAnsi="Times New Roman" w:cs="Times New Roman"/>
                <w:lang w:val="en-US"/>
              </w:rPr>
              <w:t>.</w:t>
            </w:r>
            <w:r w:rsidRPr="003D4381">
              <w:rPr>
                <w:rFonts w:ascii="Times New Roman" w:hAnsi="Times New Roman" w:cs="Times New Roman"/>
                <w:lang w:val="en-US"/>
              </w:rPr>
              <w:t>.</w:t>
            </w:r>
          </w:p>
        </w:tc>
      </w:tr>
      <w:tr w:rsidR="00F86428" w:rsidRPr="008D066D" w14:paraId="0D7D0106" w14:textId="77777777" w:rsidTr="00F86428">
        <w:trPr>
          <w:trHeight w:val="454"/>
        </w:trPr>
        <w:tc>
          <w:tcPr>
            <w:tcW w:w="2268" w:type="dxa"/>
            <w:vAlign w:val="center"/>
          </w:tcPr>
          <w:p w14:paraId="103A0EBA"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Destinatários</w:t>
            </w:r>
          </w:p>
        </w:tc>
        <w:tc>
          <w:tcPr>
            <w:tcW w:w="6912" w:type="dxa"/>
            <w:vAlign w:val="center"/>
          </w:tcPr>
          <w:p w14:paraId="1E53BCC1"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Alunos do 1º ciclo.</w:t>
            </w:r>
          </w:p>
        </w:tc>
      </w:tr>
      <w:tr w:rsidR="00F86428" w:rsidRPr="008D066D" w14:paraId="2262678B" w14:textId="77777777" w:rsidTr="00F86428">
        <w:trPr>
          <w:trHeight w:val="454"/>
        </w:trPr>
        <w:tc>
          <w:tcPr>
            <w:tcW w:w="2268" w:type="dxa"/>
            <w:vAlign w:val="center"/>
          </w:tcPr>
          <w:p w14:paraId="0F9CEC8B"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Dinamizadores</w:t>
            </w:r>
          </w:p>
        </w:tc>
        <w:tc>
          <w:tcPr>
            <w:tcW w:w="6912" w:type="dxa"/>
            <w:vAlign w:val="center"/>
          </w:tcPr>
          <w:p w14:paraId="122B4E2A" w14:textId="77777777" w:rsidR="00F86428" w:rsidRPr="008D066D" w:rsidRDefault="00F86428" w:rsidP="00F86428">
            <w:pPr>
              <w:jc w:val="both"/>
              <w:rPr>
                <w:rFonts w:ascii="Times New Roman" w:eastAsia="Times New Roman" w:hAnsi="Times New Roman" w:cs="Times New Roman"/>
                <w:bCs/>
                <w:lang w:eastAsia="pt-PT"/>
              </w:rPr>
            </w:pPr>
            <w:r w:rsidRPr="008D066D">
              <w:rPr>
                <w:rFonts w:ascii="Times New Roman" w:eastAsia="Times New Roman" w:hAnsi="Times New Roman" w:cs="Times New Roman"/>
                <w:bCs/>
                <w:lang w:eastAsia="pt-PT"/>
              </w:rPr>
              <w:t>Professores</w:t>
            </w:r>
            <w:r>
              <w:rPr>
                <w:rFonts w:ascii="Times New Roman" w:eastAsia="Times New Roman" w:hAnsi="Times New Roman" w:cs="Times New Roman"/>
                <w:bCs/>
                <w:lang w:eastAsia="pt-PT"/>
              </w:rPr>
              <w:t>: Ana Catarina Claro e Elisabete Leal.</w:t>
            </w:r>
          </w:p>
        </w:tc>
      </w:tr>
      <w:tr w:rsidR="00F86428" w:rsidRPr="008D066D" w14:paraId="3712662B" w14:textId="77777777" w:rsidTr="00F86428">
        <w:trPr>
          <w:trHeight w:val="454"/>
        </w:trPr>
        <w:tc>
          <w:tcPr>
            <w:tcW w:w="2268" w:type="dxa"/>
            <w:vAlign w:val="center"/>
          </w:tcPr>
          <w:p w14:paraId="342B0182"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Colaboração</w:t>
            </w:r>
          </w:p>
        </w:tc>
        <w:tc>
          <w:tcPr>
            <w:tcW w:w="6912" w:type="dxa"/>
            <w:vAlign w:val="center"/>
          </w:tcPr>
          <w:p w14:paraId="70E5B309" w14:textId="77777777" w:rsidR="00F86428" w:rsidRPr="008D066D"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Alunos de violino e violoncelo e outros.</w:t>
            </w:r>
          </w:p>
        </w:tc>
      </w:tr>
      <w:tr w:rsidR="00F86428" w:rsidRPr="008D066D" w14:paraId="5D90DF43" w14:textId="77777777" w:rsidTr="00F86428">
        <w:trPr>
          <w:trHeight w:val="454"/>
        </w:trPr>
        <w:tc>
          <w:tcPr>
            <w:tcW w:w="2268" w:type="dxa"/>
            <w:tcBorders>
              <w:bottom w:val="dotDash" w:sz="2" w:space="0" w:color="auto"/>
            </w:tcBorders>
            <w:vAlign w:val="center"/>
          </w:tcPr>
          <w:p w14:paraId="57E649E0"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 xml:space="preserve">Data </w:t>
            </w:r>
          </w:p>
        </w:tc>
        <w:tc>
          <w:tcPr>
            <w:tcW w:w="6912" w:type="dxa"/>
            <w:tcBorders>
              <w:bottom w:val="dotDash" w:sz="2" w:space="0" w:color="auto"/>
            </w:tcBorders>
            <w:vAlign w:val="center"/>
          </w:tcPr>
          <w:p w14:paraId="38ACF071"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Em datas a definir entre as professoras dinamizadoras e escolas em questão.</w:t>
            </w:r>
          </w:p>
        </w:tc>
      </w:tr>
      <w:tr w:rsidR="00F86428" w:rsidRPr="008D066D" w14:paraId="586D12B5" w14:textId="77777777" w:rsidTr="00F86428">
        <w:trPr>
          <w:trHeight w:val="504"/>
        </w:trPr>
        <w:tc>
          <w:tcPr>
            <w:tcW w:w="2268" w:type="dxa"/>
            <w:tcBorders>
              <w:top w:val="dotDash" w:sz="2" w:space="0" w:color="auto"/>
              <w:bottom w:val="dotDash" w:sz="2" w:space="0" w:color="auto"/>
            </w:tcBorders>
            <w:shd w:val="clear" w:color="auto" w:fill="FFFFFF" w:themeFill="background1"/>
            <w:vAlign w:val="center"/>
          </w:tcPr>
          <w:p w14:paraId="19D200BB"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Orçamento</w:t>
            </w:r>
          </w:p>
        </w:tc>
        <w:tc>
          <w:tcPr>
            <w:tcW w:w="6912" w:type="dxa"/>
            <w:tcBorders>
              <w:top w:val="dotDash" w:sz="2" w:space="0" w:color="auto"/>
              <w:bottom w:val="dotDash" w:sz="2" w:space="0" w:color="auto"/>
            </w:tcBorders>
            <w:shd w:val="clear" w:color="auto" w:fill="FFFFFF" w:themeFill="background1"/>
            <w:vAlign w:val="center"/>
          </w:tcPr>
          <w:p w14:paraId="2872D549"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w:t>
            </w:r>
          </w:p>
        </w:tc>
      </w:tr>
      <w:tr w:rsidR="00F86428" w:rsidRPr="008D066D" w14:paraId="29EFE1B0" w14:textId="77777777" w:rsidTr="00F86428">
        <w:trPr>
          <w:trHeight w:val="504"/>
        </w:trPr>
        <w:tc>
          <w:tcPr>
            <w:tcW w:w="2268" w:type="dxa"/>
            <w:tcBorders>
              <w:top w:val="dotDash" w:sz="2" w:space="0" w:color="auto"/>
            </w:tcBorders>
            <w:shd w:val="clear" w:color="auto" w:fill="FFFFFF" w:themeFill="background1"/>
            <w:vAlign w:val="center"/>
          </w:tcPr>
          <w:p w14:paraId="6B7384A4" w14:textId="77777777" w:rsidR="00F86428" w:rsidRPr="008D066D"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tcBorders>
              <w:top w:val="dotDash" w:sz="2" w:space="0" w:color="auto"/>
            </w:tcBorders>
            <w:shd w:val="clear" w:color="auto" w:fill="FFFFFF" w:themeFill="background1"/>
            <w:vAlign w:val="center"/>
          </w:tcPr>
          <w:p w14:paraId="49B46E14" w14:textId="77777777" w:rsidR="00F8642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Esta atividade não foi possível realizar-se este ano letivo por motivos de organização. Contudo a ideia foi bem acolhida por parte da organização da escola, podendo esta ser desenvolvida no próximo ano letivo.</w:t>
            </w:r>
          </w:p>
        </w:tc>
      </w:tr>
    </w:tbl>
    <w:p w14:paraId="72B1F068"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46E3B11B" w14:textId="77777777" w:rsidR="003D038C" w:rsidRDefault="003D038C" w:rsidP="00F86428">
      <w:pPr>
        <w:widowControl w:val="0"/>
        <w:spacing w:after="0" w:line="360" w:lineRule="auto"/>
        <w:rPr>
          <w:rFonts w:ascii="Times New Roman" w:eastAsia="Times New Roman" w:hAnsi="Times New Roman" w:cs="Times New Roman"/>
          <w:b/>
          <w:bCs/>
          <w:smallCaps/>
          <w:kern w:val="10"/>
          <w:lang w:eastAsia="pt-PT"/>
        </w:rPr>
      </w:pPr>
    </w:p>
    <w:p w14:paraId="2F60ACF5"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2AD8117D"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3E23C41F"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305A5E" w14:paraId="69D5DC11" w14:textId="77777777" w:rsidTr="00F86428">
        <w:trPr>
          <w:trHeight w:val="454"/>
        </w:trPr>
        <w:tc>
          <w:tcPr>
            <w:tcW w:w="2268" w:type="dxa"/>
            <w:shd w:val="clear" w:color="auto" w:fill="EAF1DD"/>
            <w:vAlign w:val="center"/>
          </w:tcPr>
          <w:p w14:paraId="7D27BFAF"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Cursos</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78F1A863"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proofErr w:type="spellStart"/>
            <w:r w:rsidRPr="00305A5E">
              <w:rPr>
                <w:rFonts w:ascii="Times New Roman" w:eastAsia="Times New Roman" w:hAnsi="Times New Roman" w:cs="Times New Roman"/>
                <w:b/>
                <w:bCs/>
                <w:lang w:eastAsia="pt-PT"/>
              </w:rPr>
              <w:t>Masterclass</w:t>
            </w:r>
            <w:proofErr w:type="spellEnd"/>
            <w:r w:rsidRPr="00305A5E">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eastAsia="pt-PT"/>
              </w:rPr>
              <w:t xml:space="preserve">de </w:t>
            </w:r>
            <w:r w:rsidRPr="00305A5E">
              <w:rPr>
                <w:rFonts w:ascii="Times New Roman" w:eastAsia="Times New Roman" w:hAnsi="Times New Roman" w:cs="Times New Roman"/>
                <w:b/>
                <w:bCs/>
                <w:lang w:eastAsia="pt-PT"/>
              </w:rPr>
              <w:t>Violino</w:t>
            </w:r>
          </w:p>
        </w:tc>
      </w:tr>
      <w:tr w:rsidR="00F86428" w:rsidRPr="00305A5E" w14:paraId="1F6DB3F1" w14:textId="77777777" w:rsidTr="00F86428">
        <w:trPr>
          <w:trHeight w:val="454"/>
        </w:trPr>
        <w:tc>
          <w:tcPr>
            <w:tcW w:w="2268" w:type="dxa"/>
            <w:shd w:val="clear" w:color="auto" w:fill="auto"/>
            <w:vAlign w:val="center"/>
          </w:tcPr>
          <w:p w14:paraId="4C686CFD"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5D2A0691"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304ACEA8"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40E6BEAD"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6F2DBCCD"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48B0E907"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45E88264"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03DF0FCC" w14:textId="77777777" w:rsidR="00F86428" w:rsidRPr="0066448D" w:rsidRDefault="00F86428" w:rsidP="00F86428">
            <w:pPr>
              <w:spacing w:after="0" w:line="240" w:lineRule="auto"/>
              <w:jc w:val="both"/>
              <w:rPr>
                <w:rFonts w:ascii="Times New Roman" w:hAnsi="Times New Roman" w:cs="Times New Roman"/>
              </w:rPr>
            </w:pPr>
            <w:r w:rsidRPr="00340124">
              <w:rPr>
                <w:rFonts w:ascii="Times New Roman" w:hAnsi="Times New Roman" w:cs="Times New Roman"/>
                <w:color w:val="000000"/>
              </w:rPr>
              <w:t>Criar hábitos de estudo.</w:t>
            </w:r>
          </w:p>
        </w:tc>
      </w:tr>
      <w:tr w:rsidR="00F86428" w:rsidRPr="00305A5E" w14:paraId="0AAD99F6" w14:textId="77777777" w:rsidTr="00F86428">
        <w:trPr>
          <w:trHeight w:val="907"/>
        </w:trPr>
        <w:tc>
          <w:tcPr>
            <w:tcW w:w="2268" w:type="dxa"/>
            <w:shd w:val="clear" w:color="auto" w:fill="auto"/>
            <w:vAlign w:val="center"/>
          </w:tcPr>
          <w:p w14:paraId="4E9CEC2F"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751D936C" w14:textId="77777777" w:rsidR="00F86428" w:rsidRPr="00E6003F" w:rsidRDefault="00F86428" w:rsidP="00F86428">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r>
              <w:rPr>
                <w:rFonts w:ascii="Times New Roman" w:hAnsi="Times New Roman" w:cs="Times New Roman"/>
              </w:rPr>
              <w:t>.</w:t>
            </w:r>
          </w:p>
        </w:tc>
      </w:tr>
      <w:tr w:rsidR="00F86428" w:rsidRPr="00305A5E" w14:paraId="5EF83919" w14:textId="77777777" w:rsidTr="00F86428">
        <w:trPr>
          <w:trHeight w:val="454"/>
        </w:trPr>
        <w:tc>
          <w:tcPr>
            <w:tcW w:w="2268" w:type="dxa"/>
            <w:shd w:val="clear" w:color="auto" w:fill="auto"/>
            <w:vAlign w:val="center"/>
          </w:tcPr>
          <w:p w14:paraId="40F8326E"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0CB38B6B"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violino.</w:t>
            </w:r>
          </w:p>
        </w:tc>
      </w:tr>
      <w:tr w:rsidR="00F86428" w:rsidRPr="00305A5E" w14:paraId="52CD8654" w14:textId="77777777" w:rsidTr="00F86428">
        <w:trPr>
          <w:trHeight w:val="454"/>
        </w:trPr>
        <w:tc>
          <w:tcPr>
            <w:tcW w:w="2268" w:type="dxa"/>
            <w:shd w:val="clear" w:color="auto" w:fill="auto"/>
            <w:vAlign w:val="center"/>
          </w:tcPr>
          <w:p w14:paraId="73B35AE1"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42B27208"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 Elisabete Leal.</w:t>
            </w:r>
          </w:p>
        </w:tc>
      </w:tr>
      <w:tr w:rsidR="00F86428" w:rsidRPr="00305A5E" w14:paraId="7A63EF81" w14:textId="77777777" w:rsidTr="00F86428">
        <w:trPr>
          <w:trHeight w:val="454"/>
        </w:trPr>
        <w:tc>
          <w:tcPr>
            <w:tcW w:w="2268" w:type="dxa"/>
            <w:shd w:val="clear" w:color="auto" w:fill="auto"/>
            <w:vAlign w:val="center"/>
          </w:tcPr>
          <w:p w14:paraId="31A73429"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7688D518" w14:textId="77777777" w:rsidR="00F86428" w:rsidRPr="00305A5E" w:rsidRDefault="00F86428" w:rsidP="00F86428">
            <w:pPr>
              <w:spacing w:after="0" w:line="240" w:lineRule="auto"/>
              <w:jc w:val="both"/>
              <w:rPr>
                <w:rFonts w:ascii="Times New Roman" w:eastAsia="Times New Roman" w:hAnsi="Times New Roman" w:cs="Times New Roman"/>
                <w:lang w:eastAsia="pt-PT"/>
              </w:rPr>
            </w:pPr>
            <w:r w:rsidRPr="00305A5E">
              <w:rPr>
                <w:rFonts w:ascii="Times New Roman" w:hAnsi="Times New Roman" w:cs="Times New Roman"/>
              </w:rPr>
              <w:t xml:space="preserve">Orientador: </w:t>
            </w:r>
            <w:r>
              <w:rPr>
                <w:rFonts w:ascii="Times New Roman" w:hAnsi="Times New Roman" w:cs="Times New Roman"/>
              </w:rPr>
              <w:t xml:space="preserve">Emanuel Salvador e </w:t>
            </w:r>
            <w:r w:rsidRPr="0070157D">
              <w:rPr>
                <w:rFonts w:ascii="Times New Roman" w:hAnsi="Times New Roman" w:cs="Times New Roman"/>
              </w:rPr>
              <w:t xml:space="preserve"> Professores acompanhadores ao piano</w:t>
            </w:r>
            <w:r>
              <w:rPr>
                <w:rFonts w:ascii="Times New Roman" w:hAnsi="Times New Roman" w:cs="Times New Roman"/>
              </w:rPr>
              <w:t>.</w:t>
            </w:r>
          </w:p>
        </w:tc>
      </w:tr>
      <w:tr w:rsidR="00F86428" w:rsidRPr="00305A5E" w14:paraId="1878D0E6" w14:textId="77777777" w:rsidTr="00F86428">
        <w:trPr>
          <w:trHeight w:val="454"/>
        </w:trPr>
        <w:tc>
          <w:tcPr>
            <w:tcW w:w="2268" w:type="dxa"/>
            <w:shd w:val="clear" w:color="auto" w:fill="auto"/>
            <w:vAlign w:val="center"/>
          </w:tcPr>
          <w:p w14:paraId="66E81661"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70AF8471"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3, 4 e 5 de m</w:t>
            </w:r>
            <w:r w:rsidRPr="00305A5E">
              <w:rPr>
                <w:rFonts w:ascii="Times New Roman" w:eastAsia="Times New Roman" w:hAnsi="Times New Roman" w:cs="Times New Roman"/>
                <w:lang w:eastAsia="pt-PT"/>
              </w:rPr>
              <w:t>arço 201</w:t>
            </w:r>
            <w:r>
              <w:rPr>
                <w:rFonts w:ascii="Times New Roman" w:eastAsia="Times New Roman" w:hAnsi="Times New Roman" w:cs="Times New Roman"/>
                <w:lang w:eastAsia="pt-PT"/>
              </w:rPr>
              <w:t>6.</w:t>
            </w:r>
          </w:p>
        </w:tc>
      </w:tr>
      <w:tr w:rsidR="00F86428" w:rsidRPr="00305A5E" w14:paraId="512B861F" w14:textId="77777777" w:rsidTr="00F86428">
        <w:trPr>
          <w:trHeight w:val="454"/>
        </w:trPr>
        <w:tc>
          <w:tcPr>
            <w:tcW w:w="2268" w:type="dxa"/>
            <w:shd w:val="clear" w:color="auto" w:fill="auto"/>
            <w:vAlign w:val="center"/>
          </w:tcPr>
          <w:p w14:paraId="6DF2C61E"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15A76071" w14:textId="77777777" w:rsidR="00F86428" w:rsidRPr="00305A5E" w:rsidRDefault="00F86428" w:rsidP="00F86428">
            <w:pPr>
              <w:spacing w:after="0" w:line="240" w:lineRule="auto"/>
              <w:jc w:val="both"/>
              <w:rPr>
                <w:rFonts w:ascii="Times New Roman" w:hAnsi="Times New Roman" w:cs="Times New Roman"/>
              </w:rPr>
            </w:pPr>
            <w:r>
              <w:rPr>
                <w:rFonts w:ascii="Times New Roman" w:hAnsi="Times New Roman" w:cs="Times New Roman"/>
              </w:rPr>
              <w:t>500</w:t>
            </w:r>
            <w:r w:rsidRPr="00305A5E">
              <w:rPr>
                <w:rFonts w:ascii="Times New Roman" w:hAnsi="Times New Roman" w:cs="Times New Roman"/>
              </w:rPr>
              <w:t>€</w:t>
            </w:r>
            <w:r>
              <w:rPr>
                <w:rFonts w:ascii="Times New Roman" w:hAnsi="Times New Roman" w:cs="Times New Roman"/>
              </w:rPr>
              <w:t xml:space="preserve"> (receitas próprias).</w:t>
            </w:r>
          </w:p>
        </w:tc>
      </w:tr>
      <w:tr w:rsidR="00F86428" w:rsidRPr="00305A5E" w14:paraId="719449F8" w14:textId="77777777" w:rsidTr="00F86428">
        <w:trPr>
          <w:trHeight w:val="454"/>
        </w:trPr>
        <w:tc>
          <w:tcPr>
            <w:tcW w:w="2268" w:type="dxa"/>
            <w:shd w:val="clear" w:color="auto" w:fill="auto"/>
            <w:vAlign w:val="center"/>
          </w:tcPr>
          <w:p w14:paraId="0DC54083"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63488E9F" w14:textId="77777777" w:rsidR="00F86428" w:rsidRDefault="00F86428" w:rsidP="00F86428">
            <w:pPr>
              <w:spacing w:after="0" w:line="240" w:lineRule="auto"/>
              <w:jc w:val="both"/>
              <w:rPr>
                <w:rFonts w:ascii="Times New Roman" w:hAnsi="Times New Roman" w:cs="Times New Roman"/>
              </w:rPr>
            </w:pPr>
            <w:r>
              <w:rPr>
                <w:rFonts w:ascii="Times New Roman" w:hAnsi="Times New Roman" w:cs="Times New Roman"/>
              </w:rPr>
              <w:t xml:space="preserve">Esta atividade não se realizou pelo facto de ter decorrido outra </w:t>
            </w:r>
            <w:proofErr w:type="spellStart"/>
            <w:r>
              <w:rPr>
                <w:rFonts w:ascii="Times New Roman" w:hAnsi="Times New Roman" w:cs="Times New Roman"/>
              </w:rPr>
              <w:t>masterclass</w:t>
            </w:r>
            <w:proofErr w:type="spellEnd"/>
            <w:r>
              <w:rPr>
                <w:rFonts w:ascii="Times New Roman" w:hAnsi="Times New Roman" w:cs="Times New Roman"/>
              </w:rPr>
              <w:t xml:space="preserve"> uma semana antes com o Professor José Pereira. Por dificuldade do orientador em marcar uma data posterior, esta atividade foi anulada.</w:t>
            </w:r>
          </w:p>
        </w:tc>
      </w:tr>
    </w:tbl>
    <w:p w14:paraId="60E6919F"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p w14:paraId="086D7B93"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B75B55" w14:paraId="7F3029E6" w14:textId="77777777" w:rsidTr="00F86428">
        <w:trPr>
          <w:trHeight w:val="454"/>
        </w:trPr>
        <w:tc>
          <w:tcPr>
            <w:tcW w:w="2268" w:type="dxa"/>
            <w:shd w:val="clear" w:color="auto" w:fill="EAF1DD" w:themeFill="accent3" w:themeFillTint="33"/>
            <w:vAlign w:val="center"/>
          </w:tcPr>
          <w:p w14:paraId="6B2A5EB6" w14:textId="77777777" w:rsidR="00F86428" w:rsidRPr="00B75B55" w:rsidRDefault="00F86428" w:rsidP="00F86428">
            <w:pPr>
              <w:jc w:val="center"/>
              <w:rPr>
                <w:rFonts w:ascii="Times New Roman" w:eastAsia="Times New Roman" w:hAnsi="Times New Roman" w:cs="Times New Roman"/>
                <w:b/>
                <w:bCs/>
                <w:lang w:eastAsia="pt-PT"/>
              </w:rPr>
            </w:pPr>
            <w:r w:rsidRPr="00B75B55">
              <w:rPr>
                <w:rFonts w:ascii="Times New Roman" w:hAnsi="Times New Roman" w:cs="Times New Roman"/>
                <w:b/>
                <w:szCs w:val="24"/>
              </w:rPr>
              <w:t xml:space="preserve">Intercâmbio </w:t>
            </w:r>
          </w:p>
        </w:tc>
        <w:tc>
          <w:tcPr>
            <w:tcW w:w="6912" w:type="dxa"/>
            <w:shd w:val="clear" w:color="auto" w:fill="EAF1DD" w:themeFill="accent3" w:themeFillTint="33"/>
            <w:vAlign w:val="center"/>
          </w:tcPr>
          <w:p w14:paraId="538061AE" w14:textId="77777777" w:rsidR="00F86428" w:rsidRPr="00B75B55" w:rsidRDefault="00F86428" w:rsidP="00F86428">
            <w:pPr>
              <w:jc w:val="center"/>
              <w:rPr>
                <w:rFonts w:ascii="Times New Roman" w:eastAsia="Times New Roman" w:hAnsi="Times New Roman" w:cs="Times New Roman"/>
                <w:b/>
                <w:bCs/>
                <w:lang w:eastAsia="pt-PT"/>
              </w:rPr>
            </w:pPr>
            <w:r>
              <w:rPr>
                <w:rFonts w:ascii="Times New Roman" w:hAnsi="Times New Roman" w:cs="Times New Roman"/>
                <w:b/>
                <w:bCs/>
              </w:rPr>
              <w:t>Escola de Artes da Bairrada</w:t>
            </w:r>
          </w:p>
        </w:tc>
      </w:tr>
      <w:tr w:rsidR="00F86428" w:rsidRPr="00B75B55" w14:paraId="31169586" w14:textId="77777777" w:rsidTr="00F86428">
        <w:trPr>
          <w:trHeight w:val="454"/>
        </w:trPr>
        <w:tc>
          <w:tcPr>
            <w:tcW w:w="2268" w:type="dxa"/>
            <w:vAlign w:val="center"/>
          </w:tcPr>
          <w:p w14:paraId="75C446A6"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05D7564E" w14:textId="77777777" w:rsidR="00F86428" w:rsidRPr="00B75B55" w:rsidRDefault="00F86428" w:rsidP="00F86428">
            <w:pPr>
              <w:jc w:val="both"/>
              <w:rPr>
                <w:rFonts w:ascii="Times New Roman" w:eastAsia="Times New Roman" w:hAnsi="Times New Roman" w:cs="Times New Roman"/>
                <w:b/>
                <w:bCs/>
                <w:lang w:eastAsia="pt-PT"/>
              </w:rPr>
            </w:pPr>
            <w:r>
              <w:rPr>
                <w:rFonts w:ascii="Times New Roman" w:hAnsi="Times New Roman" w:cs="Times New Roman"/>
                <w:szCs w:val="24"/>
              </w:rPr>
              <w:t>Intera</w:t>
            </w:r>
            <w:r w:rsidRPr="00B75B55">
              <w:rPr>
                <w:rFonts w:ascii="Times New Roman" w:hAnsi="Times New Roman" w:cs="Times New Roman"/>
                <w:szCs w:val="24"/>
              </w:rPr>
              <w:t>ção entre comunidades escolares do ensino especializado da música</w:t>
            </w:r>
            <w:r>
              <w:rPr>
                <w:rFonts w:ascii="Times New Roman" w:hAnsi="Times New Roman" w:cs="Times New Roman"/>
                <w:szCs w:val="24"/>
              </w:rPr>
              <w:t>.</w:t>
            </w:r>
          </w:p>
        </w:tc>
      </w:tr>
      <w:tr w:rsidR="00F86428" w:rsidRPr="00B75B55" w14:paraId="31DF20FF" w14:textId="77777777" w:rsidTr="00F86428">
        <w:trPr>
          <w:trHeight w:val="907"/>
        </w:trPr>
        <w:tc>
          <w:tcPr>
            <w:tcW w:w="2268" w:type="dxa"/>
            <w:vAlign w:val="center"/>
          </w:tcPr>
          <w:p w14:paraId="4A730F72"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B24531E" w14:textId="77777777" w:rsidR="00F86428" w:rsidRPr="00AC7D18" w:rsidRDefault="00F86428" w:rsidP="00F86428">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p w14:paraId="7B958368" w14:textId="77777777" w:rsidR="00F86428" w:rsidRPr="00B75B55" w:rsidRDefault="00F86428" w:rsidP="00F86428">
            <w:pPr>
              <w:contextualSpacing/>
              <w:jc w:val="both"/>
              <w:rPr>
                <w:rFonts w:ascii="Times New Roman" w:eastAsia="Times New Roman" w:hAnsi="Times New Roman" w:cs="Times New Roman"/>
                <w:bCs/>
                <w:iCs/>
                <w:lang w:eastAsia="pt-PT"/>
              </w:rPr>
            </w:pPr>
          </w:p>
        </w:tc>
      </w:tr>
      <w:tr w:rsidR="00F86428" w:rsidRPr="00B75B55" w14:paraId="6CF645F8" w14:textId="77777777" w:rsidTr="00F86428">
        <w:trPr>
          <w:trHeight w:val="454"/>
        </w:trPr>
        <w:tc>
          <w:tcPr>
            <w:tcW w:w="2268" w:type="dxa"/>
            <w:vAlign w:val="center"/>
          </w:tcPr>
          <w:p w14:paraId="5801A5FC"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52499C19" w14:textId="77DC912E" w:rsidR="00F86428" w:rsidRPr="00B75B5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Alunos de violino 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 xml:space="preserve"> e da EAB.</w:t>
            </w:r>
          </w:p>
        </w:tc>
      </w:tr>
      <w:tr w:rsidR="00F86428" w:rsidRPr="00B75B55" w14:paraId="6985570C" w14:textId="77777777" w:rsidTr="00F86428">
        <w:trPr>
          <w:trHeight w:val="454"/>
        </w:trPr>
        <w:tc>
          <w:tcPr>
            <w:tcW w:w="2268" w:type="dxa"/>
            <w:vAlign w:val="center"/>
          </w:tcPr>
          <w:p w14:paraId="3EE72199"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4400B0A4" w14:textId="77777777" w:rsidR="00F86428" w:rsidRPr="00B75B5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Professora: Elisabete leal.</w:t>
            </w:r>
          </w:p>
        </w:tc>
      </w:tr>
      <w:tr w:rsidR="00F86428" w:rsidRPr="00B75B55" w14:paraId="019E0575" w14:textId="77777777" w:rsidTr="00F86428">
        <w:trPr>
          <w:trHeight w:val="454"/>
        </w:trPr>
        <w:tc>
          <w:tcPr>
            <w:tcW w:w="2268" w:type="dxa"/>
            <w:vAlign w:val="center"/>
          </w:tcPr>
          <w:p w14:paraId="3B694E89"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51F6BC2E" w14:textId="06B638C2" w:rsidR="00F86428" w:rsidRPr="00B75B55" w:rsidRDefault="00F86428" w:rsidP="00F86428">
            <w:pPr>
              <w:jc w:val="both"/>
              <w:rPr>
                <w:rFonts w:ascii="Times New Roman" w:eastAsia="Times New Roman" w:hAnsi="Times New Roman" w:cs="Times New Roman"/>
                <w:lang w:eastAsia="pt-PT"/>
              </w:rPr>
            </w:pPr>
            <w:r w:rsidRPr="0070157D">
              <w:rPr>
                <w:rFonts w:ascii="Times New Roman" w:hAnsi="Times New Roman" w:cs="Times New Roman"/>
              </w:rPr>
              <w:t>Professores</w:t>
            </w:r>
            <w:r>
              <w:rPr>
                <w:rFonts w:ascii="Times New Roman" w:hAnsi="Times New Roman" w:cs="Times New Roman"/>
              </w:rPr>
              <w:t xml:space="preserve"> da classe de violino do </w:t>
            </w:r>
            <w:r w:rsidR="00EB61DE">
              <w:rPr>
                <w:rFonts w:ascii="Times New Roman" w:hAnsi="Times New Roman" w:cs="Times New Roman"/>
              </w:rPr>
              <w:t>EACMCGA</w:t>
            </w:r>
            <w:r>
              <w:rPr>
                <w:rFonts w:ascii="Times New Roman" w:hAnsi="Times New Roman" w:cs="Times New Roman"/>
              </w:rPr>
              <w:t>, Professora de violino da EAB e Professores</w:t>
            </w:r>
            <w:r w:rsidRPr="0070157D">
              <w:rPr>
                <w:rFonts w:ascii="Times New Roman" w:hAnsi="Times New Roman" w:cs="Times New Roman"/>
              </w:rPr>
              <w:t xml:space="preserve"> acompanhadores ao piano</w:t>
            </w:r>
            <w:r>
              <w:rPr>
                <w:rFonts w:ascii="Times New Roman" w:hAnsi="Times New Roman" w:cs="Times New Roman"/>
              </w:rPr>
              <w:t>.</w:t>
            </w:r>
          </w:p>
        </w:tc>
      </w:tr>
      <w:tr w:rsidR="00F86428" w:rsidRPr="00B75B55" w14:paraId="44735611" w14:textId="77777777" w:rsidTr="00F86428">
        <w:trPr>
          <w:trHeight w:val="454"/>
        </w:trPr>
        <w:tc>
          <w:tcPr>
            <w:tcW w:w="2268" w:type="dxa"/>
            <w:vAlign w:val="center"/>
          </w:tcPr>
          <w:p w14:paraId="26441DB1"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1E33CE05" w14:textId="77777777" w:rsidR="00F86428" w:rsidRPr="00B75B55"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 designar entre ambas as escolas.</w:t>
            </w:r>
          </w:p>
        </w:tc>
      </w:tr>
      <w:tr w:rsidR="00F86428" w:rsidRPr="00B75B55" w14:paraId="1CD61C93" w14:textId="77777777" w:rsidTr="00F86428">
        <w:trPr>
          <w:trHeight w:val="504"/>
        </w:trPr>
        <w:tc>
          <w:tcPr>
            <w:tcW w:w="2268" w:type="dxa"/>
            <w:vAlign w:val="center"/>
          </w:tcPr>
          <w:p w14:paraId="17B9ADDF"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494FFE28" w14:textId="77777777" w:rsidR="00F86428" w:rsidRPr="00B75B55" w:rsidRDefault="00F86428" w:rsidP="00F86428">
            <w:pPr>
              <w:jc w:val="both"/>
              <w:rPr>
                <w:rFonts w:ascii="Times New Roman" w:eastAsia="Times New Roman" w:hAnsi="Times New Roman" w:cs="Times New Roman"/>
                <w:bCs/>
                <w:lang w:eastAsia="pt-PT"/>
              </w:rPr>
            </w:pPr>
            <w:r>
              <w:rPr>
                <w:rFonts w:ascii="Times New Roman" w:hAnsi="Times New Roman" w:cs="Times New Roman"/>
              </w:rPr>
              <w:t>170€ (despesas de autocarro) e</w:t>
            </w:r>
            <w:r>
              <w:rPr>
                <w:rFonts w:ascii="Times New Roman" w:eastAsia="Times New Roman" w:hAnsi="Times New Roman" w:cs="Times New Roman"/>
                <w:bCs/>
                <w:lang w:eastAsia="pt-PT"/>
              </w:rPr>
              <w:t xml:space="preserve"> fotocópias do programa e cartaz (2€).</w:t>
            </w:r>
          </w:p>
        </w:tc>
      </w:tr>
      <w:tr w:rsidR="00F86428" w:rsidRPr="00B75B55" w14:paraId="5B3B8696" w14:textId="77777777" w:rsidTr="00F86428">
        <w:trPr>
          <w:trHeight w:val="504"/>
        </w:trPr>
        <w:tc>
          <w:tcPr>
            <w:tcW w:w="2268" w:type="dxa"/>
            <w:vAlign w:val="center"/>
          </w:tcPr>
          <w:p w14:paraId="5D12F749" w14:textId="77777777" w:rsidR="00F86428" w:rsidRPr="00B75B5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vAlign w:val="center"/>
          </w:tcPr>
          <w:p w14:paraId="3BA59B17" w14:textId="77777777" w:rsidR="00F86428" w:rsidRDefault="00F86428" w:rsidP="00F86428">
            <w:pPr>
              <w:jc w:val="both"/>
              <w:rPr>
                <w:rFonts w:ascii="Times New Roman" w:hAnsi="Times New Roman" w:cs="Times New Roman"/>
              </w:rPr>
            </w:pPr>
            <w:r>
              <w:rPr>
                <w:rFonts w:ascii="Times New Roman" w:hAnsi="Times New Roman" w:cs="Times New Roman"/>
              </w:rPr>
              <w:t>Esta atividade não se concretizou devido à incompatibilidade de datas disponíveis por partes de ambas as escolas.</w:t>
            </w:r>
          </w:p>
        </w:tc>
      </w:tr>
    </w:tbl>
    <w:p w14:paraId="15A72267"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47DF9133"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66D22BD0"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09760B48" w14:textId="77777777" w:rsidR="005959F4" w:rsidRDefault="005959F4" w:rsidP="00F86428">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8D066D" w14:paraId="446D65A7" w14:textId="77777777" w:rsidTr="00F86428">
        <w:trPr>
          <w:trHeight w:val="454"/>
        </w:trPr>
        <w:tc>
          <w:tcPr>
            <w:tcW w:w="2268" w:type="dxa"/>
            <w:shd w:val="clear" w:color="auto" w:fill="EAF1DD" w:themeFill="accent3" w:themeFillTint="33"/>
            <w:vAlign w:val="center"/>
          </w:tcPr>
          <w:p w14:paraId="27E7C60C" w14:textId="77777777" w:rsidR="00F86428" w:rsidRPr="008D066D"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Concerto</w:t>
            </w:r>
          </w:p>
        </w:tc>
        <w:tc>
          <w:tcPr>
            <w:tcW w:w="6912" w:type="dxa"/>
            <w:shd w:val="clear" w:color="auto" w:fill="EAF1DD" w:themeFill="accent3" w:themeFillTint="33"/>
            <w:vAlign w:val="center"/>
          </w:tcPr>
          <w:p w14:paraId="01A57B07" w14:textId="77777777" w:rsidR="00F86428" w:rsidRPr="008D066D"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 violino e a percussão em interação</w:t>
            </w:r>
            <w:r w:rsidRPr="008D066D">
              <w:rPr>
                <w:rFonts w:ascii="Times New Roman" w:eastAsia="Times New Roman" w:hAnsi="Times New Roman" w:cs="Times New Roman"/>
                <w:b/>
                <w:bCs/>
                <w:lang w:eastAsia="pt-PT"/>
              </w:rPr>
              <w:t>”</w:t>
            </w:r>
          </w:p>
        </w:tc>
      </w:tr>
      <w:tr w:rsidR="00F86428" w:rsidRPr="008D066D" w14:paraId="4B4ED3E2" w14:textId="77777777" w:rsidTr="00F86428">
        <w:trPr>
          <w:trHeight w:val="454"/>
        </w:trPr>
        <w:tc>
          <w:tcPr>
            <w:tcW w:w="2268" w:type="dxa"/>
            <w:vAlign w:val="center"/>
          </w:tcPr>
          <w:p w14:paraId="33E194A8"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Objetivos</w:t>
            </w:r>
          </w:p>
        </w:tc>
        <w:tc>
          <w:tcPr>
            <w:tcW w:w="6912" w:type="dxa"/>
            <w:vAlign w:val="center"/>
          </w:tcPr>
          <w:p w14:paraId="7010BFEE" w14:textId="77777777" w:rsidR="00F86428" w:rsidRDefault="00F86428" w:rsidP="00F86428">
            <w:pPr>
              <w:contextualSpacing/>
              <w:jc w:val="both"/>
              <w:rPr>
                <w:rFonts w:ascii="Times New Roman" w:eastAsia="Times New Roman" w:hAnsi="Times New Roman" w:cs="Times New Roman"/>
                <w:lang w:eastAsia="pt-PT"/>
              </w:rPr>
            </w:pPr>
            <w:r w:rsidRPr="008D066D">
              <w:rPr>
                <w:rFonts w:ascii="Times New Roman" w:eastAsia="Times New Roman" w:hAnsi="Times New Roman" w:cs="Times New Roman"/>
                <w:bCs/>
                <w:lang w:eastAsia="pt-PT"/>
              </w:rPr>
              <w:t xml:space="preserve">Promover a </w:t>
            </w:r>
            <w:r>
              <w:rPr>
                <w:rFonts w:ascii="Times New Roman" w:eastAsia="Times New Roman" w:hAnsi="Times New Roman" w:cs="Times New Roman"/>
                <w:bCs/>
                <w:lang w:eastAsia="pt-PT"/>
              </w:rPr>
              <w:t>interdisciplinaridade e a interação musical numa apresentação pública;</w:t>
            </w:r>
            <w:r>
              <w:rPr>
                <w:rFonts w:ascii="Times New Roman" w:eastAsia="Times New Roman" w:hAnsi="Times New Roman" w:cs="Times New Roman"/>
                <w:lang w:eastAsia="pt-PT"/>
              </w:rPr>
              <w:t xml:space="preserve"> </w:t>
            </w:r>
          </w:p>
          <w:p w14:paraId="4D9FF191" w14:textId="77777777" w:rsidR="00F86428" w:rsidRDefault="00F86428" w:rsidP="00F86428">
            <w:pPr>
              <w:contextualSpacing/>
              <w:jc w:val="both"/>
              <w:rPr>
                <w:rFonts w:ascii="Times New Roman" w:eastAsia="Times New Roman" w:hAnsi="Times New Roman" w:cs="Times New Roman"/>
                <w:lang w:eastAsia="pt-PT"/>
              </w:rPr>
            </w:pPr>
            <w:r>
              <w:rPr>
                <w:rFonts w:ascii="Times New Roman" w:eastAsia="Times New Roman" w:hAnsi="Times New Roman" w:cs="Times New Roman"/>
                <w:lang w:eastAsia="pt-PT"/>
              </w:rPr>
              <w:t>Desenvolver a cultura de palco;</w:t>
            </w:r>
          </w:p>
          <w:p w14:paraId="0C0314EE" w14:textId="77777777" w:rsidR="00F86428" w:rsidRPr="00D04CCB" w:rsidRDefault="00F86428" w:rsidP="00F86428">
            <w:pPr>
              <w:jc w:val="both"/>
              <w:rPr>
                <w:rFonts w:ascii="Times New Roman" w:hAnsi="Times New Roman" w:cs="Times New Roman"/>
              </w:rPr>
            </w:pPr>
            <w:r w:rsidRPr="00D04CCB">
              <w:rPr>
                <w:rFonts w:ascii="Times New Roman" w:hAnsi="Times New Roman" w:cs="Times New Roman"/>
              </w:rPr>
              <w:t xml:space="preserve">Desenvolver competências específicas no domínio da "Performance"; </w:t>
            </w:r>
            <w:r>
              <w:rPr>
                <w:rFonts w:ascii="Times New Roman" w:hAnsi="Times New Roman" w:cs="Times New Roman"/>
              </w:rPr>
              <w:t>A</w:t>
            </w:r>
            <w:r w:rsidRPr="00D04CCB">
              <w:rPr>
                <w:rFonts w:ascii="Times New Roman" w:hAnsi="Times New Roman" w:cs="Times New Roman"/>
              </w:rPr>
              <w:t>quisição por parte do aluno de outras competências como o desenvo</w:t>
            </w:r>
            <w:r>
              <w:rPr>
                <w:rFonts w:ascii="Times New Roman" w:hAnsi="Times New Roman" w:cs="Times New Roman"/>
              </w:rPr>
              <w:t>lvimento pessoal e social;</w:t>
            </w:r>
          </w:p>
          <w:p w14:paraId="6D46AC59" w14:textId="77777777" w:rsidR="00F86428" w:rsidRPr="00F31566"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Fomentar/incentivar a participação dos encarregados de educação nas atividades da escola.</w:t>
            </w:r>
          </w:p>
        </w:tc>
      </w:tr>
      <w:tr w:rsidR="00F86428" w:rsidRPr="008D066D" w14:paraId="3A9EC464" w14:textId="77777777" w:rsidTr="00F86428">
        <w:trPr>
          <w:trHeight w:val="907"/>
        </w:trPr>
        <w:tc>
          <w:tcPr>
            <w:tcW w:w="2268" w:type="dxa"/>
            <w:vAlign w:val="center"/>
          </w:tcPr>
          <w:p w14:paraId="2A236131"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A545158" w14:textId="77777777" w:rsidR="00F86428" w:rsidRPr="008D066D"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Dinamização de atividades para a comunidade escolar.</w:t>
            </w:r>
          </w:p>
          <w:p w14:paraId="7FC16DD0" w14:textId="77777777" w:rsidR="00F86428" w:rsidRPr="008D066D" w:rsidRDefault="00F86428" w:rsidP="00F86428">
            <w:pPr>
              <w:contextualSpacing/>
              <w:jc w:val="both"/>
              <w:rPr>
                <w:rFonts w:ascii="Times New Roman" w:eastAsia="Times New Roman" w:hAnsi="Times New Roman" w:cs="Times New Roman"/>
                <w:bCs/>
                <w:iCs/>
                <w:lang w:eastAsia="pt-PT"/>
              </w:rPr>
            </w:pPr>
          </w:p>
        </w:tc>
      </w:tr>
      <w:tr w:rsidR="00F86428" w:rsidRPr="008D066D" w14:paraId="2E9B7659" w14:textId="77777777" w:rsidTr="00F86428">
        <w:trPr>
          <w:trHeight w:val="454"/>
        </w:trPr>
        <w:tc>
          <w:tcPr>
            <w:tcW w:w="2268" w:type="dxa"/>
            <w:vAlign w:val="center"/>
          </w:tcPr>
          <w:p w14:paraId="77E105AB"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Destinatários</w:t>
            </w:r>
          </w:p>
        </w:tc>
        <w:tc>
          <w:tcPr>
            <w:tcW w:w="6912" w:type="dxa"/>
            <w:vAlign w:val="center"/>
          </w:tcPr>
          <w:p w14:paraId="0EA36D0E"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Comunidade E</w:t>
            </w:r>
            <w:r w:rsidRPr="008D066D">
              <w:rPr>
                <w:rFonts w:ascii="Times New Roman" w:eastAsia="Times New Roman" w:hAnsi="Times New Roman" w:cs="Times New Roman"/>
                <w:bCs/>
                <w:lang w:eastAsia="pt-PT"/>
              </w:rPr>
              <w:t>scolar e público em geral</w:t>
            </w:r>
          </w:p>
        </w:tc>
      </w:tr>
      <w:tr w:rsidR="00F86428" w:rsidRPr="008D066D" w14:paraId="7F04E4D4" w14:textId="77777777" w:rsidTr="00F86428">
        <w:trPr>
          <w:trHeight w:val="454"/>
        </w:trPr>
        <w:tc>
          <w:tcPr>
            <w:tcW w:w="2268" w:type="dxa"/>
            <w:vAlign w:val="center"/>
          </w:tcPr>
          <w:p w14:paraId="1D17FA05"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Dinamizadores</w:t>
            </w:r>
          </w:p>
        </w:tc>
        <w:tc>
          <w:tcPr>
            <w:tcW w:w="6912" w:type="dxa"/>
            <w:vAlign w:val="center"/>
          </w:tcPr>
          <w:p w14:paraId="3BDF4272" w14:textId="77777777" w:rsidR="00F86428" w:rsidRPr="008D066D" w:rsidRDefault="00F86428" w:rsidP="00F86428">
            <w:pPr>
              <w:jc w:val="both"/>
              <w:rPr>
                <w:rFonts w:ascii="Times New Roman" w:eastAsia="Times New Roman" w:hAnsi="Times New Roman" w:cs="Times New Roman"/>
                <w:bCs/>
                <w:lang w:eastAsia="pt-PT"/>
              </w:rPr>
            </w:pPr>
            <w:r w:rsidRPr="008D066D">
              <w:rPr>
                <w:rFonts w:ascii="Times New Roman" w:eastAsia="Times New Roman" w:hAnsi="Times New Roman" w:cs="Times New Roman"/>
                <w:bCs/>
                <w:lang w:eastAsia="pt-PT"/>
              </w:rPr>
              <w:t>Professores</w:t>
            </w:r>
            <w:r>
              <w:rPr>
                <w:rFonts w:ascii="Times New Roman" w:eastAsia="Times New Roman" w:hAnsi="Times New Roman" w:cs="Times New Roman"/>
                <w:bCs/>
                <w:lang w:eastAsia="pt-PT"/>
              </w:rPr>
              <w:t>: Elisabete Leal e Pedro Fernandes.</w:t>
            </w:r>
          </w:p>
        </w:tc>
      </w:tr>
      <w:tr w:rsidR="00F86428" w:rsidRPr="008D066D" w14:paraId="317FF5DA" w14:textId="77777777" w:rsidTr="00F86428">
        <w:trPr>
          <w:trHeight w:val="454"/>
        </w:trPr>
        <w:tc>
          <w:tcPr>
            <w:tcW w:w="2268" w:type="dxa"/>
            <w:vAlign w:val="center"/>
          </w:tcPr>
          <w:p w14:paraId="79CB9BEA"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Colaboração</w:t>
            </w:r>
          </w:p>
        </w:tc>
        <w:tc>
          <w:tcPr>
            <w:tcW w:w="6912" w:type="dxa"/>
            <w:vAlign w:val="center"/>
          </w:tcPr>
          <w:p w14:paraId="13294670" w14:textId="77777777" w:rsidR="00F86428" w:rsidRPr="008D066D"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Atividades Artísticas.</w:t>
            </w:r>
          </w:p>
        </w:tc>
      </w:tr>
      <w:tr w:rsidR="00F86428" w:rsidRPr="008D066D" w14:paraId="37BC7E0E" w14:textId="77777777" w:rsidTr="00F86428">
        <w:trPr>
          <w:trHeight w:val="454"/>
        </w:trPr>
        <w:tc>
          <w:tcPr>
            <w:tcW w:w="2268" w:type="dxa"/>
            <w:vAlign w:val="center"/>
          </w:tcPr>
          <w:p w14:paraId="15078AC2"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 xml:space="preserve">Data </w:t>
            </w:r>
          </w:p>
        </w:tc>
        <w:tc>
          <w:tcPr>
            <w:tcW w:w="6912" w:type="dxa"/>
            <w:vAlign w:val="center"/>
          </w:tcPr>
          <w:p w14:paraId="5D62F0CB"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 designar.</w:t>
            </w:r>
          </w:p>
        </w:tc>
      </w:tr>
      <w:tr w:rsidR="00F86428" w:rsidRPr="008D066D" w14:paraId="100A1E72" w14:textId="77777777" w:rsidTr="00F86428">
        <w:trPr>
          <w:trHeight w:val="504"/>
        </w:trPr>
        <w:tc>
          <w:tcPr>
            <w:tcW w:w="2268" w:type="dxa"/>
            <w:vAlign w:val="center"/>
          </w:tcPr>
          <w:p w14:paraId="553C9E8D"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Orçamento</w:t>
            </w:r>
          </w:p>
        </w:tc>
        <w:tc>
          <w:tcPr>
            <w:tcW w:w="6912" w:type="dxa"/>
            <w:vAlign w:val="center"/>
          </w:tcPr>
          <w:p w14:paraId="119B5B4C"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F86428" w:rsidRPr="008D066D" w14:paraId="2FDB356D" w14:textId="77777777" w:rsidTr="00F86428">
        <w:trPr>
          <w:trHeight w:val="504"/>
        </w:trPr>
        <w:tc>
          <w:tcPr>
            <w:tcW w:w="2268" w:type="dxa"/>
            <w:vAlign w:val="center"/>
          </w:tcPr>
          <w:p w14:paraId="6F3EB8DA" w14:textId="77777777" w:rsidR="00F86428" w:rsidRPr="008D066D"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vAlign w:val="center"/>
          </w:tcPr>
          <w:p w14:paraId="5446814C" w14:textId="77777777" w:rsidR="00F8642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Esta atividade não foi possível realizar devido à incompatibilidade de horários por parte dos alunos para marcar ensaios para a preparação da atividade.</w:t>
            </w:r>
          </w:p>
        </w:tc>
      </w:tr>
    </w:tbl>
    <w:p w14:paraId="079D50E5"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p w14:paraId="393520CE"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8D066D" w14:paraId="0F97FBCB" w14:textId="77777777" w:rsidTr="00F86428">
        <w:trPr>
          <w:trHeight w:val="454"/>
        </w:trPr>
        <w:tc>
          <w:tcPr>
            <w:tcW w:w="2268" w:type="dxa"/>
            <w:shd w:val="clear" w:color="auto" w:fill="EAF1DD" w:themeFill="accent3" w:themeFillTint="33"/>
            <w:vAlign w:val="center"/>
          </w:tcPr>
          <w:p w14:paraId="463860D8" w14:textId="77777777" w:rsidR="00F86428" w:rsidRPr="008D066D"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Visita de Estudo</w:t>
            </w:r>
          </w:p>
        </w:tc>
        <w:tc>
          <w:tcPr>
            <w:tcW w:w="6912" w:type="dxa"/>
            <w:shd w:val="clear" w:color="auto" w:fill="EAF1DD" w:themeFill="accent3" w:themeFillTint="33"/>
            <w:vAlign w:val="center"/>
          </w:tcPr>
          <w:p w14:paraId="7BE8086B" w14:textId="77777777" w:rsidR="00F86428" w:rsidRPr="008D066D"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Casa da Música - Porto</w:t>
            </w:r>
          </w:p>
        </w:tc>
      </w:tr>
      <w:tr w:rsidR="00F86428" w:rsidRPr="008D066D" w14:paraId="2BAFB262" w14:textId="77777777" w:rsidTr="00F86428">
        <w:trPr>
          <w:trHeight w:val="454"/>
        </w:trPr>
        <w:tc>
          <w:tcPr>
            <w:tcW w:w="2268" w:type="dxa"/>
            <w:vAlign w:val="center"/>
          </w:tcPr>
          <w:p w14:paraId="54A3453B"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Objetivos</w:t>
            </w:r>
          </w:p>
        </w:tc>
        <w:tc>
          <w:tcPr>
            <w:tcW w:w="6912" w:type="dxa"/>
            <w:vAlign w:val="center"/>
          </w:tcPr>
          <w:p w14:paraId="16A3C1E7" w14:textId="77777777" w:rsidR="00F86428" w:rsidRDefault="00F86428" w:rsidP="00F86428">
            <w:pPr>
              <w:jc w:val="both"/>
              <w:rPr>
                <w:rFonts w:ascii="Times New Roman" w:eastAsia="Times New Roman" w:hAnsi="Times New Roman" w:cs="Times New Roman"/>
                <w:bCs/>
                <w:lang w:eastAsia="pt-PT"/>
              </w:rPr>
            </w:pPr>
            <w:r w:rsidRPr="008D066D">
              <w:rPr>
                <w:rFonts w:ascii="Times New Roman" w:eastAsia="Times New Roman" w:hAnsi="Times New Roman" w:cs="Times New Roman"/>
                <w:bCs/>
                <w:lang w:eastAsia="pt-PT"/>
              </w:rPr>
              <w:t>Pro</w:t>
            </w:r>
            <w:r>
              <w:rPr>
                <w:rFonts w:ascii="Times New Roman" w:eastAsia="Times New Roman" w:hAnsi="Times New Roman" w:cs="Times New Roman"/>
                <w:bCs/>
                <w:lang w:eastAsia="pt-PT"/>
              </w:rPr>
              <w:t>porcionar aos alunos uma visita guiada à Casa da Música;</w:t>
            </w:r>
          </w:p>
          <w:p w14:paraId="235269C0"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Possibilidade de assistir ao musical “</w:t>
            </w:r>
            <w:proofErr w:type="spellStart"/>
            <w:r>
              <w:rPr>
                <w:rFonts w:ascii="Times New Roman" w:eastAsia="Times New Roman" w:hAnsi="Times New Roman" w:cs="Times New Roman"/>
                <w:bCs/>
                <w:lang w:eastAsia="pt-PT"/>
              </w:rPr>
              <w:t>Rometa</w:t>
            </w:r>
            <w:proofErr w:type="spellEnd"/>
            <w:r>
              <w:rPr>
                <w:rFonts w:ascii="Times New Roman" w:eastAsia="Times New Roman" w:hAnsi="Times New Roman" w:cs="Times New Roman"/>
                <w:bCs/>
                <w:lang w:eastAsia="pt-PT"/>
              </w:rPr>
              <w:t xml:space="preserve"> e </w:t>
            </w:r>
            <w:proofErr w:type="spellStart"/>
            <w:r>
              <w:rPr>
                <w:rFonts w:ascii="Times New Roman" w:eastAsia="Times New Roman" w:hAnsi="Times New Roman" w:cs="Times New Roman"/>
                <w:bCs/>
                <w:lang w:eastAsia="pt-PT"/>
              </w:rPr>
              <w:t>Julieu</w:t>
            </w:r>
            <w:proofErr w:type="spellEnd"/>
            <w:r>
              <w:rPr>
                <w:rFonts w:ascii="Times New Roman" w:eastAsia="Times New Roman" w:hAnsi="Times New Roman" w:cs="Times New Roman"/>
                <w:bCs/>
                <w:lang w:eastAsia="pt-PT"/>
              </w:rPr>
              <w:t>” promovido pelo serviço educativo.</w:t>
            </w:r>
          </w:p>
        </w:tc>
      </w:tr>
      <w:tr w:rsidR="00F86428" w:rsidRPr="008D066D" w14:paraId="7D36E946" w14:textId="77777777" w:rsidTr="00F86428">
        <w:trPr>
          <w:trHeight w:val="907"/>
        </w:trPr>
        <w:tc>
          <w:tcPr>
            <w:tcW w:w="2268" w:type="dxa"/>
            <w:vAlign w:val="center"/>
          </w:tcPr>
          <w:p w14:paraId="0E5B25F5"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9CBDF00" w14:textId="77777777" w:rsidR="00F86428" w:rsidRPr="008D066D" w:rsidRDefault="00F86428" w:rsidP="00F86428">
            <w:pPr>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Dinamização de atividades para a comunidade escolar.</w:t>
            </w:r>
          </w:p>
        </w:tc>
      </w:tr>
      <w:tr w:rsidR="00F86428" w:rsidRPr="008D066D" w14:paraId="61788575" w14:textId="77777777" w:rsidTr="00F86428">
        <w:trPr>
          <w:trHeight w:val="454"/>
        </w:trPr>
        <w:tc>
          <w:tcPr>
            <w:tcW w:w="2268" w:type="dxa"/>
            <w:vAlign w:val="center"/>
          </w:tcPr>
          <w:p w14:paraId="3EA0204F"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Destinatários</w:t>
            </w:r>
          </w:p>
        </w:tc>
        <w:tc>
          <w:tcPr>
            <w:tcW w:w="6912" w:type="dxa"/>
            <w:vAlign w:val="center"/>
          </w:tcPr>
          <w:p w14:paraId="20045689"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Alunos 2º ciclo articulado de cordas friccionadas.</w:t>
            </w:r>
          </w:p>
        </w:tc>
      </w:tr>
      <w:tr w:rsidR="00F86428" w:rsidRPr="008D066D" w14:paraId="58C4E2E1" w14:textId="77777777" w:rsidTr="00F86428">
        <w:trPr>
          <w:trHeight w:val="454"/>
        </w:trPr>
        <w:tc>
          <w:tcPr>
            <w:tcW w:w="2268" w:type="dxa"/>
            <w:vAlign w:val="center"/>
          </w:tcPr>
          <w:p w14:paraId="67A4C27A"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Dinamizadores</w:t>
            </w:r>
          </w:p>
        </w:tc>
        <w:tc>
          <w:tcPr>
            <w:tcW w:w="6912" w:type="dxa"/>
            <w:vAlign w:val="center"/>
          </w:tcPr>
          <w:p w14:paraId="36C5AE85"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Professora: Elisabete Leal.</w:t>
            </w:r>
          </w:p>
        </w:tc>
      </w:tr>
      <w:tr w:rsidR="00F86428" w:rsidRPr="008D066D" w14:paraId="230B6894" w14:textId="77777777" w:rsidTr="00F86428">
        <w:trPr>
          <w:trHeight w:val="454"/>
        </w:trPr>
        <w:tc>
          <w:tcPr>
            <w:tcW w:w="2268" w:type="dxa"/>
            <w:vAlign w:val="center"/>
          </w:tcPr>
          <w:p w14:paraId="1440C548"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Colaboração</w:t>
            </w:r>
          </w:p>
        </w:tc>
        <w:tc>
          <w:tcPr>
            <w:tcW w:w="6912" w:type="dxa"/>
            <w:vAlign w:val="center"/>
          </w:tcPr>
          <w:p w14:paraId="13DD1215" w14:textId="77777777" w:rsidR="00F86428" w:rsidRPr="008D066D"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Professores do departamento.</w:t>
            </w:r>
          </w:p>
        </w:tc>
      </w:tr>
      <w:tr w:rsidR="00F86428" w:rsidRPr="008D066D" w14:paraId="4ED721EE" w14:textId="77777777" w:rsidTr="00F86428">
        <w:trPr>
          <w:trHeight w:val="454"/>
        </w:trPr>
        <w:tc>
          <w:tcPr>
            <w:tcW w:w="2268" w:type="dxa"/>
            <w:vAlign w:val="center"/>
          </w:tcPr>
          <w:p w14:paraId="07B7AB0B"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 xml:space="preserve">Data </w:t>
            </w:r>
          </w:p>
        </w:tc>
        <w:tc>
          <w:tcPr>
            <w:tcW w:w="6912" w:type="dxa"/>
            <w:vAlign w:val="center"/>
          </w:tcPr>
          <w:p w14:paraId="2C297E18"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01</w:t>
            </w:r>
            <w:r w:rsidRPr="008D066D">
              <w:rPr>
                <w:rFonts w:ascii="Times New Roman" w:eastAsia="Times New Roman" w:hAnsi="Times New Roman" w:cs="Times New Roman"/>
                <w:bCs/>
                <w:lang w:eastAsia="pt-PT"/>
              </w:rPr>
              <w:t xml:space="preserve"> </w:t>
            </w:r>
            <w:r>
              <w:rPr>
                <w:rFonts w:ascii="Times New Roman" w:eastAsia="Times New Roman" w:hAnsi="Times New Roman" w:cs="Times New Roman"/>
                <w:bCs/>
                <w:lang w:eastAsia="pt-PT"/>
              </w:rPr>
              <w:t>junho de 2016.</w:t>
            </w:r>
          </w:p>
        </w:tc>
      </w:tr>
      <w:tr w:rsidR="00F86428" w:rsidRPr="008D066D" w14:paraId="72677128" w14:textId="77777777" w:rsidTr="00F86428">
        <w:trPr>
          <w:trHeight w:val="504"/>
        </w:trPr>
        <w:tc>
          <w:tcPr>
            <w:tcW w:w="2268" w:type="dxa"/>
            <w:vAlign w:val="center"/>
          </w:tcPr>
          <w:p w14:paraId="2E3D7EAE"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Orçamento</w:t>
            </w:r>
          </w:p>
        </w:tc>
        <w:tc>
          <w:tcPr>
            <w:tcW w:w="6912" w:type="dxa"/>
            <w:vAlign w:val="center"/>
          </w:tcPr>
          <w:p w14:paraId="08319D2D"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hAnsi="Times New Roman" w:cs="Times New Roman"/>
              </w:rPr>
              <w:t>470</w:t>
            </w:r>
            <w:r w:rsidRPr="00305A5E">
              <w:rPr>
                <w:rFonts w:ascii="Times New Roman" w:hAnsi="Times New Roman" w:cs="Times New Roman"/>
              </w:rPr>
              <w:t>€</w:t>
            </w:r>
            <w:r>
              <w:rPr>
                <w:rFonts w:ascii="Times New Roman" w:hAnsi="Times New Roman" w:cs="Times New Roman"/>
              </w:rPr>
              <w:t xml:space="preserve"> (transporte) mais 5€ (por aluno) bilhete da visita e musical.</w:t>
            </w:r>
          </w:p>
        </w:tc>
      </w:tr>
      <w:tr w:rsidR="00F86428" w:rsidRPr="008D066D" w14:paraId="609EEF6F" w14:textId="77777777" w:rsidTr="00F86428">
        <w:trPr>
          <w:trHeight w:val="504"/>
        </w:trPr>
        <w:tc>
          <w:tcPr>
            <w:tcW w:w="2268" w:type="dxa"/>
            <w:vAlign w:val="center"/>
          </w:tcPr>
          <w:p w14:paraId="056CF303" w14:textId="77777777" w:rsidR="00F86428" w:rsidRPr="008D066D"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vAlign w:val="center"/>
          </w:tcPr>
          <w:p w14:paraId="3FB367B9" w14:textId="77777777" w:rsidR="00F86428" w:rsidRDefault="00F86428" w:rsidP="00F86428">
            <w:pPr>
              <w:jc w:val="both"/>
              <w:rPr>
                <w:rFonts w:ascii="Times New Roman" w:hAnsi="Times New Roman" w:cs="Times New Roman"/>
              </w:rPr>
            </w:pPr>
            <w:r>
              <w:rPr>
                <w:rFonts w:ascii="Times New Roman" w:hAnsi="Times New Roman" w:cs="Times New Roman"/>
              </w:rPr>
              <w:t>Esta atividade não se realizou, pois coincidiu com a semana de provas trimestrais e não foi possível coordenar os horários das provas de todos os alunos.</w:t>
            </w:r>
          </w:p>
        </w:tc>
      </w:tr>
    </w:tbl>
    <w:p w14:paraId="4C545D40"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p w14:paraId="280E2DC7" w14:textId="77777777" w:rsidR="003D038C" w:rsidRDefault="003D038C" w:rsidP="00F86428">
      <w:pPr>
        <w:widowControl w:val="0"/>
        <w:spacing w:after="0" w:line="360" w:lineRule="auto"/>
        <w:jc w:val="center"/>
        <w:rPr>
          <w:rFonts w:ascii="Times New Roman" w:eastAsia="Times New Roman" w:hAnsi="Times New Roman" w:cs="Times New Roman"/>
          <w:b/>
          <w:bCs/>
          <w:smallCaps/>
          <w:kern w:val="10"/>
          <w:lang w:eastAsia="pt-PT"/>
        </w:rPr>
      </w:pPr>
    </w:p>
    <w:p w14:paraId="5B8A379D"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305A5E" w14:paraId="2560FF5C" w14:textId="77777777" w:rsidTr="00F86428">
        <w:trPr>
          <w:trHeight w:val="454"/>
        </w:trPr>
        <w:tc>
          <w:tcPr>
            <w:tcW w:w="2268" w:type="dxa"/>
            <w:shd w:val="clear" w:color="auto" w:fill="EAF1DD"/>
            <w:vAlign w:val="center"/>
          </w:tcPr>
          <w:p w14:paraId="60847A4B"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Cursos</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55547D8A"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proofErr w:type="spellStart"/>
            <w:r w:rsidRPr="00305A5E">
              <w:rPr>
                <w:rFonts w:ascii="Times New Roman" w:eastAsia="Times New Roman" w:hAnsi="Times New Roman" w:cs="Times New Roman"/>
                <w:b/>
                <w:bCs/>
                <w:lang w:eastAsia="pt-PT"/>
              </w:rPr>
              <w:t>Masterclass</w:t>
            </w:r>
            <w:proofErr w:type="spellEnd"/>
            <w:r w:rsidRPr="00305A5E">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eastAsia="pt-PT"/>
              </w:rPr>
              <w:t xml:space="preserve">de </w:t>
            </w:r>
            <w:r w:rsidRPr="00305A5E">
              <w:rPr>
                <w:rFonts w:ascii="Times New Roman" w:eastAsia="Times New Roman" w:hAnsi="Times New Roman" w:cs="Times New Roman"/>
                <w:b/>
                <w:bCs/>
                <w:lang w:eastAsia="pt-PT"/>
              </w:rPr>
              <w:t>Violino</w:t>
            </w:r>
          </w:p>
        </w:tc>
      </w:tr>
      <w:tr w:rsidR="00F86428" w:rsidRPr="00305A5E" w14:paraId="571AB281" w14:textId="77777777" w:rsidTr="00F86428">
        <w:trPr>
          <w:trHeight w:val="454"/>
        </w:trPr>
        <w:tc>
          <w:tcPr>
            <w:tcW w:w="2268" w:type="dxa"/>
            <w:shd w:val="clear" w:color="auto" w:fill="auto"/>
            <w:vAlign w:val="center"/>
          </w:tcPr>
          <w:p w14:paraId="1531394D"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1C700063"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0FCB9F66"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11AEBFD5"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7802158F"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0301FE39"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7E827A24"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6E94A213" w14:textId="77777777" w:rsidR="00F86428" w:rsidRPr="0066448D" w:rsidRDefault="00F86428" w:rsidP="00F86428">
            <w:pPr>
              <w:spacing w:after="0" w:line="240" w:lineRule="auto"/>
              <w:jc w:val="both"/>
              <w:rPr>
                <w:rFonts w:ascii="Times New Roman" w:hAnsi="Times New Roman" w:cs="Times New Roman"/>
              </w:rPr>
            </w:pPr>
            <w:r w:rsidRPr="00340124">
              <w:rPr>
                <w:rFonts w:ascii="Times New Roman" w:hAnsi="Times New Roman" w:cs="Times New Roman"/>
                <w:color w:val="000000"/>
              </w:rPr>
              <w:t>Criar hábitos de estudo.</w:t>
            </w:r>
          </w:p>
        </w:tc>
      </w:tr>
      <w:tr w:rsidR="00F86428" w:rsidRPr="00305A5E" w14:paraId="1CC4BB66" w14:textId="77777777" w:rsidTr="00F86428">
        <w:trPr>
          <w:trHeight w:val="907"/>
        </w:trPr>
        <w:tc>
          <w:tcPr>
            <w:tcW w:w="2268" w:type="dxa"/>
            <w:shd w:val="clear" w:color="auto" w:fill="auto"/>
            <w:vAlign w:val="center"/>
          </w:tcPr>
          <w:p w14:paraId="363EE597"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25FAACD2" w14:textId="77777777" w:rsidR="00F86428" w:rsidRPr="00E6003F" w:rsidRDefault="00F86428" w:rsidP="00F86428">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tc>
      </w:tr>
      <w:tr w:rsidR="00F86428" w:rsidRPr="00305A5E" w14:paraId="5FBBB78D" w14:textId="77777777" w:rsidTr="00F86428">
        <w:trPr>
          <w:trHeight w:val="454"/>
        </w:trPr>
        <w:tc>
          <w:tcPr>
            <w:tcW w:w="2268" w:type="dxa"/>
            <w:shd w:val="clear" w:color="auto" w:fill="auto"/>
            <w:vAlign w:val="center"/>
          </w:tcPr>
          <w:p w14:paraId="4255F9FE"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7764591D"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violino.</w:t>
            </w:r>
          </w:p>
        </w:tc>
      </w:tr>
      <w:tr w:rsidR="00F86428" w:rsidRPr="00305A5E" w14:paraId="6FF426A2" w14:textId="77777777" w:rsidTr="00F86428">
        <w:trPr>
          <w:trHeight w:val="454"/>
        </w:trPr>
        <w:tc>
          <w:tcPr>
            <w:tcW w:w="2268" w:type="dxa"/>
            <w:shd w:val="clear" w:color="auto" w:fill="auto"/>
            <w:vAlign w:val="center"/>
          </w:tcPr>
          <w:p w14:paraId="3F7D8C8A"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4E856EB0"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 André Fonseca.</w:t>
            </w:r>
          </w:p>
        </w:tc>
      </w:tr>
      <w:tr w:rsidR="00F86428" w:rsidRPr="00305A5E" w14:paraId="6DEC69BF" w14:textId="77777777" w:rsidTr="00F86428">
        <w:trPr>
          <w:trHeight w:val="454"/>
        </w:trPr>
        <w:tc>
          <w:tcPr>
            <w:tcW w:w="2268" w:type="dxa"/>
            <w:shd w:val="clear" w:color="auto" w:fill="auto"/>
            <w:vAlign w:val="center"/>
          </w:tcPr>
          <w:p w14:paraId="047B06BF"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7EBE8475" w14:textId="77777777" w:rsidR="00F86428" w:rsidRPr="00305A5E"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Orientador: José Pereira e</w:t>
            </w:r>
            <w:r w:rsidRPr="0070157D">
              <w:rPr>
                <w:rFonts w:ascii="Times New Roman" w:hAnsi="Times New Roman" w:cs="Times New Roman"/>
              </w:rPr>
              <w:t xml:space="preserve"> Professores acompanhadores ao piano</w:t>
            </w:r>
            <w:r>
              <w:rPr>
                <w:rFonts w:ascii="Times New Roman" w:hAnsi="Times New Roman" w:cs="Times New Roman"/>
              </w:rPr>
              <w:t>.</w:t>
            </w:r>
          </w:p>
        </w:tc>
      </w:tr>
      <w:tr w:rsidR="00F86428" w:rsidRPr="00305A5E" w14:paraId="1C8C837D" w14:textId="77777777" w:rsidTr="00F86428">
        <w:trPr>
          <w:trHeight w:val="454"/>
        </w:trPr>
        <w:tc>
          <w:tcPr>
            <w:tcW w:w="2268" w:type="dxa"/>
            <w:shd w:val="clear" w:color="auto" w:fill="auto"/>
            <w:vAlign w:val="center"/>
          </w:tcPr>
          <w:p w14:paraId="21A1BE4C"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550E3177"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Data prevista: 14 e 19 de janeiro de 2016.</w:t>
            </w:r>
          </w:p>
        </w:tc>
      </w:tr>
      <w:tr w:rsidR="00F86428" w:rsidRPr="00305A5E" w14:paraId="0732BC08" w14:textId="77777777" w:rsidTr="00F86428">
        <w:trPr>
          <w:trHeight w:val="454"/>
        </w:trPr>
        <w:tc>
          <w:tcPr>
            <w:tcW w:w="2268" w:type="dxa"/>
            <w:shd w:val="clear" w:color="auto" w:fill="auto"/>
            <w:vAlign w:val="center"/>
          </w:tcPr>
          <w:p w14:paraId="559D2368"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08643430" w14:textId="77777777" w:rsidR="00F86428" w:rsidRPr="00305A5E" w:rsidRDefault="00F86428" w:rsidP="00F86428">
            <w:pPr>
              <w:spacing w:after="0" w:line="240" w:lineRule="auto"/>
              <w:jc w:val="both"/>
              <w:rPr>
                <w:rFonts w:ascii="Times New Roman" w:hAnsi="Times New Roman" w:cs="Times New Roman"/>
              </w:rPr>
            </w:pPr>
            <w:r>
              <w:rPr>
                <w:rFonts w:ascii="Times New Roman" w:hAnsi="Times New Roman" w:cs="Times New Roman"/>
              </w:rPr>
              <w:t>Totalidade das propinas (inscrições): 42</w:t>
            </w:r>
            <w:r w:rsidRPr="00305A5E">
              <w:rPr>
                <w:rFonts w:ascii="Times New Roman" w:hAnsi="Times New Roman" w:cs="Times New Roman"/>
              </w:rPr>
              <w:t>€</w:t>
            </w:r>
            <w:r>
              <w:rPr>
                <w:rFonts w:ascii="Times New Roman" w:hAnsi="Times New Roman" w:cs="Times New Roman"/>
              </w:rPr>
              <w:t xml:space="preserve"> por aluno. Com 12 participantes, custo calculado em 504</w:t>
            </w:r>
            <w:r w:rsidRPr="00305A5E">
              <w:rPr>
                <w:rFonts w:ascii="Times New Roman" w:hAnsi="Times New Roman" w:cs="Times New Roman"/>
              </w:rPr>
              <w:t>€</w:t>
            </w:r>
            <w:r>
              <w:rPr>
                <w:rFonts w:ascii="Times New Roman" w:hAnsi="Times New Roman" w:cs="Times New Roman"/>
              </w:rPr>
              <w:t xml:space="preserve">. </w:t>
            </w:r>
            <w:r>
              <w:rPr>
                <w:rFonts w:ascii="Times New Roman" w:eastAsia="Times New Roman" w:hAnsi="Times New Roman" w:cs="Times New Roman"/>
                <w:bCs/>
                <w:lang w:eastAsia="pt-PT"/>
              </w:rPr>
              <w:t xml:space="preserve"> Fotocópias do programa e cartaz (2€).</w:t>
            </w:r>
          </w:p>
        </w:tc>
      </w:tr>
      <w:tr w:rsidR="00F86428" w:rsidRPr="00305A5E" w14:paraId="00BA154C" w14:textId="77777777" w:rsidTr="00F86428">
        <w:trPr>
          <w:trHeight w:val="454"/>
        </w:trPr>
        <w:tc>
          <w:tcPr>
            <w:tcW w:w="2268" w:type="dxa"/>
            <w:shd w:val="clear" w:color="auto" w:fill="auto"/>
            <w:vAlign w:val="center"/>
          </w:tcPr>
          <w:p w14:paraId="406420ED"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5C4FE968" w14:textId="77777777" w:rsidR="00F86428" w:rsidRDefault="00F86428" w:rsidP="00F86428">
            <w:pPr>
              <w:spacing w:after="0" w:line="240" w:lineRule="auto"/>
              <w:jc w:val="both"/>
              <w:rPr>
                <w:rFonts w:ascii="Times New Roman" w:hAnsi="Times New Roman" w:cs="Times New Roman"/>
              </w:rPr>
            </w:pPr>
            <w:r w:rsidRPr="00BE327A">
              <w:rPr>
                <w:rFonts w:ascii="Times New Roman" w:eastAsia="Calibri" w:hAnsi="Times New Roman" w:cs="Times New Roman"/>
              </w:rPr>
              <w:t>O professor mostrou grande capacidade técnica e pedagógica, tendo todos alunos envolvidos mostrado grande satisfação e empenho na atividade. Os objetivos da atividade foram plenamente atingidos.</w:t>
            </w:r>
          </w:p>
        </w:tc>
      </w:tr>
    </w:tbl>
    <w:p w14:paraId="7DCFC844"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2742D9BC"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8D066D" w14:paraId="75CBDD85" w14:textId="77777777" w:rsidTr="00F86428">
        <w:trPr>
          <w:trHeight w:val="454"/>
        </w:trPr>
        <w:tc>
          <w:tcPr>
            <w:tcW w:w="2268" w:type="dxa"/>
            <w:shd w:val="clear" w:color="auto" w:fill="EAF1DD" w:themeFill="accent3" w:themeFillTint="33"/>
            <w:vAlign w:val="center"/>
          </w:tcPr>
          <w:p w14:paraId="4AA7B812" w14:textId="77777777" w:rsidR="00F86428" w:rsidRPr="008D066D"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Palestra</w:t>
            </w:r>
          </w:p>
        </w:tc>
        <w:tc>
          <w:tcPr>
            <w:tcW w:w="6912" w:type="dxa"/>
            <w:shd w:val="clear" w:color="auto" w:fill="EAF1DD" w:themeFill="accent3" w:themeFillTint="33"/>
            <w:vAlign w:val="center"/>
          </w:tcPr>
          <w:p w14:paraId="1F4D5BEA" w14:textId="77777777" w:rsidR="00F86428" w:rsidRPr="008D066D"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Margarida </w:t>
            </w:r>
            <w:proofErr w:type="spellStart"/>
            <w:r>
              <w:rPr>
                <w:rFonts w:ascii="Times New Roman" w:eastAsia="Times New Roman" w:hAnsi="Times New Roman" w:cs="Times New Roman"/>
                <w:b/>
                <w:bCs/>
                <w:lang w:eastAsia="pt-PT"/>
              </w:rPr>
              <w:t>Zizenando</w:t>
            </w:r>
            <w:proofErr w:type="spellEnd"/>
            <w:r>
              <w:rPr>
                <w:rFonts w:ascii="Times New Roman" w:eastAsia="Times New Roman" w:hAnsi="Times New Roman" w:cs="Times New Roman"/>
                <w:b/>
                <w:bCs/>
                <w:lang w:eastAsia="pt-PT"/>
              </w:rPr>
              <w:t xml:space="preserve"> (Médica </w:t>
            </w:r>
            <w:proofErr w:type="spellStart"/>
            <w:r>
              <w:rPr>
                <w:rFonts w:ascii="Times New Roman" w:eastAsia="Times New Roman" w:hAnsi="Times New Roman" w:cs="Times New Roman"/>
                <w:b/>
                <w:bCs/>
                <w:lang w:eastAsia="pt-PT"/>
              </w:rPr>
              <w:t>Fisiatra</w:t>
            </w:r>
            <w:proofErr w:type="spellEnd"/>
            <w:r>
              <w:rPr>
                <w:rFonts w:ascii="Times New Roman" w:eastAsia="Times New Roman" w:hAnsi="Times New Roman" w:cs="Times New Roman"/>
                <w:b/>
                <w:bCs/>
                <w:lang w:eastAsia="pt-PT"/>
              </w:rPr>
              <w:t>)</w:t>
            </w:r>
          </w:p>
        </w:tc>
      </w:tr>
      <w:tr w:rsidR="00F86428" w:rsidRPr="008D066D" w14:paraId="39873832" w14:textId="77777777" w:rsidTr="00F86428">
        <w:trPr>
          <w:trHeight w:val="454"/>
        </w:trPr>
        <w:tc>
          <w:tcPr>
            <w:tcW w:w="2268" w:type="dxa"/>
            <w:vAlign w:val="center"/>
          </w:tcPr>
          <w:p w14:paraId="28FE3C64"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Objetivos</w:t>
            </w:r>
          </w:p>
        </w:tc>
        <w:tc>
          <w:tcPr>
            <w:tcW w:w="6912" w:type="dxa"/>
            <w:vAlign w:val="center"/>
          </w:tcPr>
          <w:p w14:paraId="3C5F9295" w14:textId="77777777" w:rsidR="00F86428" w:rsidRPr="001C390F" w:rsidRDefault="00F86428" w:rsidP="00F86428">
            <w:pPr>
              <w:jc w:val="both"/>
              <w:rPr>
                <w:rFonts w:ascii="Times New Roman" w:hAnsi="Times New Roman" w:cs="Times New Roman"/>
                <w:w w:val="105"/>
              </w:rPr>
            </w:pPr>
            <w:r>
              <w:rPr>
                <w:rFonts w:ascii="Times New Roman" w:hAnsi="Times New Roman" w:cs="Times New Roman"/>
                <w:w w:val="105"/>
              </w:rPr>
              <w:t>Abordagem da problemática da postura nos instrumentistas e as suas implicações no aparecimento de lesões musculares.</w:t>
            </w:r>
          </w:p>
        </w:tc>
      </w:tr>
      <w:tr w:rsidR="00F86428" w:rsidRPr="008D066D" w14:paraId="4E204E46" w14:textId="77777777" w:rsidTr="00F86428">
        <w:trPr>
          <w:trHeight w:val="907"/>
        </w:trPr>
        <w:tc>
          <w:tcPr>
            <w:tcW w:w="2268" w:type="dxa"/>
            <w:vAlign w:val="center"/>
          </w:tcPr>
          <w:p w14:paraId="13839661"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A2CD444" w14:textId="77777777" w:rsidR="00F86428" w:rsidRPr="008D066D"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Dinamização de atividades para a comunidade escolar.</w:t>
            </w:r>
          </w:p>
          <w:p w14:paraId="64D8040D" w14:textId="77777777" w:rsidR="00F86428" w:rsidRPr="008D066D"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p>
        </w:tc>
      </w:tr>
      <w:tr w:rsidR="00F86428" w:rsidRPr="008D066D" w14:paraId="617C5384" w14:textId="77777777" w:rsidTr="00F86428">
        <w:trPr>
          <w:trHeight w:val="454"/>
        </w:trPr>
        <w:tc>
          <w:tcPr>
            <w:tcW w:w="2268" w:type="dxa"/>
            <w:vAlign w:val="center"/>
          </w:tcPr>
          <w:p w14:paraId="4867AE51"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Destinatários</w:t>
            </w:r>
          </w:p>
        </w:tc>
        <w:tc>
          <w:tcPr>
            <w:tcW w:w="6912" w:type="dxa"/>
            <w:vAlign w:val="center"/>
          </w:tcPr>
          <w:p w14:paraId="4C973FED" w14:textId="77777777" w:rsidR="00F86428" w:rsidRPr="008D066D" w:rsidRDefault="00F86428" w:rsidP="00F86428">
            <w:pPr>
              <w:jc w:val="both"/>
              <w:rPr>
                <w:rFonts w:ascii="Times New Roman" w:eastAsia="Times New Roman" w:hAnsi="Times New Roman" w:cs="Times New Roman"/>
                <w:bCs/>
                <w:lang w:eastAsia="pt-PT"/>
              </w:rPr>
            </w:pPr>
            <w:r w:rsidRPr="008D066D">
              <w:rPr>
                <w:rFonts w:ascii="Times New Roman" w:eastAsia="Times New Roman" w:hAnsi="Times New Roman" w:cs="Times New Roman"/>
                <w:bCs/>
                <w:lang w:eastAsia="pt-PT"/>
              </w:rPr>
              <w:t>Toda a comunidade escolar e público em geral</w:t>
            </w:r>
            <w:r>
              <w:rPr>
                <w:rFonts w:ascii="Times New Roman" w:eastAsia="Times New Roman" w:hAnsi="Times New Roman" w:cs="Times New Roman"/>
                <w:bCs/>
                <w:lang w:eastAsia="pt-PT"/>
              </w:rPr>
              <w:t>.</w:t>
            </w:r>
          </w:p>
        </w:tc>
      </w:tr>
      <w:tr w:rsidR="00F86428" w:rsidRPr="008D066D" w14:paraId="4813B2A6" w14:textId="77777777" w:rsidTr="00F86428">
        <w:trPr>
          <w:trHeight w:val="454"/>
        </w:trPr>
        <w:tc>
          <w:tcPr>
            <w:tcW w:w="2268" w:type="dxa"/>
            <w:vAlign w:val="center"/>
          </w:tcPr>
          <w:p w14:paraId="799CE8C9"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Dinamizadores</w:t>
            </w:r>
          </w:p>
        </w:tc>
        <w:tc>
          <w:tcPr>
            <w:tcW w:w="6912" w:type="dxa"/>
            <w:vAlign w:val="center"/>
          </w:tcPr>
          <w:p w14:paraId="139B4E33"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 André Fonseca.</w:t>
            </w:r>
          </w:p>
        </w:tc>
      </w:tr>
      <w:tr w:rsidR="00F86428" w:rsidRPr="008D066D" w14:paraId="61CED630" w14:textId="77777777" w:rsidTr="00F86428">
        <w:trPr>
          <w:trHeight w:val="454"/>
        </w:trPr>
        <w:tc>
          <w:tcPr>
            <w:tcW w:w="2268" w:type="dxa"/>
            <w:vAlign w:val="center"/>
          </w:tcPr>
          <w:p w14:paraId="36B96605"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Colaboração</w:t>
            </w:r>
          </w:p>
        </w:tc>
        <w:tc>
          <w:tcPr>
            <w:tcW w:w="6912" w:type="dxa"/>
            <w:vAlign w:val="center"/>
          </w:tcPr>
          <w:p w14:paraId="018B8DE2" w14:textId="77777777" w:rsidR="00F86428" w:rsidRPr="008D066D"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Orientadora: Margarida </w:t>
            </w:r>
            <w:proofErr w:type="spellStart"/>
            <w:r>
              <w:rPr>
                <w:rFonts w:ascii="Times New Roman" w:eastAsia="Times New Roman" w:hAnsi="Times New Roman" w:cs="Times New Roman"/>
                <w:lang w:eastAsia="pt-PT"/>
              </w:rPr>
              <w:t>Zizenando</w:t>
            </w:r>
            <w:proofErr w:type="spellEnd"/>
            <w:r>
              <w:rPr>
                <w:rFonts w:ascii="Times New Roman" w:eastAsia="Times New Roman" w:hAnsi="Times New Roman" w:cs="Times New Roman"/>
                <w:lang w:eastAsia="pt-PT"/>
              </w:rPr>
              <w:t>.</w:t>
            </w:r>
          </w:p>
        </w:tc>
      </w:tr>
      <w:tr w:rsidR="00F86428" w:rsidRPr="008D066D" w14:paraId="36632C22" w14:textId="77777777" w:rsidTr="00F86428">
        <w:trPr>
          <w:trHeight w:val="454"/>
        </w:trPr>
        <w:tc>
          <w:tcPr>
            <w:tcW w:w="2268" w:type="dxa"/>
            <w:vAlign w:val="center"/>
          </w:tcPr>
          <w:p w14:paraId="56FBED64"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 xml:space="preserve">Data </w:t>
            </w:r>
          </w:p>
        </w:tc>
        <w:tc>
          <w:tcPr>
            <w:tcW w:w="6912" w:type="dxa"/>
            <w:vAlign w:val="center"/>
          </w:tcPr>
          <w:p w14:paraId="19CF0799"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Semana Cultural.</w:t>
            </w:r>
          </w:p>
        </w:tc>
      </w:tr>
      <w:tr w:rsidR="00F86428" w:rsidRPr="008D066D" w14:paraId="68322018" w14:textId="77777777" w:rsidTr="00F86428">
        <w:trPr>
          <w:trHeight w:val="504"/>
        </w:trPr>
        <w:tc>
          <w:tcPr>
            <w:tcW w:w="2268" w:type="dxa"/>
            <w:vAlign w:val="center"/>
          </w:tcPr>
          <w:p w14:paraId="15A0ECFF"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Orçamento</w:t>
            </w:r>
          </w:p>
        </w:tc>
        <w:tc>
          <w:tcPr>
            <w:tcW w:w="6912" w:type="dxa"/>
            <w:vAlign w:val="center"/>
          </w:tcPr>
          <w:p w14:paraId="59B0A18A"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 e despesas de alimentação (20€).</w:t>
            </w:r>
          </w:p>
        </w:tc>
      </w:tr>
      <w:tr w:rsidR="00F86428" w:rsidRPr="008D066D" w14:paraId="243B1890" w14:textId="77777777" w:rsidTr="00F86428">
        <w:trPr>
          <w:trHeight w:val="504"/>
        </w:trPr>
        <w:tc>
          <w:tcPr>
            <w:tcW w:w="2268" w:type="dxa"/>
            <w:vAlign w:val="center"/>
          </w:tcPr>
          <w:p w14:paraId="66062750" w14:textId="77777777" w:rsidR="00F86428" w:rsidRPr="008D066D"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vAlign w:val="center"/>
          </w:tcPr>
          <w:p w14:paraId="151F05CD" w14:textId="50225838" w:rsidR="00F86428" w:rsidRPr="00BE327A" w:rsidRDefault="00F86428" w:rsidP="00F86428">
            <w:pPr>
              <w:jc w:val="both"/>
              <w:rPr>
                <w:rFonts w:ascii="Times New Roman" w:eastAsia="Calibri" w:hAnsi="Times New Roman" w:cs="Times New Roman"/>
              </w:rPr>
            </w:pPr>
            <w:r w:rsidRPr="00BE327A">
              <w:rPr>
                <w:rFonts w:ascii="Times New Roman" w:eastAsia="Calibri" w:hAnsi="Times New Roman" w:cs="Times New Roman"/>
              </w:rPr>
              <w:t>A atividade mobilizou professores e alunos e</w:t>
            </w:r>
            <w:r w:rsidR="005959F4">
              <w:rPr>
                <w:rFonts w:ascii="Times New Roman" w:eastAsia="Calibri" w:hAnsi="Times New Roman" w:cs="Times New Roman"/>
              </w:rPr>
              <w:t xml:space="preserve"> transmitiu conhecimento muito importante</w:t>
            </w:r>
            <w:r w:rsidRPr="00BE327A">
              <w:rPr>
                <w:rFonts w:ascii="Times New Roman" w:eastAsia="Calibri" w:hAnsi="Times New Roman" w:cs="Times New Roman"/>
              </w:rPr>
              <w:t xml:space="preserve"> para a prática instrumental.</w:t>
            </w:r>
          </w:p>
          <w:p w14:paraId="622E45DD" w14:textId="77777777" w:rsidR="00F86428" w:rsidRDefault="00F86428" w:rsidP="00F86428">
            <w:pPr>
              <w:jc w:val="both"/>
              <w:rPr>
                <w:rFonts w:ascii="Times New Roman" w:eastAsia="Times New Roman" w:hAnsi="Times New Roman" w:cs="Times New Roman"/>
                <w:bCs/>
                <w:lang w:eastAsia="pt-PT"/>
              </w:rPr>
            </w:pPr>
            <w:r w:rsidRPr="00BE327A">
              <w:rPr>
                <w:rFonts w:ascii="Times New Roman" w:eastAsia="Calibri" w:hAnsi="Times New Roman" w:cs="Times New Roman"/>
              </w:rPr>
              <w:t>Foi uma verdadeira ação de formação para todos os presentes.</w:t>
            </w:r>
          </w:p>
        </w:tc>
      </w:tr>
    </w:tbl>
    <w:p w14:paraId="0A2A07A9"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09748C7B"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109B7032" w14:textId="77777777" w:rsidR="005959F4" w:rsidRDefault="005959F4"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305A5E" w14:paraId="58C0BE5B" w14:textId="77777777" w:rsidTr="00F86428">
        <w:trPr>
          <w:trHeight w:val="454"/>
        </w:trPr>
        <w:tc>
          <w:tcPr>
            <w:tcW w:w="2268" w:type="dxa"/>
            <w:shd w:val="clear" w:color="auto" w:fill="EAF1DD"/>
            <w:vAlign w:val="center"/>
          </w:tcPr>
          <w:p w14:paraId="573DF2FE"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Cursos</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7E9FEFD5"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proofErr w:type="spellStart"/>
            <w:r w:rsidRPr="00305A5E">
              <w:rPr>
                <w:rFonts w:ascii="Times New Roman" w:eastAsia="Times New Roman" w:hAnsi="Times New Roman" w:cs="Times New Roman"/>
                <w:b/>
                <w:bCs/>
                <w:lang w:eastAsia="pt-PT"/>
              </w:rPr>
              <w:t>Masterclass</w:t>
            </w:r>
            <w:proofErr w:type="spellEnd"/>
            <w:r w:rsidRPr="00305A5E">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eastAsia="pt-PT"/>
              </w:rPr>
              <w:t xml:space="preserve">de </w:t>
            </w:r>
            <w:r w:rsidRPr="00305A5E">
              <w:rPr>
                <w:rFonts w:ascii="Times New Roman" w:eastAsia="Times New Roman" w:hAnsi="Times New Roman" w:cs="Times New Roman"/>
                <w:b/>
                <w:bCs/>
                <w:lang w:eastAsia="pt-PT"/>
              </w:rPr>
              <w:t>Violino</w:t>
            </w:r>
          </w:p>
        </w:tc>
      </w:tr>
      <w:tr w:rsidR="00F86428" w:rsidRPr="00305A5E" w14:paraId="4D20F676" w14:textId="77777777" w:rsidTr="00F86428">
        <w:trPr>
          <w:trHeight w:val="454"/>
        </w:trPr>
        <w:tc>
          <w:tcPr>
            <w:tcW w:w="2268" w:type="dxa"/>
            <w:shd w:val="clear" w:color="auto" w:fill="auto"/>
            <w:vAlign w:val="center"/>
          </w:tcPr>
          <w:p w14:paraId="75538C30"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2135F331"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2DBF6C0E"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23A112FB"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7561DC01"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464214BD"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70227298"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74932C8C"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Criar hábitos de estudo.</w:t>
            </w:r>
          </w:p>
        </w:tc>
      </w:tr>
      <w:tr w:rsidR="00F86428" w:rsidRPr="00305A5E" w14:paraId="4EEA772E" w14:textId="77777777" w:rsidTr="00F86428">
        <w:trPr>
          <w:trHeight w:val="907"/>
        </w:trPr>
        <w:tc>
          <w:tcPr>
            <w:tcW w:w="2268" w:type="dxa"/>
            <w:shd w:val="clear" w:color="auto" w:fill="auto"/>
            <w:vAlign w:val="center"/>
          </w:tcPr>
          <w:p w14:paraId="049BF399"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6DDCE92E" w14:textId="77777777" w:rsidR="00F86428" w:rsidRPr="00E6003F" w:rsidRDefault="00F86428" w:rsidP="00F86428">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tc>
      </w:tr>
      <w:tr w:rsidR="00F86428" w:rsidRPr="00305A5E" w14:paraId="761ED45E" w14:textId="77777777" w:rsidTr="00F86428">
        <w:trPr>
          <w:trHeight w:val="454"/>
        </w:trPr>
        <w:tc>
          <w:tcPr>
            <w:tcW w:w="2268" w:type="dxa"/>
            <w:shd w:val="clear" w:color="auto" w:fill="auto"/>
            <w:vAlign w:val="center"/>
          </w:tcPr>
          <w:p w14:paraId="13EB0817"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3AA20ECE" w14:textId="3FAA1AF6"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da Classe de violino</w:t>
            </w:r>
            <w:r w:rsidRPr="00305A5E">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 xml:space="preserve">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 xml:space="preserve"> (Iniciações, 1º e 2º graus).</w:t>
            </w:r>
          </w:p>
        </w:tc>
      </w:tr>
      <w:tr w:rsidR="00F86428" w:rsidRPr="00305A5E" w14:paraId="2582FC22" w14:textId="77777777" w:rsidTr="00F86428">
        <w:trPr>
          <w:trHeight w:val="454"/>
        </w:trPr>
        <w:tc>
          <w:tcPr>
            <w:tcW w:w="2268" w:type="dxa"/>
            <w:shd w:val="clear" w:color="auto" w:fill="auto"/>
            <w:vAlign w:val="center"/>
          </w:tcPr>
          <w:p w14:paraId="17C60AB2"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2394FB8C"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 Henrique Neto.</w:t>
            </w:r>
          </w:p>
        </w:tc>
      </w:tr>
      <w:tr w:rsidR="00F86428" w:rsidRPr="00305A5E" w14:paraId="100D819F" w14:textId="77777777" w:rsidTr="00F86428">
        <w:trPr>
          <w:trHeight w:val="454"/>
        </w:trPr>
        <w:tc>
          <w:tcPr>
            <w:tcW w:w="2268" w:type="dxa"/>
            <w:shd w:val="clear" w:color="auto" w:fill="auto"/>
            <w:vAlign w:val="center"/>
          </w:tcPr>
          <w:p w14:paraId="2D0F68C3"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4332D476" w14:textId="77777777" w:rsidR="00F86428" w:rsidRPr="00305A5E"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Orientador: Tiago Carriço.</w:t>
            </w:r>
          </w:p>
        </w:tc>
      </w:tr>
      <w:tr w:rsidR="00F86428" w:rsidRPr="00305A5E" w14:paraId="496F0533" w14:textId="77777777" w:rsidTr="00F86428">
        <w:trPr>
          <w:trHeight w:val="454"/>
        </w:trPr>
        <w:tc>
          <w:tcPr>
            <w:tcW w:w="2268" w:type="dxa"/>
            <w:shd w:val="clear" w:color="auto" w:fill="auto"/>
            <w:vAlign w:val="center"/>
          </w:tcPr>
          <w:p w14:paraId="71326090"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34AF702C"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29 e 30 de janeiro de 2016.</w:t>
            </w:r>
          </w:p>
        </w:tc>
      </w:tr>
      <w:tr w:rsidR="00F86428" w:rsidRPr="00305A5E" w14:paraId="70CF0F43" w14:textId="77777777" w:rsidTr="00F86428">
        <w:trPr>
          <w:trHeight w:val="454"/>
        </w:trPr>
        <w:tc>
          <w:tcPr>
            <w:tcW w:w="2268" w:type="dxa"/>
            <w:shd w:val="clear" w:color="auto" w:fill="auto"/>
            <w:vAlign w:val="center"/>
          </w:tcPr>
          <w:p w14:paraId="43275EBA"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5869E04F" w14:textId="77777777" w:rsidR="00F86428" w:rsidRPr="00305A5E" w:rsidRDefault="00F86428" w:rsidP="00F86428">
            <w:pPr>
              <w:spacing w:after="0" w:line="240" w:lineRule="auto"/>
              <w:jc w:val="both"/>
              <w:rPr>
                <w:rFonts w:ascii="Times New Roman" w:hAnsi="Times New Roman" w:cs="Times New Roman"/>
              </w:rPr>
            </w:pPr>
            <w:r>
              <w:rPr>
                <w:rFonts w:ascii="Times New Roman" w:hAnsi="Times New Roman" w:cs="Times New Roman"/>
              </w:rPr>
              <w:t>440</w:t>
            </w:r>
            <w:r w:rsidRPr="00305A5E">
              <w:rPr>
                <w:rFonts w:ascii="Times New Roman" w:hAnsi="Times New Roman" w:cs="Times New Roman"/>
              </w:rPr>
              <w:t>€</w:t>
            </w:r>
            <w:r>
              <w:rPr>
                <w:rFonts w:ascii="Times New Roman" w:hAnsi="Times New Roman" w:cs="Times New Roman"/>
              </w:rPr>
              <w:t xml:space="preserve"> (receitas próprias). </w:t>
            </w:r>
            <w:r>
              <w:rPr>
                <w:rFonts w:ascii="Times New Roman" w:eastAsia="Times New Roman" w:hAnsi="Times New Roman" w:cs="Times New Roman"/>
                <w:bCs/>
                <w:lang w:eastAsia="pt-PT"/>
              </w:rPr>
              <w:t xml:space="preserve"> Fotocópias do programa e cartaz (2€).</w:t>
            </w:r>
          </w:p>
        </w:tc>
      </w:tr>
      <w:tr w:rsidR="00F86428" w:rsidRPr="00305A5E" w14:paraId="30D3EAB8" w14:textId="77777777" w:rsidTr="00F86428">
        <w:trPr>
          <w:trHeight w:val="454"/>
        </w:trPr>
        <w:tc>
          <w:tcPr>
            <w:tcW w:w="2268" w:type="dxa"/>
            <w:shd w:val="clear" w:color="auto" w:fill="auto"/>
            <w:vAlign w:val="center"/>
          </w:tcPr>
          <w:p w14:paraId="52897201"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7DE76328" w14:textId="509F391B" w:rsidR="00F86428" w:rsidRPr="00F37D53" w:rsidRDefault="00F86428" w:rsidP="00F86428">
            <w:pPr>
              <w:spacing w:after="0" w:line="240" w:lineRule="auto"/>
              <w:jc w:val="both"/>
              <w:rPr>
                <w:rFonts w:ascii="Times New Roman" w:eastAsia="Calibri" w:hAnsi="Times New Roman" w:cs="Times New Roman"/>
              </w:rPr>
            </w:pPr>
            <w:r>
              <w:rPr>
                <w:rFonts w:ascii="Times New Roman" w:eastAsia="Times New Roman" w:hAnsi="Times New Roman" w:cs="Times New Roman"/>
                <w:bCs/>
                <w:lang w:eastAsia="pt-PT"/>
              </w:rPr>
              <w:t xml:space="preserve">A atividade decorreu na data prevista e teve grande afluência por parte dos alunos. </w:t>
            </w:r>
            <w:r w:rsidRPr="00BE327A">
              <w:rPr>
                <w:rFonts w:ascii="Times New Roman" w:eastAsia="Calibri" w:hAnsi="Times New Roman" w:cs="Times New Roman"/>
              </w:rPr>
              <w:t xml:space="preserve"> O professor mostrou grande</w:t>
            </w:r>
            <w:r>
              <w:rPr>
                <w:rFonts w:ascii="Times New Roman" w:eastAsia="Calibri" w:hAnsi="Times New Roman" w:cs="Times New Roman"/>
              </w:rPr>
              <w:t xml:space="preserve"> capacidade técnica e pedagógica, o que contribuiu para a grande satisfação de todos os intervenientes.</w:t>
            </w:r>
            <w:r>
              <w:rPr>
                <w:rFonts w:ascii="Times New Roman" w:eastAsia="Times New Roman" w:hAnsi="Times New Roman" w:cs="Times New Roman"/>
                <w:bCs/>
                <w:lang w:eastAsia="pt-PT"/>
              </w:rPr>
              <w:t xml:space="preserve"> </w:t>
            </w:r>
            <w:r w:rsidR="005959F4">
              <w:rPr>
                <w:rFonts w:ascii="Times New Roman" w:eastAsia="Times New Roman" w:hAnsi="Times New Roman" w:cs="Times New Roman"/>
                <w:bCs/>
                <w:lang w:eastAsia="pt-PT"/>
              </w:rPr>
              <w:t>Foram atingidos os objetivos propostos.</w:t>
            </w:r>
          </w:p>
        </w:tc>
      </w:tr>
    </w:tbl>
    <w:p w14:paraId="4CE071FB"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724554" w14:paraId="2C62E5F1" w14:textId="77777777" w:rsidTr="00F86428">
        <w:trPr>
          <w:trHeight w:val="454"/>
        </w:trPr>
        <w:tc>
          <w:tcPr>
            <w:tcW w:w="2268" w:type="dxa"/>
            <w:shd w:val="clear" w:color="auto" w:fill="EAF1DD"/>
            <w:vAlign w:val="center"/>
          </w:tcPr>
          <w:p w14:paraId="59817B8E" w14:textId="77777777" w:rsidR="00F86428" w:rsidRPr="00724554"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Seminário</w:t>
            </w:r>
          </w:p>
        </w:tc>
        <w:tc>
          <w:tcPr>
            <w:tcW w:w="6912" w:type="dxa"/>
            <w:shd w:val="clear" w:color="auto" w:fill="EAF1DD"/>
            <w:vAlign w:val="center"/>
          </w:tcPr>
          <w:p w14:paraId="576DDA77" w14:textId="77777777" w:rsidR="00F86428" w:rsidRPr="00724554"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Cláudio Forcada</w:t>
            </w:r>
          </w:p>
        </w:tc>
      </w:tr>
      <w:tr w:rsidR="00F86428" w:rsidRPr="00724554" w14:paraId="70ABFF84" w14:textId="77777777" w:rsidTr="00F86428">
        <w:trPr>
          <w:trHeight w:val="454"/>
        </w:trPr>
        <w:tc>
          <w:tcPr>
            <w:tcW w:w="2268" w:type="dxa"/>
            <w:shd w:val="clear" w:color="auto" w:fill="auto"/>
            <w:vAlign w:val="center"/>
          </w:tcPr>
          <w:p w14:paraId="691C18CD"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Objetivos</w:t>
            </w:r>
          </w:p>
        </w:tc>
        <w:tc>
          <w:tcPr>
            <w:tcW w:w="6912" w:type="dxa"/>
            <w:shd w:val="clear" w:color="auto" w:fill="auto"/>
            <w:vAlign w:val="center"/>
          </w:tcPr>
          <w:p w14:paraId="75F070E6"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24280E22"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2FB2FB74"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00656776"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4D3ED6EF"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7EC86A16"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699ABF5B"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Criar hábitos de estudo.</w:t>
            </w:r>
          </w:p>
        </w:tc>
      </w:tr>
      <w:tr w:rsidR="00F86428" w:rsidRPr="00724554" w14:paraId="12D280AA" w14:textId="77777777" w:rsidTr="00F86428">
        <w:trPr>
          <w:trHeight w:val="907"/>
        </w:trPr>
        <w:tc>
          <w:tcPr>
            <w:tcW w:w="2268" w:type="dxa"/>
            <w:shd w:val="clear" w:color="auto" w:fill="auto"/>
            <w:vAlign w:val="center"/>
          </w:tcPr>
          <w:p w14:paraId="117655A7"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03C0B453" w14:textId="77777777" w:rsidR="00F86428" w:rsidRPr="00724554" w:rsidRDefault="00F86428" w:rsidP="00F86428">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Desenvolver estratégias que impliquem o aluno na sua própria aprendizagem.</w:t>
            </w:r>
          </w:p>
        </w:tc>
      </w:tr>
      <w:tr w:rsidR="00F86428" w:rsidRPr="00724554" w14:paraId="513986E3" w14:textId="77777777" w:rsidTr="00F86428">
        <w:trPr>
          <w:trHeight w:val="454"/>
        </w:trPr>
        <w:tc>
          <w:tcPr>
            <w:tcW w:w="2268" w:type="dxa"/>
            <w:shd w:val="clear" w:color="auto" w:fill="auto"/>
            <w:vAlign w:val="center"/>
          </w:tcPr>
          <w:p w14:paraId="309EA930"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Destinatários</w:t>
            </w:r>
          </w:p>
        </w:tc>
        <w:tc>
          <w:tcPr>
            <w:tcW w:w="6912" w:type="dxa"/>
            <w:shd w:val="clear" w:color="auto" w:fill="auto"/>
            <w:vAlign w:val="center"/>
          </w:tcPr>
          <w:p w14:paraId="51CD6F74" w14:textId="54FA88D5"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hAnsi="Times New Roman" w:cs="Times New Roman"/>
                <w:color w:val="000000"/>
              </w:rPr>
              <w:t xml:space="preserve">Professores e alunos de cordas friccionadas do </w:t>
            </w:r>
            <w:r w:rsidR="00EB61DE">
              <w:rPr>
                <w:rFonts w:ascii="Times New Roman" w:hAnsi="Times New Roman" w:cs="Times New Roman"/>
                <w:color w:val="000000"/>
              </w:rPr>
              <w:t>EACMCGA</w:t>
            </w:r>
            <w:r>
              <w:rPr>
                <w:rFonts w:ascii="Times New Roman" w:hAnsi="Times New Roman" w:cs="Times New Roman"/>
                <w:color w:val="000000"/>
              </w:rPr>
              <w:t xml:space="preserve"> e de outras escolas.</w:t>
            </w:r>
          </w:p>
        </w:tc>
      </w:tr>
      <w:tr w:rsidR="00F86428" w:rsidRPr="00724554" w14:paraId="1CB0489B" w14:textId="77777777" w:rsidTr="00F86428">
        <w:trPr>
          <w:trHeight w:val="454"/>
        </w:trPr>
        <w:tc>
          <w:tcPr>
            <w:tcW w:w="2268" w:type="dxa"/>
            <w:shd w:val="clear" w:color="auto" w:fill="auto"/>
            <w:vAlign w:val="center"/>
          </w:tcPr>
          <w:p w14:paraId="26F892D3"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Dinamizadores</w:t>
            </w:r>
          </w:p>
        </w:tc>
        <w:tc>
          <w:tcPr>
            <w:tcW w:w="6912" w:type="dxa"/>
            <w:shd w:val="clear" w:color="auto" w:fill="auto"/>
            <w:vAlign w:val="center"/>
          </w:tcPr>
          <w:p w14:paraId="292572C2"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hAnsi="Times New Roman" w:cs="Times New Roman"/>
                <w:color w:val="000000"/>
              </w:rPr>
              <w:t>Professora: Ana Sofia Mota.</w:t>
            </w:r>
          </w:p>
        </w:tc>
      </w:tr>
      <w:tr w:rsidR="00F86428" w:rsidRPr="00724554" w14:paraId="3E43DE14" w14:textId="77777777" w:rsidTr="00F86428">
        <w:trPr>
          <w:trHeight w:val="454"/>
        </w:trPr>
        <w:tc>
          <w:tcPr>
            <w:tcW w:w="2268" w:type="dxa"/>
            <w:shd w:val="clear" w:color="auto" w:fill="auto"/>
            <w:vAlign w:val="center"/>
          </w:tcPr>
          <w:p w14:paraId="31DE2AC4"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Colaboração</w:t>
            </w:r>
          </w:p>
        </w:tc>
        <w:tc>
          <w:tcPr>
            <w:tcW w:w="6912" w:type="dxa"/>
            <w:shd w:val="clear" w:color="auto" w:fill="auto"/>
            <w:vAlign w:val="center"/>
          </w:tcPr>
          <w:p w14:paraId="331B6D7B" w14:textId="77777777" w:rsidR="00F86428" w:rsidRPr="00724554" w:rsidRDefault="00F86428" w:rsidP="00F86428">
            <w:pPr>
              <w:spacing w:after="0" w:line="240" w:lineRule="auto"/>
              <w:jc w:val="both"/>
              <w:rPr>
                <w:rFonts w:ascii="Times New Roman" w:eastAsia="Times New Roman" w:hAnsi="Times New Roman" w:cs="Times New Roman"/>
                <w:lang w:eastAsia="pt-PT"/>
              </w:rPr>
            </w:pPr>
            <w:r w:rsidRPr="00724554">
              <w:rPr>
                <w:rFonts w:ascii="Times New Roman" w:hAnsi="Times New Roman" w:cs="Times New Roman"/>
              </w:rPr>
              <w:t>Orientador</w:t>
            </w:r>
            <w:r>
              <w:rPr>
                <w:rFonts w:ascii="Times New Roman" w:hAnsi="Times New Roman" w:cs="Times New Roman"/>
              </w:rPr>
              <w:t>: Cláudio Forcada.</w:t>
            </w:r>
          </w:p>
        </w:tc>
      </w:tr>
      <w:tr w:rsidR="00F86428" w:rsidRPr="00724554" w14:paraId="276CE9E4" w14:textId="77777777" w:rsidTr="00F86428">
        <w:trPr>
          <w:trHeight w:val="454"/>
        </w:trPr>
        <w:tc>
          <w:tcPr>
            <w:tcW w:w="2268" w:type="dxa"/>
            <w:shd w:val="clear" w:color="auto" w:fill="auto"/>
            <w:vAlign w:val="center"/>
          </w:tcPr>
          <w:p w14:paraId="4CAB694D"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 xml:space="preserve">Data </w:t>
            </w:r>
          </w:p>
        </w:tc>
        <w:tc>
          <w:tcPr>
            <w:tcW w:w="6912" w:type="dxa"/>
            <w:shd w:val="clear" w:color="auto" w:fill="auto"/>
            <w:vAlign w:val="center"/>
          </w:tcPr>
          <w:p w14:paraId="66F3861D"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12 e 13 de dezembro de </w:t>
            </w:r>
            <w:r w:rsidRPr="00724554">
              <w:rPr>
                <w:rFonts w:ascii="Times New Roman" w:eastAsia="Times New Roman" w:hAnsi="Times New Roman" w:cs="Times New Roman"/>
                <w:lang w:eastAsia="pt-PT"/>
              </w:rPr>
              <w:t>2015</w:t>
            </w:r>
          </w:p>
        </w:tc>
      </w:tr>
      <w:tr w:rsidR="00F86428" w:rsidRPr="00724554" w14:paraId="3C94673A" w14:textId="77777777" w:rsidTr="00F86428">
        <w:trPr>
          <w:trHeight w:val="454"/>
        </w:trPr>
        <w:tc>
          <w:tcPr>
            <w:tcW w:w="2268" w:type="dxa"/>
            <w:shd w:val="clear" w:color="auto" w:fill="auto"/>
            <w:vAlign w:val="center"/>
          </w:tcPr>
          <w:p w14:paraId="1855A420"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Orçamento</w:t>
            </w:r>
          </w:p>
        </w:tc>
        <w:tc>
          <w:tcPr>
            <w:tcW w:w="6912" w:type="dxa"/>
            <w:shd w:val="clear" w:color="auto" w:fill="auto"/>
            <w:vAlign w:val="center"/>
          </w:tcPr>
          <w:p w14:paraId="2886205D" w14:textId="77777777" w:rsidR="00F86428" w:rsidRPr="00724554" w:rsidRDefault="00F86428" w:rsidP="00F86428">
            <w:pPr>
              <w:spacing w:after="0" w:line="240" w:lineRule="auto"/>
              <w:jc w:val="both"/>
              <w:rPr>
                <w:rFonts w:ascii="Times New Roman" w:hAnsi="Times New Roman" w:cs="Times New Roman"/>
              </w:rPr>
            </w:pPr>
            <w:r>
              <w:rPr>
                <w:rFonts w:ascii="Times New Roman" w:hAnsi="Times New Roman" w:cs="Times New Roman"/>
              </w:rPr>
              <w:t>200</w:t>
            </w:r>
            <w:r w:rsidRPr="00724554">
              <w:rPr>
                <w:rFonts w:ascii="Times New Roman" w:hAnsi="Times New Roman" w:cs="Times New Roman"/>
              </w:rPr>
              <w:t>€</w:t>
            </w:r>
            <w:r>
              <w:rPr>
                <w:rFonts w:ascii="Times New Roman" w:hAnsi="Times New Roman" w:cs="Times New Roman"/>
              </w:rPr>
              <w:t xml:space="preserve"> (receitas próprias). </w:t>
            </w:r>
            <w:r>
              <w:rPr>
                <w:rFonts w:ascii="Times New Roman" w:eastAsia="Times New Roman" w:hAnsi="Times New Roman" w:cs="Times New Roman"/>
                <w:bCs/>
                <w:lang w:eastAsia="pt-PT"/>
              </w:rPr>
              <w:t xml:space="preserve"> Fotocópias do programa e cartaz (2€).</w:t>
            </w:r>
          </w:p>
        </w:tc>
      </w:tr>
      <w:tr w:rsidR="00F86428" w:rsidRPr="00724554" w14:paraId="1CEE453D" w14:textId="77777777" w:rsidTr="00F86428">
        <w:trPr>
          <w:trHeight w:val="454"/>
        </w:trPr>
        <w:tc>
          <w:tcPr>
            <w:tcW w:w="2268" w:type="dxa"/>
            <w:shd w:val="clear" w:color="auto" w:fill="auto"/>
            <w:vAlign w:val="center"/>
          </w:tcPr>
          <w:p w14:paraId="2448F4F0"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2062B51B" w14:textId="77777777" w:rsidR="00F86428" w:rsidRDefault="00F86428" w:rsidP="00F86428">
            <w:pPr>
              <w:spacing w:after="0" w:line="240" w:lineRule="auto"/>
              <w:jc w:val="both"/>
              <w:rPr>
                <w:rFonts w:ascii="Times New Roman" w:hAnsi="Times New Roman" w:cs="Times New Roman"/>
              </w:rPr>
            </w:pPr>
            <w:r>
              <w:rPr>
                <w:rFonts w:ascii="Times New Roman" w:hAnsi="Times New Roman" w:cs="Times New Roman"/>
              </w:rPr>
              <w:t>Esta atividade realizou-se no dia 16 de janeiro em parceria com a ESTA Portugal e teve a participação de vários professores do conservatório.</w:t>
            </w:r>
          </w:p>
          <w:p w14:paraId="1DE95F00" w14:textId="52A1EC83" w:rsidR="00F86428" w:rsidRDefault="00F86428" w:rsidP="005959F4">
            <w:pPr>
              <w:spacing w:after="0" w:line="240" w:lineRule="auto"/>
              <w:jc w:val="both"/>
              <w:rPr>
                <w:rFonts w:ascii="Times New Roman" w:hAnsi="Times New Roman" w:cs="Times New Roman"/>
              </w:rPr>
            </w:pPr>
            <w:r>
              <w:rPr>
                <w:rFonts w:ascii="Times New Roman" w:hAnsi="Times New Roman" w:cs="Times New Roman"/>
              </w:rPr>
              <w:t xml:space="preserve">Os objetivos foram </w:t>
            </w:r>
            <w:r w:rsidR="005959F4">
              <w:rPr>
                <w:rFonts w:ascii="Times New Roman" w:hAnsi="Times New Roman" w:cs="Times New Roman"/>
              </w:rPr>
              <w:t>atingidos</w:t>
            </w:r>
            <w:r>
              <w:rPr>
                <w:rFonts w:ascii="Times New Roman" w:hAnsi="Times New Roman" w:cs="Times New Roman"/>
              </w:rPr>
              <w:t>.</w:t>
            </w:r>
          </w:p>
        </w:tc>
      </w:tr>
    </w:tbl>
    <w:p w14:paraId="7BE2FE83" w14:textId="77777777" w:rsidR="00F86428" w:rsidRDefault="00F86428" w:rsidP="00F86428">
      <w:pPr>
        <w:widowControl w:val="0"/>
        <w:spacing w:after="0" w:line="240" w:lineRule="auto"/>
        <w:rPr>
          <w:rFonts w:ascii="Times New Roman" w:eastAsia="Times New Roman" w:hAnsi="Times New Roman" w:cs="Times New Roman"/>
          <w:b/>
          <w:bCs/>
          <w:smallCaps/>
          <w:kern w:val="10"/>
          <w:lang w:eastAsia="pt-PT"/>
        </w:rPr>
      </w:pPr>
    </w:p>
    <w:p w14:paraId="4E4AE11F" w14:textId="77777777" w:rsidR="00F86428" w:rsidRDefault="00F86428" w:rsidP="00F86428">
      <w:pPr>
        <w:widowControl w:val="0"/>
        <w:spacing w:after="0" w:line="240" w:lineRule="auto"/>
        <w:rPr>
          <w:rFonts w:ascii="Times New Roman" w:eastAsia="Times New Roman" w:hAnsi="Times New Roman" w:cs="Times New Roman"/>
          <w:b/>
          <w:bCs/>
          <w:smallCaps/>
          <w:kern w:val="10"/>
          <w:lang w:eastAsia="pt-PT"/>
        </w:rPr>
      </w:pPr>
    </w:p>
    <w:p w14:paraId="29AB5414" w14:textId="77777777" w:rsidR="00F86428" w:rsidRDefault="00F86428" w:rsidP="00F86428">
      <w:pPr>
        <w:widowControl w:val="0"/>
        <w:spacing w:after="0" w:line="24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724554" w14:paraId="4E4BF8FE" w14:textId="77777777" w:rsidTr="00F86428">
        <w:trPr>
          <w:trHeight w:val="454"/>
        </w:trPr>
        <w:tc>
          <w:tcPr>
            <w:tcW w:w="2268" w:type="dxa"/>
            <w:shd w:val="clear" w:color="auto" w:fill="EAF1DD"/>
            <w:vAlign w:val="center"/>
          </w:tcPr>
          <w:p w14:paraId="2CC559BC" w14:textId="77777777" w:rsidR="00F86428" w:rsidRPr="00724554"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Exposição</w:t>
            </w:r>
          </w:p>
        </w:tc>
        <w:tc>
          <w:tcPr>
            <w:tcW w:w="6912" w:type="dxa"/>
            <w:shd w:val="clear" w:color="auto" w:fill="EAF1DD"/>
            <w:vAlign w:val="center"/>
          </w:tcPr>
          <w:p w14:paraId="2A104C4D" w14:textId="77777777" w:rsidR="00F86428" w:rsidRPr="00724554"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Mostra de material didático para instrumentos de cordas</w:t>
            </w:r>
          </w:p>
        </w:tc>
      </w:tr>
      <w:tr w:rsidR="00F86428" w:rsidRPr="00724554" w14:paraId="29D33836" w14:textId="77777777" w:rsidTr="00F86428">
        <w:trPr>
          <w:trHeight w:val="454"/>
        </w:trPr>
        <w:tc>
          <w:tcPr>
            <w:tcW w:w="2268" w:type="dxa"/>
            <w:shd w:val="clear" w:color="auto" w:fill="auto"/>
            <w:vAlign w:val="center"/>
          </w:tcPr>
          <w:p w14:paraId="539C0C01"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Objetivos</w:t>
            </w:r>
          </w:p>
        </w:tc>
        <w:tc>
          <w:tcPr>
            <w:tcW w:w="6912" w:type="dxa"/>
            <w:shd w:val="clear" w:color="auto" w:fill="auto"/>
            <w:vAlign w:val="center"/>
          </w:tcPr>
          <w:p w14:paraId="24855323"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hAnsi="Times New Roman" w:cs="Times New Roman"/>
              </w:rPr>
              <w:t>Proporcionar aos alunos acesso/informação de material necessário para a prática instrumental.</w:t>
            </w:r>
          </w:p>
        </w:tc>
      </w:tr>
      <w:tr w:rsidR="00F86428" w:rsidRPr="00724554" w14:paraId="77C7B580" w14:textId="77777777" w:rsidTr="00F86428">
        <w:trPr>
          <w:trHeight w:val="907"/>
        </w:trPr>
        <w:tc>
          <w:tcPr>
            <w:tcW w:w="2268" w:type="dxa"/>
            <w:shd w:val="clear" w:color="auto" w:fill="auto"/>
            <w:vAlign w:val="center"/>
          </w:tcPr>
          <w:p w14:paraId="272048EF"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1C9AC015" w14:textId="77777777" w:rsidR="00F86428" w:rsidRPr="00724554" w:rsidRDefault="00F86428" w:rsidP="00F86428">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Dinamização de atividades para a comunidade escolar</w:t>
            </w:r>
            <w:r w:rsidRPr="00AC7D18">
              <w:rPr>
                <w:rFonts w:ascii="Times New Roman" w:hAnsi="Times New Roman" w:cs="Times New Roman"/>
              </w:rPr>
              <w:t>.</w:t>
            </w:r>
          </w:p>
        </w:tc>
      </w:tr>
      <w:tr w:rsidR="00F86428" w:rsidRPr="00724554" w14:paraId="73EEEDD8" w14:textId="77777777" w:rsidTr="00F86428">
        <w:trPr>
          <w:trHeight w:val="454"/>
        </w:trPr>
        <w:tc>
          <w:tcPr>
            <w:tcW w:w="2268" w:type="dxa"/>
            <w:shd w:val="clear" w:color="auto" w:fill="auto"/>
            <w:vAlign w:val="center"/>
          </w:tcPr>
          <w:p w14:paraId="438AE177"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Destinatários</w:t>
            </w:r>
          </w:p>
        </w:tc>
        <w:tc>
          <w:tcPr>
            <w:tcW w:w="6912" w:type="dxa"/>
            <w:shd w:val="clear" w:color="auto" w:fill="auto"/>
            <w:vAlign w:val="center"/>
          </w:tcPr>
          <w:p w14:paraId="41F876B6" w14:textId="45382016"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Alunos 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 xml:space="preserve"> do departamento de instrumentos de cordas.</w:t>
            </w:r>
            <w:r w:rsidRPr="00305A5E">
              <w:rPr>
                <w:rFonts w:ascii="Times New Roman" w:eastAsia="Times New Roman" w:hAnsi="Times New Roman" w:cs="Times New Roman"/>
                <w:lang w:eastAsia="pt-PT"/>
              </w:rPr>
              <w:t xml:space="preserve"> </w:t>
            </w:r>
          </w:p>
        </w:tc>
      </w:tr>
      <w:tr w:rsidR="00F86428" w:rsidRPr="00724554" w14:paraId="581A1DA9" w14:textId="77777777" w:rsidTr="00F86428">
        <w:trPr>
          <w:trHeight w:val="454"/>
        </w:trPr>
        <w:tc>
          <w:tcPr>
            <w:tcW w:w="2268" w:type="dxa"/>
            <w:shd w:val="clear" w:color="auto" w:fill="auto"/>
            <w:vAlign w:val="center"/>
          </w:tcPr>
          <w:p w14:paraId="30276D7B"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Dinamizadores</w:t>
            </w:r>
          </w:p>
        </w:tc>
        <w:tc>
          <w:tcPr>
            <w:tcW w:w="6912" w:type="dxa"/>
            <w:shd w:val="clear" w:color="auto" w:fill="auto"/>
            <w:vAlign w:val="center"/>
          </w:tcPr>
          <w:p w14:paraId="739FE4D1"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 Tiago Afonso.</w:t>
            </w:r>
          </w:p>
        </w:tc>
      </w:tr>
      <w:tr w:rsidR="00F86428" w:rsidRPr="00724554" w14:paraId="5D8A2F43" w14:textId="77777777" w:rsidTr="00F86428">
        <w:trPr>
          <w:trHeight w:val="454"/>
        </w:trPr>
        <w:tc>
          <w:tcPr>
            <w:tcW w:w="2268" w:type="dxa"/>
            <w:shd w:val="clear" w:color="auto" w:fill="auto"/>
            <w:vAlign w:val="center"/>
          </w:tcPr>
          <w:p w14:paraId="7CF0C06C"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Colaboração</w:t>
            </w:r>
          </w:p>
        </w:tc>
        <w:tc>
          <w:tcPr>
            <w:tcW w:w="6912" w:type="dxa"/>
            <w:shd w:val="clear" w:color="auto" w:fill="auto"/>
            <w:vAlign w:val="center"/>
          </w:tcPr>
          <w:p w14:paraId="3B12DBE2" w14:textId="77777777" w:rsidR="00F86428" w:rsidRPr="00724554" w:rsidRDefault="00F86428" w:rsidP="00F86428">
            <w:pPr>
              <w:spacing w:after="0" w:line="240" w:lineRule="auto"/>
              <w:jc w:val="both"/>
              <w:rPr>
                <w:rFonts w:ascii="Times New Roman" w:eastAsia="Times New Roman" w:hAnsi="Times New Roman" w:cs="Times New Roman"/>
                <w:lang w:eastAsia="pt-PT"/>
              </w:rPr>
            </w:pPr>
            <w:proofErr w:type="spellStart"/>
            <w:r>
              <w:rPr>
                <w:rFonts w:ascii="Times New Roman" w:hAnsi="Times New Roman" w:cs="Times New Roman"/>
              </w:rPr>
              <w:t>PortoStrings</w:t>
            </w:r>
            <w:proofErr w:type="spellEnd"/>
            <w:r>
              <w:rPr>
                <w:rFonts w:ascii="Times New Roman" w:hAnsi="Times New Roman" w:cs="Times New Roman"/>
              </w:rPr>
              <w:t>.</w:t>
            </w:r>
          </w:p>
        </w:tc>
      </w:tr>
      <w:tr w:rsidR="00F86428" w:rsidRPr="00724554" w14:paraId="63BCE63B" w14:textId="77777777" w:rsidTr="00F86428">
        <w:trPr>
          <w:trHeight w:val="454"/>
        </w:trPr>
        <w:tc>
          <w:tcPr>
            <w:tcW w:w="2268" w:type="dxa"/>
            <w:shd w:val="clear" w:color="auto" w:fill="auto"/>
            <w:vAlign w:val="center"/>
          </w:tcPr>
          <w:p w14:paraId="19440618"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 xml:space="preserve">Data </w:t>
            </w:r>
          </w:p>
        </w:tc>
        <w:tc>
          <w:tcPr>
            <w:tcW w:w="6912" w:type="dxa"/>
            <w:shd w:val="clear" w:color="auto" w:fill="auto"/>
            <w:vAlign w:val="center"/>
          </w:tcPr>
          <w:p w14:paraId="61AA77A5"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06, 07 e 08</w:t>
            </w:r>
            <w:r w:rsidRPr="00724554">
              <w:rPr>
                <w:rFonts w:ascii="Times New Roman" w:eastAsia="Times New Roman" w:hAnsi="Times New Roman" w:cs="Times New Roman"/>
                <w:lang w:eastAsia="pt-PT"/>
              </w:rPr>
              <w:t xml:space="preserve"> de maio 201</w:t>
            </w:r>
            <w:r>
              <w:rPr>
                <w:rFonts w:ascii="Times New Roman" w:eastAsia="Times New Roman" w:hAnsi="Times New Roman" w:cs="Times New Roman"/>
                <w:lang w:eastAsia="pt-PT"/>
              </w:rPr>
              <w:t>6</w:t>
            </w:r>
          </w:p>
        </w:tc>
      </w:tr>
      <w:tr w:rsidR="00F86428" w:rsidRPr="00724554" w14:paraId="218F94F9" w14:textId="77777777" w:rsidTr="00F86428">
        <w:trPr>
          <w:trHeight w:val="454"/>
        </w:trPr>
        <w:tc>
          <w:tcPr>
            <w:tcW w:w="2268" w:type="dxa"/>
            <w:shd w:val="clear" w:color="auto" w:fill="auto"/>
            <w:vAlign w:val="center"/>
          </w:tcPr>
          <w:p w14:paraId="60D957D9"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Orçamento</w:t>
            </w:r>
          </w:p>
        </w:tc>
        <w:tc>
          <w:tcPr>
            <w:tcW w:w="6912" w:type="dxa"/>
            <w:shd w:val="clear" w:color="auto" w:fill="auto"/>
            <w:vAlign w:val="center"/>
          </w:tcPr>
          <w:p w14:paraId="0D0C07B0" w14:textId="77777777" w:rsidR="00F86428" w:rsidRPr="00724554" w:rsidRDefault="00F86428" w:rsidP="00F86428">
            <w:pPr>
              <w:spacing w:after="0" w:line="240" w:lineRule="auto"/>
              <w:jc w:val="both"/>
              <w:rPr>
                <w:rFonts w:ascii="Times New Roman" w:hAnsi="Times New Roman" w:cs="Times New Roman"/>
              </w:rPr>
            </w:pPr>
            <w:r>
              <w:rPr>
                <w:rFonts w:ascii="Times New Roman" w:hAnsi="Times New Roman" w:cs="Times New Roman"/>
              </w:rPr>
              <w:t>Sem custos.</w:t>
            </w:r>
          </w:p>
        </w:tc>
      </w:tr>
      <w:tr w:rsidR="00F86428" w:rsidRPr="00724554" w14:paraId="1B8CAA20" w14:textId="77777777" w:rsidTr="00F86428">
        <w:trPr>
          <w:trHeight w:val="454"/>
        </w:trPr>
        <w:tc>
          <w:tcPr>
            <w:tcW w:w="2268" w:type="dxa"/>
            <w:shd w:val="clear" w:color="auto" w:fill="auto"/>
            <w:vAlign w:val="center"/>
          </w:tcPr>
          <w:p w14:paraId="1C52EA7A"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33FA11E1" w14:textId="77777777" w:rsidR="00F86428" w:rsidRDefault="00F86428" w:rsidP="00F86428">
            <w:pPr>
              <w:spacing w:after="0" w:line="240" w:lineRule="auto"/>
              <w:jc w:val="both"/>
              <w:rPr>
                <w:rFonts w:ascii="Times New Roman" w:hAnsi="Times New Roman" w:cs="Times New Roman"/>
              </w:rPr>
            </w:pPr>
            <w:r>
              <w:rPr>
                <w:rFonts w:ascii="Times New Roman" w:hAnsi="Times New Roman" w:cs="Times New Roman"/>
              </w:rPr>
              <w:t>Esta atividade não se realizou por razões pessoais por parte do colaborador.</w:t>
            </w:r>
          </w:p>
        </w:tc>
      </w:tr>
    </w:tbl>
    <w:p w14:paraId="7E6748BD" w14:textId="77777777" w:rsidR="00F86428" w:rsidRDefault="00F86428" w:rsidP="00F86428">
      <w:pPr>
        <w:widowControl w:val="0"/>
        <w:spacing w:after="0" w:line="240" w:lineRule="auto"/>
        <w:rPr>
          <w:rFonts w:ascii="Times New Roman" w:eastAsia="Times New Roman" w:hAnsi="Times New Roman" w:cs="Times New Roman"/>
          <w:b/>
          <w:bCs/>
          <w:smallCaps/>
          <w:kern w:val="10"/>
          <w:lang w:eastAsia="pt-PT"/>
        </w:rPr>
      </w:pPr>
    </w:p>
    <w:p w14:paraId="5B5E86ED" w14:textId="77777777" w:rsidR="00F86428" w:rsidRDefault="00F86428" w:rsidP="00F86428">
      <w:pPr>
        <w:widowControl w:val="0"/>
        <w:spacing w:after="0" w:line="240" w:lineRule="auto"/>
        <w:rPr>
          <w:rFonts w:ascii="Times New Roman" w:eastAsia="Times New Roman" w:hAnsi="Times New Roman" w:cs="Times New Roman"/>
          <w:b/>
          <w:bCs/>
          <w:smallCaps/>
          <w:kern w:val="10"/>
          <w:lang w:eastAsia="pt-PT"/>
        </w:rPr>
      </w:pPr>
    </w:p>
    <w:p w14:paraId="546B0D22" w14:textId="77777777" w:rsidR="00F86428" w:rsidRDefault="00F86428" w:rsidP="00F86428">
      <w:pPr>
        <w:widowControl w:val="0"/>
        <w:spacing w:after="0" w:line="24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724554" w14:paraId="692CFA88" w14:textId="77777777" w:rsidTr="00F86428">
        <w:trPr>
          <w:trHeight w:val="454"/>
        </w:trPr>
        <w:tc>
          <w:tcPr>
            <w:tcW w:w="2268" w:type="dxa"/>
            <w:shd w:val="clear" w:color="auto" w:fill="EAF1DD"/>
            <w:vAlign w:val="center"/>
          </w:tcPr>
          <w:p w14:paraId="29E3C5CB" w14:textId="77777777" w:rsidR="00F86428" w:rsidRPr="00724554"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w:t>
            </w:r>
          </w:p>
        </w:tc>
        <w:tc>
          <w:tcPr>
            <w:tcW w:w="6912" w:type="dxa"/>
            <w:shd w:val="clear" w:color="auto" w:fill="EAF1DD"/>
            <w:vAlign w:val="center"/>
          </w:tcPr>
          <w:p w14:paraId="2227BA90" w14:textId="77777777" w:rsidR="00F86428" w:rsidRPr="00724554"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Alunos da UA</w:t>
            </w:r>
          </w:p>
        </w:tc>
      </w:tr>
      <w:tr w:rsidR="00F86428" w:rsidRPr="00724554" w14:paraId="08F6354F" w14:textId="77777777" w:rsidTr="00F86428">
        <w:trPr>
          <w:trHeight w:val="454"/>
        </w:trPr>
        <w:tc>
          <w:tcPr>
            <w:tcW w:w="2268" w:type="dxa"/>
            <w:shd w:val="clear" w:color="auto" w:fill="auto"/>
            <w:vAlign w:val="center"/>
          </w:tcPr>
          <w:p w14:paraId="7D941389"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Objetivos</w:t>
            </w:r>
          </w:p>
        </w:tc>
        <w:tc>
          <w:tcPr>
            <w:tcW w:w="6912" w:type="dxa"/>
            <w:shd w:val="clear" w:color="auto" w:fill="auto"/>
            <w:vAlign w:val="center"/>
          </w:tcPr>
          <w:p w14:paraId="34BE70B2" w14:textId="77777777" w:rsidR="00F86428" w:rsidRPr="00107C66" w:rsidRDefault="00F86428" w:rsidP="00F86428">
            <w:p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Mostrar a performance de um aluno de nível superior. </w:t>
            </w:r>
          </w:p>
        </w:tc>
      </w:tr>
      <w:tr w:rsidR="00F86428" w:rsidRPr="00724554" w14:paraId="211F10E1" w14:textId="77777777" w:rsidTr="00F86428">
        <w:trPr>
          <w:trHeight w:val="907"/>
        </w:trPr>
        <w:tc>
          <w:tcPr>
            <w:tcW w:w="2268" w:type="dxa"/>
            <w:shd w:val="clear" w:color="auto" w:fill="auto"/>
            <w:vAlign w:val="center"/>
          </w:tcPr>
          <w:p w14:paraId="6867C69A"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703AF6E8" w14:textId="77777777" w:rsidR="00F86428" w:rsidRPr="00724554" w:rsidRDefault="00F86428" w:rsidP="00F86428">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Relação com a comunidade escolar e comunidade exterior ao Conservatório</w:t>
            </w:r>
            <w:r w:rsidRPr="00AC7D18">
              <w:rPr>
                <w:rFonts w:ascii="Times New Roman" w:hAnsi="Times New Roman" w:cs="Times New Roman"/>
              </w:rPr>
              <w:t>.</w:t>
            </w:r>
          </w:p>
        </w:tc>
      </w:tr>
      <w:tr w:rsidR="00F86428" w:rsidRPr="00724554" w14:paraId="03E02860" w14:textId="77777777" w:rsidTr="00F86428">
        <w:trPr>
          <w:trHeight w:val="454"/>
        </w:trPr>
        <w:tc>
          <w:tcPr>
            <w:tcW w:w="2268" w:type="dxa"/>
            <w:shd w:val="clear" w:color="auto" w:fill="auto"/>
            <w:vAlign w:val="center"/>
          </w:tcPr>
          <w:p w14:paraId="3FD73F1C"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Destinatários</w:t>
            </w:r>
          </w:p>
        </w:tc>
        <w:tc>
          <w:tcPr>
            <w:tcW w:w="6912" w:type="dxa"/>
            <w:shd w:val="clear" w:color="auto" w:fill="auto"/>
            <w:vAlign w:val="center"/>
          </w:tcPr>
          <w:p w14:paraId="3F9CF7ED"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hAnsi="Times New Roman" w:cs="Times New Roman"/>
                <w:color w:val="000000"/>
              </w:rPr>
              <w:t>Comunidade escolar.</w:t>
            </w:r>
          </w:p>
        </w:tc>
      </w:tr>
      <w:tr w:rsidR="00F86428" w:rsidRPr="00724554" w14:paraId="7241C20E" w14:textId="77777777" w:rsidTr="00F86428">
        <w:trPr>
          <w:trHeight w:val="397"/>
        </w:trPr>
        <w:tc>
          <w:tcPr>
            <w:tcW w:w="2268" w:type="dxa"/>
            <w:shd w:val="clear" w:color="auto" w:fill="auto"/>
            <w:vAlign w:val="center"/>
          </w:tcPr>
          <w:p w14:paraId="4979A638"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Dinamizadores</w:t>
            </w:r>
          </w:p>
        </w:tc>
        <w:tc>
          <w:tcPr>
            <w:tcW w:w="6912" w:type="dxa"/>
            <w:shd w:val="clear" w:color="auto" w:fill="auto"/>
            <w:vAlign w:val="center"/>
          </w:tcPr>
          <w:p w14:paraId="5AEA86C9"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hAnsi="Times New Roman" w:cs="Times New Roman"/>
                <w:color w:val="000000"/>
              </w:rPr>
              <w:t>Núcleo de estágio de violino: Vítor Falcão e Professor Domingos Lopes.</w:t>
            </w:r>
            <w:r w:rsidRPr="00340124">
              <w:rPr>
                <w:rFonts w:ascii="Times New Roman" w:hAnsi="Times New Roman" w:cs="Times New Roman"/>
                <w:color w:val="000000"/>
              </w:rPr>
              <w:t xml:space="preserve"> </w:t>
            </w:r>
          </w:p>
        </w:tc>
      </w:tr>
      <w:tr w:rsidR="00F86428" w:rsidRPr="00724554" w14:paraId="605DF75F" w14:textId="77777777" w:rsidTr="00F86428">
        <w:trPr>
          <w:trHeight w:val="397"/>
        </w:trPr>
        <w:tc>
          <w:tcPr>
            <w:tcW w:w="2268" w:type="dxa"/>
            <w:shd w:val="clear" w:color="auto" w:fill="auto"/>
            <w:vAlign w:val="center"/>
          </w:tcPr>
          <w:p w14:paraId="5FBE88A6"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Colaboração</w:t>
            </w:r>
          </w:p>
        </w:tc>
        <w:tc>
          <w:tcPr>
            <w:tcW w:w="6912" w:type="dxa"/>
            <w:shd w:val="clear" w:color="auto" w:fill="auto"/>
            <w:vAlign w:val="center"/>
          </w:tcPr>
          <w:p w14:paraId="2B8D21FF" w14:textId="77777777" w:rsidR="00F86428" w:rsidRPr="00724554"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Universidade de Aveiro.</w:t>
            </w:r>
          </w:p>
        </w:tc>
      </w:tr>
      <w:tr w:rsidR="00F86428" w:rsidRPr="00724554" w14:paraId="3928632B" w14:textId="77777777" w:rsidTr="00F86428">
        <w:trPr>
          <w:trHeight w:val="397"/>
        </w:trPr>
        <w:tc>
          <w:tcPr>
            <w:tcW w:w="2268" w:type="dxa"/>
            <w:shd w:val="clear" w:color="auto" w:fill="auto"/>
            <w:vAlign w:val="center"/>
          </w:tcPr>
          <w:p w14:paraId="0FE7D926"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 xml:space="preserve">Data </w:t>
            </w:r>
          </w:p>
        </w:tc>
        <w:tc>
          <w:tcPr>
            <w:tcW w:w="6912" w:type="dxa"/>
            <w:shd w:val="clear" w:color="auto" w:fill="auto"/>
            <w:vAlign w:val="center"/>
          </w:tcPr>
          <w:p w14:paraId="4C822DEB"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18 de janeiro de</w:t>
            </w:r>
            <w:r w:rsidRPr="00724554">
              <w:rPr>
                <w:rFonts w:ascii="Times New Roman" w:eastAsia="Times New Roman" w:hAnsi="Times New Roman" w:cs="Times New Roman"/>
                <w:lang w:eastAsia="pt-PT"/>
              </w:rPr>
              <w:t xml:space="preserve"> 201</w:t>
            </w:r>
            <w:r>
              <w:rPr>
                <w:rFonts w:ascii="Times New Roman" w:eastAsia="Times New Roman" w:hAnsi="Times New Roman" w:cs="Times New Roman"/>
                <w:lang w:eastAsia="pt-PT"/>
              </w:rPr>
              <w:t>6</w:t>
            </w:r>
          </w:p>
        </w:tc>
      </w:tr>
      <w:tr w:rsidR="00F86428" w:rsidRPr="00724554" w14:paraId="636E0B98" w14:textId="77777777" w:rsidTr="00F86428">
        <w:trPr>
          <w:trHeight w:val="397"/>
        </w:trPr>
        <w:tc>
          <w:tcPr>
            <w:tcW w:w="2268" w:type="dxa"/>
            <w:shd w:val="clear" w:color="auto" w:fill="auto"/>
            <w:vAlign w:val="center"/>
          </w:tcPr>
          <w:p w14:paraId="5D713772"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Orçamento</w:t>
            </w:r>
          </w:p>
        </w:tc>
        <w:tc>
          <w:tcPr>
            <w:tcW w:w="6912" w:type="dxa"/>
            <w:shd w:val="clear" w:color="auto" w:fill="auto"/>
            <w:vAlign w:val="center"/>
          </w:tcPr>
          <w:p w14:paraId="5B68ED8C" w14:textId="77777777" w:rsidR="00F86428" w:rsidRPr="00724554" w:rsidRDefault="00F86428" w:rsidP="00F86428">
            <w:pPr>
              <w:spacing w:after="0" w:line="240" w:lineRule="auto"/>
              <w:jc w:val="both"/>
              <w:rPr>
                <w:rFonts w:ascii="Times New Roman" w:hAnsi="Times New Roman" w:cs="Times New Roman"/>
              </w:rPr>
            </w:pPr>
            <w:r>
              <w:rPr>
                <w:rFonts w:ascii="Times New Roman" w:eastAsia="Times New Roman" w:hAnsi="Times New Roman" w:cs="Times New Roman"/>
                <w:bCs/>
                <w:lang w:eastAsia="pt-PT"/>
              </w:rPr>
              <w:t>Fotocópias do programa e cartaz (2€).</w:t>
            </w:r>
          </w:p>
        </w:tc>
      </w:tr>
      <w:tr w:rsidR="00F86428" w:rsidRPr="00724554" w14:paraId="1B80B901" w14:textId="77777777" w:rsidTr="00F86428">
        <w:trPr>
          <w:trHeight w:val="397"/>
        </w:trPr>
        <w:tc>
          <w:tcPr>
            <w:tcW w:w="2268" w:type="dxa"/>
            <w:shd w:val="clear" w:color="auto" w:fill="auto"/>
            <w:vAlign w:val="center"/>
          </w:tcPr>
          <w:p w14:paraId="0FBFAA1A" w14:textId="77777777" w:rsidR="00F86428" w:rsidRPr="00724554"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46ED5FCB" w14:textId="77777777" w:rsidR="00F86428" w:rsidRDefault="00F86428" w:rsidP="00F86428">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Esta atividade não se realizou por incompatibilidade de datas.</w:t>
            </w:r>
          </w:p>
        </w:tc>
      </w:tr>
    </w:tbl>
    <w:p w14:paraId="34460F11"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7EBCBF63"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2A072C5B"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703D6E68"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7FC17354"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3B725EEB"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2DB02B86"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5A827876"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83"/>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EA4A45" w14:paraId="5B24DE38" w14:textId="77777777" w:rsidTr="00F86428">
        <w:trPr>
          <w:trHeight w:val="454"/>
        </w:trPr>
        <w:tc>
          <w:tcPr>
            <w:tcW w:w="2268" w:type="dxa"/>
            <w:shd w:val="clear" w:color="auto" w:fill="EAF1DD" w:themeFill="accent3" w:themeFillTint="33"/>
            <w:vAlign w:val="center"/>
          </w:tcPr>
          <w:p w14:paraId="5A543D54" w14:textId="77777777" w:rsidR="00F86428" w:rsidRPr="00EA4A45"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Workshop</w:t>
            </w:r>
          </w:p>
        </w:tc>
        <w:tc>
          <w:tcPr>
            <w:tcW w:w="6912" w:type="dxa"/>
            <w:shd w:val="clear" w:color="auto" w:fill="EAF1DD" w:themeFill="accent3" w:themeFillTint="33"/>
            <w:vAlign w:val="center"/>
          </w:tcPr>
          <w:p w14:paraId="6CC1A005" w14:textId="77777777" w:rsidR="00F86428" w:rsidRPr="00EA4A45"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Método Paul </w:t>
            </w:r>
            <w:proofErr w:type="spellStart"/>
            <w:r>
              <w:rPr>
                <w:rFonts w:ascii="Times New Roman" w:eastAsia="Times New Roman" w:hAnsi="Times New Roman" w:cs="Times New Roman"/>
                <w:b/>
                <w:bCs/>
                <w:lang w:eastAsia="pt-PT"/>
              </w:rPr>
              <w:t>Rolland</w:t>
            </w:r>
            <w:proofErr w:type="spellEnd"/>
          </w:p>
        </w:tc>
      </w:tr>
      <w:tr w:rsidR="00F86428" w:rsidRPr="00EA4A45" w14:paraId="6C2768B8" w14:textId="77777777" w:rsidTr="00F86428">
        <w:trPr>
          <w:trHeight w:val="454"/>
        </w:trPr>
        <w:tc>
          <w:tcPr>
            <w:tcW w:w="2268" w:type="dxa"/>
            <w:vAlign w:val="center"/>
          </w:tcPr>
          <w:p w14:paraId="306DF4AB"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0550144C" w14:textId="77777777" w:rsidR="00F86428" w:rsidRPr="008D295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Dar a conhecer aos instrumentistas de cordas técnicas de aprendizagem motora e movimentos naturais do corpo no início da aprendizagem.</w:t>
            </w:r>
          </w:p>
        </w:tc>
      </w:tr>
      <w:tr w:rsidR="00F86428" w:rsidRPr="00EA4A45" w14:paraId="7634A2D0" w14:textId="77777777" w:rsidTr="00F86428">
        <w:trPr>
          <w:trHeight w:val="907"/>
        </w:trPr>
        <w:tc>
          <w:tcPr>
            <w:tcW w:w="2268" w:type="dxa"/>
            <w:vAlign w:val="center"/>
          </w:tcPr>
          <w:p w14:paraId="3EE95521"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8739740" w14:textId="77777777" w:rsidR="00F86428" w:rsidRPr="00107C66"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257E37EF" w14:textId="77777777" w:rsidR="00F86428" w:rsidRPr="008D2958"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Dinamização de atividades para a comunidade escolar.</w:t>
            </w:r>
          </w:p>
        </w:tc>
      </w:tr>
      <w:tr w:rsidR="00F86428" w:rsidRPr="00EA4A45" w14:paraId="4C6B6037" w14:textId="77777777" w:rsidTr="00F86428">
        <w:trPr>
          <w:trHeight w:val="397"/>
        </w:trPr>
        <w:tc>
          <w:tcPr>
            <w:tcW w:w="2268" w:type="dxa"/>
            <w:vAlign w:val="center"/>
          </w:tcPr>
          <w:p w14:paraId="5C570158"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0DB6982" w14:textId="77777777" w:rsidR="00F86428" w:rsidRPr="008D295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Comunidade escolar.</w:t>
            </w:r>
          </w:p>
        </w:tc>
      </w:tr>
      <w:tr w:rsidR="00F86428" w:rsidRPr="00EA4A45" w14:paraId="41CECFFA" w14:textId="77777777" w:rsidTr="00F86428">
        <w:trPr>
          <w:trHeight w:val="397"/>
        </w:trPr>
        <w:tc>
          <w:tcPr>
            <w:tcW w:w="2268" w:type="dxa"/>
            <w:vAlign w:val="center"/>
          </w:tcPr>
          <w:p w14:paraId="4E56FC77"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A203CF1" w14:textId="77777777" w:rsidR="00F86428" w:rsidRPr="008D2958" w:rsidRDefault="00F86428" w:rsidP="00F86428">
            <w:pPr>
              <w:jc w:val="both"/>
              <w:rPr>
                <w:rFonts w:ascii="Times New Roman" w:eastAsia="Times New Roman" w:hAnsi="Times New Roman" w:cs="Times New Roman"/>
                <w:bCs/>
                <w:lang w:eastAsia="pt-PT"/>
              </w:rPr>
            </w:pPr>
            <w:r>
              <w:rPr>
                <w:rFonts w:ascii="Times New Roman" w:hAnsi="Times New Roman" w:cs="Times New Roman"/>
                <w:color w:val="000000"/>
              </w:rPr>
              <w:t>Núcleo de estágio de violino: Vítor Falcão e Professor Domingos Lopes.</w:t>
            </w:r>
          </w:p>
        </w:tc>
      </w:tr>
      <w:tr w:rsidR="00F86428" w:rsidRPr="00EA4A45" w14:paraId="7BA43881" w14:textId="77777777" w:rsidTr="00F86428">
        <w:trPr>
          <w:trHeight w:val="397"/>
        </w:trPr>
        <w:tc>
          <w:tcPr>
            <w:tcW w:w="2268" w:type="dxa"/>
            <w:vAlign w:val="center"/>
          </w:tcPr>
          <w:p w14:paraId="360D8F59"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414127E4" w14:textId="77777777" w:rsidR="00F86428" w:rsidRPr="008D2958"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Orientador: Daniel Leão.</w:t>
            </w:r>
          </w:p>
        </w:tc>
      </w:tr>
      <w:tr w:rsidR="00F86428" w:rsidRPr="00EA4A45" w14:paraId="58BDB9DE" w14:textId="77777777" w:rsidTr="00F86428">
        <w:trPr>
          <w:trHeight w:val="397"/>
        </w:trPr>
        <w:tc>
          <w:tcPr>
            <w:tcW w:w="2268" w:type="dxa"/>
            <w:vAlign w:val="center"/>
          </w:tcPr>
          <w:p w14:paraId="6618B588"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5CF9083B" w14:textId="77777777" w:rsidR="00F86428" w:rsidRPr="008D295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17 de fevereiro de 2016.</w:t>
            </w:r>
          </w:p>
        </w:tc>
      </w:tr>
      <w:tr w:rsidR="00F86428" w:rsidRPr="00EA4A45" w14:paraId="68FE322B" w14:textId="77777777" w:rsidTr="00F86428">
        <w:trPr>
          <w:trHeight w:val="397"/>
        </w:trPr>
        <w:tc>
          <w:tcPr>
            <w:tcW w:w="2268" w:type="dxa"/>
            <w:vAlign w:val="center"/>
          </w:tcPr>
          <w:p w14:paraId="01904BD9"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17BA8147" w14:textId="77777777" w:rsidR="00F86428" w:rsidRPr="00EA4A45"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300€ </w:t>
            </w:r>
            <w:r>
              <w:rPr>
                <w:rFonts w:ascii="Times New Roman" w:hAnsi="Times New Roman" w:cs="Times New Roman"/>
              </w:rPr>
              <w:t>(receitas próprias).</w:t>
            </w:r>
            <w:r>
              <w:rPr>
                <w:rFonts w:ascii="Times New Roman" w:eastAsia="Times New Roman" w:hAnsi="Times New Roman" w:cs="Times New Roman"/>
                <w:bCs/>
                <w:lang w:eastAsia="pt-PT"/>
              </w:rPr>
              <w:t xml:space="preserve"> Fotocópias do programa e cartaz (2€).</w:t>
            </w:r>
          </w:p>
        </w:tc>
      </w:tr>
      <w:tr w:rsidR="00F86428" w:rsidRPr="00EA4A45" w14:paraId="0FB7718E" w14:textId="77777777" w:rsidTr="00F86428">
        <w:trPr>
          <w:trHeight w:val="397"/>
        </w:trPr>
        <w:tc>
          <w:tcPr>
            <w:tcW w:w="2268" w:type="dxa"/>
            <w:vAlign w:val="center"/>
          </w:tcPr>
          <w:p w14:paraId="7AD79BDC" w14:textId="77777777" w:rsidR="00F86428" w:rsidRPr="00EA4A4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vAlign w:val="center"/>
          </w:tcPr>
          <w:p w14:paraId="3C832F39" w14:textId="77777777" w:rsidR="00F8642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Esta atividade não se realizou por incompatibilidade de datas.</w:t>
            </w:r>
          </w:p>
        </w:tc>
      </w:tr>
    </w:tbl>
    <w:p w14:paraId="0B8C11E1"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1796AE8C"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EA4A45" w14:paraId="53338919" w14:textId="77777777" w:rsidTr="00F86428">
        <w:trPr>
          <w:trHeight w:val="454"/>
        </w:trPr>
        <w:tc>
          <w:tcPr>
            <w:tcW w:w="2268" w:type="dxa"/>
            <w:shd w:val="clear" w:color="auto" w:fill="EAF1DD" w:themeFill="accent3" w:themeFillTint="33"/>
            <w:vAlign w:val="center"/>
          </w:tcPr>
          <w:p w14:paraId="0AB2E11E" w14:textId="77777777" w:rsidR="00F86428" w:rsidRPr="00EA4A45"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Sessões</w:t>
            </w:r>
          </w:p>
        </w:tc>
        <w:tc>
          <w:tcPr>
            <w:tcW w:w="6912" w:type="dxa"/>
            <w:shd w:val="clear" w:color="auto" w:fill="EAF1DD" w:themeFill="accent3" w:themeFillTint="33"/>
            <w:vAlign w:val="center"/>
          </w:tcPr>
          <w:p w14:paraId="0B72EE7B" w14:textId="77777777" w:rsidR="00F86428" w:rsidRPr="00A357B6"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Musicoterapia</w:t>
            </w:r>
            <w:r w:rsidRPr="00A357B6">
              <w:rPr>
                <w:rFonts w:ascii="Times New Roman" w:eastAsia="Times New Roman" w:hAnsi="Times New Roman" w:cs="Times New Roman"/>
                <w:b/>
                <w:lang w:eastAsia="pt-PT"/>
              </w:rPr>
              <w:t xml:space="preserve"> </w:t>
            </w:r>
          </w:p>
        </w:tc>
      </w:tr>
      <w:tr w:rsidR="00F86428" w:rsidRPr="00EA4A45" w14:paraId="03EF43A6" w14:textId="77777777" w:rsidTr="00F86428">
        <w:trPr>
          <w:trHeight w:val="454"/>
        </w:trPr>
        <w:tc>
          <w:tcPr>
            <w:tcW w:w="2268" w:type="dxa"/>
            <w:vAlign w:val="center"/>
          </w:tcPr>
          <w:p w14:paraId="7B1F688F"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7EFB260A" w14:textId="77777777" w:rsidR="00F86428" w:rsidRPr="00EA4A4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Cs/>
                <w:iCs/>
                <w:lang w:eastAsia="pt-PT"/>
              </w:rPr>
              <w:t xml:space="preserve">É um processo terapêutico em que o </w:t>
            </w:r>
            <w:proofErr w:type="spellStart"/>
            <w:r>
              <w:rPr>
                <w:rFonts w:ascii="Times New Roman" w:eastAsia="Times New Roman" w:hAnsi="Times New Roman" w:cs="Times New Roman"/>
                <w:bCs/>
                <w:iCs/>
                <w:lang w:eastAsia="pt-PT"/>
              </w:rPr>
              <w:t>musicoterapeuta</w:t>
            </w:r>
            <w:proofErr w:type="spellEnd"/>
            <w:r>
              <w:rPr>
                <w:rFonts w:ascii="Times New Roman" w:eastAsia="Times New Roman" w:hAnsi="Times New Roman" w:cs="Times New Roman"/>
                <w:bCs/>
                <w:iCs/>
                <w:lang w:eastAsia="pt-PT"/>
              </w:rPr>
              <w:t xml:space="preserve"> ajuda a pessoa a ligar-se a si mesmo através de uma relação de ajuda com recursos e experiências musicais que acontecem durante as sessões. </w:t>
            </w:r>
            <w:r w:rsidRPr="00EA4A45">
              <w:rPr>
                <w:rFonts w:ascii="Times New Roman" w:eastAsia="Times New Roman" w:hAnsi="Times New Roman" w:cs="Times New Roman"/>
                <w:bCs/>
                <w:iCs/>
                <w:lang w:eastAsia="pt-PT"/>
              </w:rPr>
              <w:t>.</w:t>
            </w:r>
          </w:p>
        </w:tc>
      </w:tr>
      <w:tr w:rsidR="00F86428" w:rsidRPr="00EA4A45" w14:paraId="3BC6BF18" w14:textId="77777777" w:rsidTr="00F86428">
        <w:trPr>
          <w:trHeight w:val="907"/>
        </w:trPr>
        <w:tc>
          <w:tcPr>
            <w:tcW w:w="2268" w:type="dxa"/>
            <w:vAlign w:val="center"/>
          </w:tcPr>
          <w:p w14:paraId="0D02EE15"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47446A3" w14:textId="77777777" w:rsidR="00F86428" w:rsidRPr="00EA4A45"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rPr>
              <w:t>Dinamização de atividades para a comunidade escolar.</w:t>
            </w:r>
          </w:p>
        </w:tc>
      </w:tr>
      <w:tr w:rsidR="00F86428" w:rsidRPr="00EA4A45" w14:paraId="5AFDB00B" w14:textId="77777777" w:rsidTr="00F86428">
        <w:trPr>
          <w:trHeight w:val="454"/>
        </w:trPr>
        <w:tc>
          <w:tcPr>
            <w:tcW w:w="2268" w:type="dxa"/>
            <w:vAlign w:val="center"/>
          </w:tcPr>
          <w:p w14:paraId="529DDA6D"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CD17838" w14:textId="77777777" w:rsidR="00F86428" w:rsidRPr="00EA4A4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F86428" w:rsidRPr="00EA4A45" w14:paraId="1A78AB50" w14:textId="77777777" w:rsidTr="00F86428">
        <w:trPr>
          <w:trHeight w:val="454"/>
        </w:trPr>
        <w:tc>
          <w:tcPr>
            <w:tcW w:w="2268" w:type="dxa"/>
            <w:vAlign w:val="center"/>
          </w:tcPr>
          <w:p w14:paraId="51577C92"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452E06E" w14:textId="77777777" w:rsidR="00F86428" w:rsidRPr="00EA4A45" w:rsidRDefault="00F86428" w:rsidP="00F86428">
            <w:pPr>
              <w:jc w:val="both"/>
              <w:rPr>
                <w:rFonts w:ascii="Times New Roman" w:eastAsia="Times New Roman" w:hAnsi="Times New Roman" w:cs="Times New Roman"/>
                <w:b/>
                <w:bCs/>
                <w:lang w:eastAsia="pt-PT"/>
              </w:rPr>
            </w:pPr>
            <w:r>
              <w:rPr>
                <w:rFonts w:ascii="Times New Roman" w:hAnsi="Times New Roman" w:cs="Times New Roman"/>
                <w:color w:val="000000"/>
              </w:rPr>
              <w:t>Núcleo de estágio de violino: Vítor Falcão e Professor Domingos Lopes.</w:t>
            </w:r>
          </w:p>
        </w:tc>
      </w:tr>
      <w:tr w:rsidR="00F86428" w:rsidRPr="00EA4A45" w14:paraId="4ECC1437" w14:textId="77777777" w:rsidTr="00F86428">
        <w:trPr>
          <w:trHeight w:val="454"/>
        </w:trPr>
        <w:tc>
          <w:tcPr>
            <w:tcW w:w="2268" w:type="dxa"/>
            <w:vAlign w:val="center"/>
          </w:tcPr>
          <w:p w14:paraId="2250DD41"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344BB24" w14:textId="77777777" w:rsidR="00F86428" w:rsidRPr="00EA4A45"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A designar.</w:t>
            </w:r>
          </w:p>
        </w:tc>
      </w:tr>
      <w:tr w:rsidR="00F86428" w:rsidRPr="00EA4A45" w14:paraId="557B43A4" w14:textId="77777777" w:rsidTr="00F86428">
        <w:trPr>
          <w:trHeight w:val="454"/>
        </w:trPr>
        <w:tc>
          <w:tcPr>
            <w:tcW w:w="2268" w:type="dxa"/>
            <w:vAlign w:val="center"/>
          </w:tcPr>
          <w:p w14:paraId="06306E68"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B0838E4" w14:textId="77777777" w:rsidR="00F86428" w:rsidRPr="00EA4A4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 designar.</w:t>
            </w:r>
          </w:p>
        </w:tc>
      </w:tr>
      <w:tr w:rsidR="00F86428" w:rsidRPr="00EA4A45" w14:paraId="795BFF4A" w14:textId="77777777" w:rsidTr="00F86428">
        <w:trPr>
          <w:trHeight w:val="504"/>
        </w:trPr>
        <w:tc>
          <w:tcPr>
            <w:tcW w:w="2268" w:type="dxa"/>
            <w:vAlign w:val="center"/>
          </w:tcPr>
          <w:p w14:paraId="74DEC8FC" w14:textId="77777777" w:rsidR="00F86428" w:rsidRPr="00EA4A45" w:rsidRDefault="00F86428" w:rsidP="00F864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21D166A8" w14:textId="77777777" w:rsidR="00F86428" w:rsidRPr="00EA4A45"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A designar. </w:t>
            </w:r>
          </w:p>
        </w:tc>
      </w:tr>
      <w:tr w:rsidR="00F86428" w:rsidRPr="00EA4A45" w14:paraId="1740614E" w14:textId="77777777" w:rsidTr="00F86428">
        <w:trPr>
          <w:trHeight w:val="504"/>
        </w:trPr>
        <w:tc>
          <w:tcPr>
            <w:tcW w:w="2268" w:type="dxa"/>
            <w:vAlign w:val="center"/>
          </w:tcPr>
          <w:p w14:paraId="595DA5EE" w14:textId="77777777" w:rsidR="00F86428" w:rsidRPr="00EA4A4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vAlign w:val="center"/>
          </w:tcPr>
          <w:p w14:paraId="78B37299" w14:textId="77777777" w:rsidR="00F8642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Esta atividade não se realizou por incompatibilidade de datas.</w:t>
            </w:r>
          </w:p>
        </w:tc>
      </w:tr>
    </w:tbl>
    <w:p w14:paraId="1BE19B6B"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3914268C"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5517980F"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05315111"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4FFFB5F1"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1FF3C44E"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65BEB16F"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5FA9EC01"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14CFC5CC"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305A5E" w14:paraId="3E48A293" w14:textId="77777777" w:rsidTr="00F86428">
        <w:trPr>
          <w:trHeight w:val="454"/>
        </w:trPr>
        <w:tc>
          <w:tcPr>
            <w:tcW w:w="2268" w:type="dxa"/>
            <w:shd w:val="clear" w:color="auto" w:fill="EAF1DD"/>
            <w:vAlign w:val="center"/>
          </w:tcPr>
          <w:p w14:paraId="01E3D803"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Cursos/Intercâmbio</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1CE2A7B6"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proofErr w:type="spellStart"/>
            <w:r>
              <w:rPr>
                <w:rFonts w:ascii="Times New Roman" w:eastAsia="Times New Roman" w:hAnsi="Times New Roman" w:cs="Times New Roman"/>
                <w:b/>
                <w:bCs/>
                <w:lang w:eastAsia="pt-PT"/>
              </w:rPr>
              <w:t>Masterclass</w:t>
            </w:r>
            <w:proofErr w:type="spellEnd"/>
            <w:r>
              <w:rPr>
                <w:rFonts w:ascii="Times New Roman" w:eastAsia="Times New Roman" w:hAnsi="Times New Roman" w:cs="Times New Roman"/>
                <w:b/>
                <w:bCs/>
                <w:lang w:eastAsia="pt-PT"/>
              </w:rPr>
              <w:t xml:space="preserve"> e Intercâmbio com o Conservatório de Música do Porto</w:t>
            </w:r>
          </w:p>
        </w:tc>
      </w:tr>
      <w:tr w:rsidR="00F86428" w:rsidRPr="00305A5E" w14:paraId="0BB2CD5D" w14:textId="77777777" w:rsidTr="00F86428">
        <w:trPr>
          <w:trHeight w:val="454"/>
        </w:trPr>
        <w:tc>
          <w:tcPr>
            <w:tcW w:w="2268" w:type="dxa"/>
            <w:shd w:val="clear" w:color="auto" w:fill="auto"/>
            <w:vAlign w:val="center"/>
          </w:tcPr>
          <w:p w14:paraId="0391A764"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05CF4D78"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7CDBB986"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14694E15"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26E52D9C"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41137311"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22323243"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7ABEFB12"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Criar hábitos de estudo.</w:t>
            </w:r>
          </w:p>
        </w:tc>
      </w:tr>
      <w:tr w:rsidR="00F86428" w:rsidRPr="00305A5E" w14:paraId="055988A8" w14:textId="77777777" w:rsidTr="00F86428">
        <w:trPr>
          <w:trHeight w:val="907"/>
        </w:trPr>
        <w:tc>
          <w:tcPr>
            <w:tcW w:w="2268" w:type="dxa"/>
            <w:shd w:val="clear" w:color="auto" w:fill="auto"/>
            <w:vAlign w:val="center"/>
          </w:tcPr>
          <w:p w14:paraId="657D2AF2"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0DE56EAB" w14:textId="77777777" w:rsidR="00F86428" w:rsidRPr="00107C66"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35D3470D" w14:textId="77777777" w:rsidR="00F86428" w:rsidRPr="00E6003F" w:rsidRDefault="00F86428" w:rsidP="00F86428">
            <w:pPr>
              <w:jc w:val="both"/>
              <w:rPr>
                <w:rFonts w:ascii="Times New Roman" w:hAnsi="Times New Roman" w:cs="Times New Roman"/>
              </w:rPr>
            </w:pPr>
            <w:r>
              <w:rPr>
                <w:rFonts w:ascii="Times New Roman" w:hAnsi="Times New Roman" w:cs="Times New Roman"/>
              </w:rPr>
              <w:t>Dinamização de atividades para a comunidade escolar.</w:t>
            </w:r>
          </w:p>
        </w:tc>
      </w:tr>
      <w:tr w:rsidR="00F86428" w:rsidRPr="00305A5E" w14:paraId="0AB35911" w14:textId="77777777" w:rsidTr="00F86428">
        <w:trPr>
          <w:trHeight w:val="454"/>
        </w:trPr>
        <w:tc>
          <w:tcPr>
            <w:tcW w:w="2268" w:type="dxa"/>
            <w:shd w:val="clear" w:color="auto" w:fill="auto"/>
            <w:vAlign w:val="center"/>
          </w:tcPr>
          <w:p w14:paraId="56DC3AB8"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59C58CB1" w14:textId="7F3082ED"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da Classe de Viola d`Arco</w:t>
            </w:r>
            <w:r w:rsidRPr="00305A5E">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 xml:space="preserve">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 xml:space="preserve"> e Conservatório de Música do Porto.</w:t>
            </w:r>
          </w:p>
        </w:tc>
      </w:tr>
      <w:tr w:rsidR="00F86428" w:rsidRPr="00305A5E" w14:paraId="4D667692" w14:textId="77777777" w:rsidTr="00F86428">
        <w:trPr>
          <w:trHeight w:val="454"/>
        </w:trPr>
        <w:tc>
          <w:tcPr>
            <w:tcW w:w="2268" w:type="dxa"/>
            <w:shd w:val="clear" w:color="auto" w:fill="auto"/>
            <w:vAlign w:val="center"/>
          </w:tcPr>
          <w:p w14:paraId="1D6C90D5"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68FD02EF"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 Lúcia Lima e Hugo Diogo.</w:t>
            </w:r>
          </w:p>
        </w:tc>
      </w:tr>
      <w:tr w:rsidR="00F86428" w:rsidRPr="00305A5E" w14:paraId="5C2EE361" w14:textId="77777777" w:rsidTr="00F86428">
        <w:trPr>
          <w:trHeight w:val="454"/>
        </w:trPr>
        <w:tc>
          <w:tcPr>
            <w:tcW w:w="2268" w:type="dxa"/>
            <w:shd w:val="clear" w:color="auto" w:fill="auto"/>
            <w:vAlign w:val="center"/>
          </w:tcPr>
          <w:p w14:paraId="6EDFA085"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141DF439" w14:textId="77777777" w:rsidR="00F86428" w:rsidRPr="00305A5E"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 xml:space="preserve">Orientador: António Pereira e </w:t>
            </w:r>
            <w:r w:rsidRPr="0070157D">
              <w:rPr>
                <w:rFonts w:ascii="Times New Roman" w:hAnsi="Times New Roman" w:cs="Times New Roman"/>
              </w:rPr>
              <w:t xml:space="preserve"> Professores acompanhadores ao piano</w:t>
            </w:r>
            <w:r>
              <w:rPr>
                <w:rFonts w:ascii="Times New Roman" w:hAnsi="Times New Roman" w:cs="Times New Roman"/>
              </w:rPr>
              <w:t>.</w:t>
            </w:r>
          </w:p>
        </w:tc>
      </w:tr>
      <w:tr w:rsidR="00F86428" w:rsidRPr="00305A5E" w14:paraId="194E61C4" w14:textId="77777777" w:rsidTr="00F86428">
        <w:trPr>
          <w:trHeight w:val="454"/>
        </w:trPr>
        <w:tc>
          <w:tcPr>
            <w:tcW w:w="2268" w:type="dxa"/>
            <w:shd w:val="clear" w:color="auto" w:fill="auto"/>
            <w:vAlign w:val="center"/>
          </w:tcPr>
          <w:p w14:paraId="0DD5F4AE"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64187506"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26, 27 e 28 de fevereiro de 2016.</w:t>
            </w:r>
          </w:p>
        </w:tc>
      </w:tr>
      <w:tr w:rsidR="00F86428" w:rsidRPr="00305A5E" w14:paraId="6BE45174" w14:textId="77777777" w:rsidTr="00F86428">
        <w:trPr>
          <w:trHeight w:val="454"/>
        </w:trPr>
        <w:tc>
          <w:tcPr>
            <w:tcW w:w="2268" w:type="dxa"/>
            <w:shd w:val="clear" w:color="auto" w:fill="auto"/>
            <w:vAlign w:val="center"/>
          </w:tcPr>
          <w:p w14:paraId="6F0955F8"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54340D05" w14:textId="77777777" w:rsidR="00F86428" w:rsidRPr="00305A5E" w:rsidRDefault="00F86428" w:rsidP="00F86428">
            <w:pPr>
              <w:spacing w:after="0" w:line="240" w:lineRule="auto"/>
              <w:jc w:val="both"/>
              <w:rPr>
                <w:rFonts w:ascii="Times New Roman" w:hAnsi="Times New Roman" w:cs="Times New Roman"/>
              </w:rPr>
            </w:pPr>
            <w:r>
              <w:rPr>
                <w:rFonts w:ascii="Times New Roman" w:hAnsi="Times New Roman" w:cs="Times New Roman"/>
              </w:rPr>
              <w:t>450</w:t>
            </w:r>
            <w:r w:rsidRPr="00305A5E">
              <w:rPr>
                <w:rFonts w:ascii="Times New Roman" w:hAnsi="Times New Roman" w:cs="Times New Roman"/>
              </w:rPr>
              <w:t>€</w:t>
            </w:r>
            <w:r>
              <w:rPr>
                <w:rFonts w:ascii="Times New Roman" w:hAnsi="Times New Roman" w:cs="Times New Roman"/>
              </w:rPr>
              <w:t xml:space="preserve"> (receitas próprias). </w:t>
            </w:r>
            <w:r>
              <w:rPr>
                <w:rFonts w:ascii="Times New Roman" w:eastAsia="Times New Roman" w:hAnsi="Times New Roman" w:cs="Times New Roman"/>
                <w:bCs/>
                <w:lang w:eastAsia="pt-PT"/>
              </w:rPr>
              <w:t xml:space="preserve"> Fotocópias do programa e cartaz (2€).</w:t>
            </w:r>
          </w:p>
        </w:tc>
      </w:tr>
      <w:tr w:rsidR="00F86428" w:rsidRPr="00305A5E" w14:paraId="1DEED562" w14:textId="77777777" w:rsidTr="00F86428">
        <w:trPr>
          <w:trHeight w:val="454"/>
        </w:trPr>
        <w:tc>
          <w:tcPr>
            <w:tcW w:w="2268" w:type="dxa"/>
            <w:shd w:val="clear" w:color="auto" w:fill="auto"/>
            <w:vAlign w:val="center"/>
          </w:tcPr>
          <w:p w14:paraId="3115CAC6"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2C10DCAE" w14:textId="48FD4376" w:rsidR="00F86428" w:rsidRPr="00E57DA6" w:rsidRDefault="005959F4" w:rsidP="00F86428">
            <w:pPr>
              <w:spacing w:after="0" w:line="240" w:lineRule="auto"/>
              <w:jc w:val="both"/>
              <w:rPr>
                <w:rFonts w:ascii="Times New Roman" w:hAnsi="Times New Roman" w:cs="Times New Roman"/>
              </w:rPr>
            </w:pPr>
            <w:r>
              <w:rPr>
                <w:rFonts w:ascii="Times New Roman" w:hAnsi="Times New Roman" w:cs="Times New Roman"/>
              </w:rPr>
              <w:t>Atingiram-se os objetivos propostos.</w:t>
            </w:r>
          </w:p>
        </w:tc>
      </w:tr>
    </w:tbl>
    <w:p w14:paraId="6E7CBFBB"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305A5E" w14:paraId="44FE843B" w14:textId="77777777" w:rsidTr="00F86428">
        <w:trPr>
          <w:trHeight w:val="454"/>
        </w:trPr>
        <w:tc>
          <w:tcPr>
            <w:tcW w:w="2268" w:type="dxa"/>
            <w:shd w:val="clear" w:color="auto" w:fill="EAF1DD"/>
            <w:vAlign w:val="center"/>
          </w:tcPr>
          <w:p w14:paraId="42D44C70"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Cursos/Intercâmbio</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658546EB"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proofErr w:type="spellStart"/>
            <w:r>
              <w:rPr>
                <w:rFonts w:ascii="Times New Roman" w:eastAsia="Times New Roman" w:hAnsi="Times New Roman" w:cs="Times New Roman"/>
                <w:b/>
                <w:bCs/>
                <w:lang w:eastAsia="pt-PT"/>
              </w:rPr>
              <w:t>Masterclass</w:t>
            </w:r>
            <w:proofErr w:type="spellEnd"/>
            <w:r>
              <w:rPr>
                <w:rFonts w:ascii="Times New Roman" w:eastAsia="Times New Roman" w:hAnsi="Times New Roman" w:cs="Times New Roman"/>
                <w:b/>
                <w:bCs/>
                <w:lang w:eastAsia="pt-PT"/>
              </w:rPr>
              <w:t xml:space="preserve"> e Intercâmbio com o Conservatório de Música do Porto</w:t>
            </w:r>
          </w:p>
        </w:tc>
      </w:tr>
      <w:tr w:rsidR="00F86428" w:rsidRPr="00305A5E" w14:paraId="4243060C" w14:textId="77777777" w:rsidTr="00F86428">
        <w:trPr>
          <w:trHeight w:val="454"/>
        </w:trPr>
        <w:tc>
          <w:tcPr>
            <w:tcW w:w="2268" w:type="dxa"/>
            <w:shd w:val="clear" w:color="auto" w:fill="auto"/>
            <w:vAlign w:val="center"/>
          </w:tcPr>
          <w:p w14:paraId="7323A39F"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394902F3"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4102E53E"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27214182"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41DAE4BB"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05859EDF"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722C88AE"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318479D7"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Criar hábitos de estudo.</w:t>
            </w:r>
          </w:p>
        </w:tc>
      </w:tr>
      <w:tr w:rsidR="00F86428" w:rsidRPr="00305A5E" w14:paraId="688E3FD7" w14:textId="77777777" w:rsidTr="00F86428">
        <w:trPr>
          <w:trHeight w:val="907"/>
        </w:trPr>
        <w:tc>
          <w:tcPr>
            <w:tcW w:w="2268" w:type="dxa"/>
            <w:shd w:val="clear" w:color="auto" w:fill="auto"/>
            <w:vAlign w:val="center"/>
          </w:tcPr>
          <w:p w14:paraId="204BC524"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15D6B432" w14:textId="77777777" w:rsidR="00F86428" w:rsidRPr="00107C66"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68CBABE4" w14:textId="77777777" w:rsidR="00F86428" w:rsidRPr="00E6003F" w:rsidRDefault="00F86428" w:rsidP="00F86428">
            <w:pPr>
              <w:jc w:val="both"/>
              <w:rPr>
                <w:rFonts w:ascii="Times New Roman" w:hAnsi="Times New Roman" w:cs="Times New Roman"/>
              </w:rPr>
            </w:pPr>
            <w:r>
              <w:rPr>
                <w:rFonts w:ascii="Times New Roman" w:hAnsi="Times New Roman" w:cs="Times New Roman"/>
              </w:rPr>
              <w:t>Dinamização de atividades para a comunidade escolar.</w:t>
            </w:r>
          </w:p>
        </w:tc>
      </w:tr>
      <w:tr w:rsidR="00F86428" w:rsidRPr="00305A5E" w14:paraId="2ED8522E" w14:textId="77777777" w:rsidTr="00F86428">
        <w:trPr>
          <w:trHeight w:val="454"/>
        </w:trPr>
        <w:tc>
          <w:tcPr>
            <w:tcW w:w="2268" w:type="dxa"/>
            <w:shd w:val="clear" w:color="auto" w:fill="auto"/>
            <w:vAlign w:val="center"/>
          </w:tcPr>
          <w:p w14:paraId="3433F82B"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48C45406" w14:textId="58F07246"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da Classe de Viola d`Arco</w:t>
            </w:r>
            <w:r w:rsidRPr="00305A5E">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 xml:space="preserve">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 xml:space="preserve"> e Conservatório de Música do Porto.</w:t>
            </w:r>
          </w:p>
        </w:tc>
      </w:tr>
      <w:tr w:rsidR="00F86428" w:rsidRPr="00305A5E" w14:paraId="7100AE05" w14:textId="77777777" w:rsidTr="00F86428">
        <w:trPr>
          <w:trHeight w:val="454"/>
        </w:trPr>
        <w:tc>
          <w:tcPr>
            <w:tcW w:w="2268" w:type="dxa"/>
            <w:shd w:val="clear" w:color="auto" w:fill="auto"/>
            <w:vAlign w:val="center"/>
          </w:tcPr>
          <w:p w14:paraId="3BD58D0C"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0A90D323"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 Lúcia Lima e Hugo Diogo.</w:t>
            </w:r>
          </w:p>
        </w:tc>
      </w:tr>
      <w:tr w:rsidR="00F86428" w:rsidRPr="00305A5E" w14:paraId="272099EE" w14:textId="77777777" w:rsidTr="00F86428">
        <w:trPr>
          <w:trHeight w:val="454"/>
        </w:trPr>
        <w:tc>
          <w:tcPr>
            <w:tcW w:w="2268" w:type="dxa"/>
            <w:shd w:val="clear" w:color="auto" w:fill="auto"/>
            <w:vAlign w:val="center"/>
          </w:tcPr>
          <w:p w14:paraId="4220DA85"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016BFEF4" w14:textId="77777777" w:rsidR="00F86428" w:rsidRPr="00305A5E"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Orientador: Anabela Chaves.</w:t>
            </w:r>
          </w:p>
        </w:tc>
      </w:tr>
      <w:tr w:rsidR="00F86428" w:rsidRPr="00305A5E" w14:paraId="7E10B51D" w14:textId="77777777" w:rsidTr="00F86428">
        <w:trPr>
          <w:trHeight w:val="454"/>
        </w:trPr>
        <w:tc>
          <w:tcPr>
            <w:tcW w:w="2268" w:type="dxa"/>
            <w:shd w:val="clear" w:color="auto" w:fill="auto"/>
            <w:vAlign w:val="center"/>
          </w:tcPr>
          <w:p w14:paraId="28BDF749"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1AC476DD"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3º período (a designar). </w:t>
            </w:r>
          </w:p>
        </w:tc>
      </w:tr>
      <w:tr w:rsidR="00F86428" w:rsidRPr="00305A5E" w14:paraId="035BD8D9" w14:textId="77777777" w:rsidTr="00F86428">
        <w:trPr>
          <w:trHeight w:val="454"/>
        </w:trPr>
        <w:tc>
          <w:tcPr>
            <w:tcW w:w="2268" w:type="dxa"/>
            <w:shd w:val="clear" w:color="auto" w:fill="auto"/>
            <w:vAlign w:val="center"/>
          </w:tcPr>
          <w:p w14:paraId="62012443"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60D91733" w14:textId="77777777" w:rsidR="00F86428" w:rsidRPr="00305A5E" w:rsidRDefault="00F86428" w:rsidP="00F86428">
            <w:pPr>
              <w:spacing w:after="0" w:line="240" w:lineRule="auto"/>
              <w:jc w:val="both"/>
              <w:rPr>
                <w:rFonts w:ascii="Times New Roman" w:hAnsi="Times New Roman" w:cs="Times New Roman"/>
              </w:rPr>
            </w:pPr>
            <w:r w:rsidRPr="00305A5E">
              <w:rPr>
                <w:rFonts w:ascii="Times New Roman" w:hAnsi="Times New Roman" w:cs="Times New Roman"/>
              </w:rPr>
              <w:t xml:space="preserve"> </w:t>
            </w:r>
            <w:r>
              <w:rPr>
                <w:rFonts w:ascii="Times New Roman" w:eastAsia="Times New Roman" w:hAnsi="Times New Roman" w:cs="Times New Roman"/>
                <w:bCs/>
                <w:lang w:eastAsia="pt-PT"/>
              </w:rPr>
              <w:t>250€ (transporte).</w:t>
            </w:r>
            <w:r>
              <w:rPr>
                <w:rFonts w:ascii="Times New Roman" w:hAnsi="Times New Roman" w:cs="Times New Roman"/>
              </w:rPr>
              <w:t xml:space="preserve"> </w:t>
            </w:r>
          </w:p>
        </w:tc>
      </w:tr>
      <w:tr w:rsidR="00F86428" w:rsidRPr="00305A5E" w14:paraId="222DB92B" w14:textId="77777777" w:rsidTr="00F86428">
        <w:trPr>
          <w:trHeight w:val="454"/>
        </w:trPr>
        <w:tc>
          <w:tcPr>
            <w:tcW w:w="2268" w:type="dxa"/>
            <w:shd w:val="clear" w:color="auto" w:fill="auto"/>
            <w:vAlign w:val="center"/>
          </w:tcPr>
          <w:p w14:paraId="759A9DB9"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47A1B872" w14:textId="6643A867" w:rsidR="00F86428" w:rsidRPr="00E57DA6" w:rsidRDefault="009B3561" w:rsidP="00F86428">
            <w:pPr>
              <w:spacing w:after="0" w:line="240" w:lineRule="auto"/>
              <w:jc w:val="both"/>
              <w:rPr>
                <w:rFonts w:ascii="Times New Roman" w:hAnsi="Times New Roman" w:cs="Times New Roman"/>
              </w:rPr>
            </w:pPr>
            <w:r>
              <w:rPr>
                <w:rFonts w:ascii="Times New Roman" w:hAnsi="Times New Roman" w:cs="Times New Roman"/>
              </w:rPr>
              <w:t>Atingiram-se os objetivos propostos.</w:t>
            </w:r>
          </w:p>
        </w:tc>
      </w:tr>
    </w:tbl>
    <w:p w14:paraId="4F257299"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305A5E" w14:paraId="3560F865" w14:textId="77777777" w:rsidTr="00F86428">
        <w:trPr>
          <w:trHeight w:val="454"/>
        </w:trPr>
        <w:tc>
          <w:tcPr>
            <w:tcW w:w="2268" w:type="dxa"/>
            <w:shd w:val="clear" w:color="auto" w:fill="EAF1DD"/>
            <w:vAlign w:val="center"/>
          </w:tcPr>
          <w:p w14:paraId="6AAA3876"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Concerto</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1F4501C0"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proofErr w:type="spellStart"/>
            <w:r>
              <w:rPr>
                <w:rFonts w:ascii="Times New Roman" w:eastAsia="Times New Roman" w:hAnsi="Times New Roman" w:cs="Times New Roman"/>
                <w:b/>
                <w:bCs/>
                <w:lang w:eastAsia="pt-PT"/>
              </w:rPr>
              <w:t>Ensemble</w:t>
            </w:r>
            <w:proofErr w:type="spellEnd"/>
            <w:r>
              <w:rPr>
                <w:rFonts w:ascii="Times New Roman" w:eastAsia="Times New Roman" w:hAnsi="Times New Roman" w:cs="Times New Roman"/>
                <w:b/>
                <w:bCs/>
                <w:lang w:eastAsia="pt-PT"/>
              </w:rPr>
              <w:t xml:space="preserve"> de Violas d`Arco</w:t>
            </w:r>
          </w:p>
        </w:tc>
      </w:tr>
      <w:tr w:rsidR="00F86428" w:rsidRPr="00305A5E" w14:paraId="671B97C8" w14:textId="77777777" w:rsidTr="00F86428">
        <w:trPr>
          <w:trHeight w:val="454"/>
        </w:trPr>
        <w:tc>
          <w:tcPr>
            <w:tcW w:w="2268" w:type="dxa"/>
            <w:shd w:val="clear" w:color="auto" w:fill="auto"/>
            <w:vAlign w:val="center"/>
          </w:tcPr>
          <w:p w14:paraId="642605C5"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21B8308F"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322B9732"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4D542A50"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30E80E0A"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516F5A57"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37E9AB19"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1A55C2B7"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Criar hábitos de estudo.</w:t>
            </w:r>
          </w:p>
        </w:tc>
      </w:tr>
      <w:tr w:rsidR="00F86428" w:rsidRPr="00305A5E" w14:paraId="59B62D04" w14:textId="77777777" w:rsidTr="00F86428">
        <w:trPr>
          <w:trHeight w:val="907"/>
        </w:trPr>
        <w:tc>
          <w:tcPr>
            <w:tcW w:w="2268" w:type="dxa"/>
            <w:shd w:val="clear" w:color="auto" w:fill="auto"/>
            <w:vAlign w:val="center"/>
          </w:tcPr>
          <w:p w14:paraId="289AC16E"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53FB5068" w14:textId="77777777" w:rsidR="00F86428" w:rsidRPr="00107C66"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6B488F81" w14:textId="77777777" w:rsidR="00F86428" w:rsidRPr="00E6003F" w:rsidRDefault="00F86428" w:rsidP="00F86428">
            <w:pPr>
              <w:jc w:val="both"/>
              <w:rPr>
                <w:rFonts w:ascii="Times New Roman" w:hAnsi="Times New Roman" w:cs="Times New Roman"/>
              </w:rPr>
            </w:pPr>
            <w:r>
              <w:rPr>
                <w:rFonts w:ascii="Times New Roman" w:hAnsi="Times New Roman" w:cs="Times New Roman"/>
              </w:rPr>
              <w:t>Dinamização de atividades para a comunidade escolar.</w:t>
            </w:r>
          </w:p>
        </w:tc>
      </w:tr>
      <w:tr w:rsidR="00F86428" w:rsidRPr="00305A5E" w14:paraId="66FCA683" w14:textId="77777777" w:rsidTr="00F86428">
        <w:trPr>
          <w:trHeight w:val="454"/>
        </w:trPr>
        <w:tc>
          <w:tcPr>
            <w:tcW w:w="2268" w:type="dxa"/>
            <w:shd w:val="clear" w:color="auto" w:fill="auto"/>
            <w:vAlign w:val="center"/>
          </w:tcPr>
          <w:p w14:paraId="3CE9D4AF"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71911C6E"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 e público em geral.</w:t>
            </w:r>
          </w:p>
        </w:tc>
      </w:tr>
      <w:tr w:rsidR="00F86428" w:rsidRPr="00305A5E" w14:paraId="74D2D9D9" w14:textId="77777777" w:rsidTr="00F86428">
        <w:trPr>
          <w:trHeight w:val="454"/>
        </w:trPr>
        <w:tc>
          <w:tcPr>
            <w:tcW w:w="2268" w:type="dxa"/>
            <w:shd w:val="clear" w:color="auto" w:fill="auto"/>
            <w:vAlign w:val="center"/>
          </w:tcPr>
          <w:p w14:paraId="058CE7DB"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09A75E21"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 Lúcia Lima e Hugo Diogo.</w:t>
            </w:r>
          </w:p>
        </w:tc>
      </w:tr>
      <w:tr w:rsidR="00F86428" w:rsidRPr="00305A5E" w14:paraId="0D97139A" w14:textId="77777777" w:rsidTr="00F86428">
        <w:trPr>
          <w:trHeight w:val="454"/>
        </w:trPr>
        <w:tc>
          <w:tcPr>
            <w:tcW w:w="2268" w:type="dxa"/>
            <w:shd w:val="clear" w:color="auto" w:fill="auto"/>
            <w:vAlign w:val="center"/>
          </w:tcPr>
          <w:p w14:paraId="57FC4D12"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05259378" w14:textId="77777777" w:rsidR="00F86428" w:rsidRPr="00305A5E" w:rsidRDefault="00F86428" w:rsidP="00F86428">
            <w:pPr>
              <w:spacing w:after="0" w:line="240" w:lineRule="auto"/>
              <w:jc w:val="both"/>
              <w:rPr>
                <w:rFonts w:ascii="Times New Roman" w:eastAsia="Times New Roman" w:hAnsi="Times New Roman" w:cs="Times New Roman"/>
                <w:lang w:eastAsia="pt-PT"/>
              </w:rPr>
            </w:pPr>
            <w:r w:rsidRPr="0070157D">
              <w:rPr>
                <w:rFonts w:ascii="Times New Roman" w:hAnsi="Times New Roman" w:cs="Times New Roman"/>
              </w:rPr>
              <w:t>Professores acompanhadores ao piano</w:t>
            </w:r>
            <w:r>
              <w:rPr>
                <w:rFonts w:ascii="Times New Roman" w:hAnsi="Times New Roman" w:cs="Times New Roman"/>
              </w:rPr>
              <w:t>.</w:t>
            </w:r>
          </w:p>
        </w:tc>
      </w:tr>
      <w:tr w:rsidR="00F86428" w:rsidRPr="00305A5E" w14:paraId="3F5E6343" w14:textId="77777777" w:rsidTr="00F86428">
        <w:trPr>
          <w:trHeight w:val="454"/>
        </w:trPr>
        <w:tc>
          <w:tcPr>
            <w:tcW w:w="2268" w:type="dxa"/>
            <w:shd w:val="clear" w:color="auto" w:fill="auto"/>
            <w:vAlign w:val="center"/>
          </w:tcPr>
          <w:p w14:paraId="77D7A67A"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271A849E"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Semana Cultural. </w:t>
            </w:r>
          </w:p>
        </w:tc>
      </w:tr>
      <w:tr w:rsidR="00F86428" w:rsidRPr="00305A5E" w14:paraId="33300AE8" w14:textId="77777777" w:rsidTr="00F86428">
        <w:trPr>
          <w:trHeight w:val="454"/>
        </w:trPr>
        <w:tc>
          <w:tcPr>
            <w:tcW w:w="2268" w:type="dxa"/>
            <w:shd w:val="clear" w:color="auto" w:fill="auto"/>
            <w:vAlign w:val="center"/>
          </w:tcPr>
          <w:p w14:paraId="2312CE38"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237DFBC2" w14:textId="77777777" w:rsidR="00F86428" w:rsidRPr="00305A5E" w:rsidRDefault="00F86428" w:rsidP="00F86428">
            <w:pPr>
              <w:spacing w:after="0" w:line="240" w:lineRule="auto"/>
              <w:jc w:val="both"/>
              <w:rPr>
                <w:rFonts w:ascii="Times New Roman" w:hAnsi="Times New Roman" w:cs="Times New Roman"/>
              </w:rPr>
            </w:pPr>
            <w:r>
              <w:rPr>
                <w:rFonts w:ascii="Times New Roman" w:hAnsi="Times New Roman" w:cs="Times New Roman"/>
              </w:rPr>
              <w:t>Sem custos.</w:t>
            </w:r>
          </w:p>
        </w:tc>
      </w:tr>
      <w:tr w:rsidR="00F86428" w:rsidRPr="00305A5E" w14:paraId="68EF6FC6" w14:textId="77777777" w:rsidTr="00F86428">
        <w:trPr>
          <w:trHeight w:val="454"/>
        </w:trPr>
        <w:tc>
          <w:tcPr>
            <w:tcW w:w="2268" w:type="dxa"/>
            <w:shd w:val="clear" w:color="auto" w:fill="auto"/>
            <w:vAlign w:val="center"/>
          </w:tcPr>
          <w:p w14:paraId="551F406B"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2AF7366B" w14:textId="77777777" w:rsidR="00F86428" w:rsidRPr="00907CAA" w:rsidRDefault="00F86428" w:rsidP="00F86428">
            <w:pPr>
              <w:spacing w:after="0" w:line="240" w:lineRule="auto"/>
              <w:jc w:val="both"/>
              <w:rPr>
                <w:rFonts w:ascii="Times New Roman" w:hAnsi="Times New Roman" w:cs="Times New Roman"/>
              </w:rPr>
            </w:pPr>
            <w:r w:rsidRPr="00907CAA">
              <w:rPr>
                <w:rFonts w:ascii="Times New Roman" w:hAnsi="Times New Roman" w:cs="Times New Roman"/>
              </w:rPr>
              <w:t>Atividade não realizada por falta de condições para ensaios (disponibilidade em horário comum - alunos nomeados).</w:t>
            </w:r>
          </w:p>
        </w:tc>
      </w:tr>
    </w:tbl>
    <w:p w14:paraId="449FF504"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305A5E" w14:paraId="50677BE4" w14:textId="77777777" w:rsidTr="00F86428">
        <w:trPr>
          <w:trHeight w:val="454"/>
        </w:trPr>
        <w:tc>
          <w:tcPr>
            <w:tcW w:w="2268" w:type="dxa"/>
            <w:shd w:val="clear" w:color="auto" w:fill="EAF1DD"/>
            <w:vAlign w:val="center"/>
          </w:tcPr>
          <w:p w14:paraId="47877E7B"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Cursos</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340C2155"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proofErr w:type="spellStart"/>
            <w:r w:rsidRPr="00305A5E">
              <w:rPr>
                <w:rFonts w:ascii="Times New Roman" w:eastAsia="Times New Roman" w:hAnsi="Times New Roman" w:cs="Times New Roman"/>
                <w:b/>
                <w:bCs/>
                <w:lang w:eastAsia="pt-PT"/>
              </w:rPr>
              <w:t>Masterclass</w:t>
            </w:r>
            <w:proofErr w:type="spellEnd"/>
            <w:r w:rsidRPr="00305A5E">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eastAsia="pt-PT"/>
              </w:rPr>
              <w:t>de Violoncelo</w:t>
            </w:r>
          </w:p>
        </w:tc>
      </w:tr>
      <w:tr w:rsidR="00F86428" w:rsidRPr="00305A5E" w14:paraId="0046B66B" w14:textId="77777777" w:rsidTr="00F86428">
        <w:trPr>
          <w:trHeight w:val="454"/>
        </w:trPr>
        <w:tc>
          <w:tcPr>
            <w:tcW w:w="2268" w:type="dxa"/>
            <w:shd w:val="clear" w:color="auto" w:fill="auto"/>
            <w:vAlign w:val="center"/>
          </w:tcPr>
          <w:p w14:paraId="2D08B4A5"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4206D71D"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1B773DB7"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48876893"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0DC3BA1B"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28C74419"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7F8C45F3"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4364776F"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Criar hábitos de estudo.</w:t>
            </w:r>
          </w:p>
        </w:tc>
      </w:tr>
      <w:tr w:rsidR="00F86428" w:rsidRPr="00305A5E" w14:paraId="77E13B9D" w14:textId="77777777" w:rsidTr="00F86428">
        <w:trPr>
          <w:trHeight w:val="907"/>
        </w:trPr>
        <w:tc>
          <w:tcPr>
            <w:tcW w:w="2268" w:type="dxa"/>
            <w:shd w:val="clear" w:color="auto" w:fill="auto"/>
            <w:vAlign w:val="center"/>
          </w:tcPr>
          <w:p w14:paraId="33D0D939"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6E2A3BF1" w14:textId="77777777" w:rsidR="00F86428" w:rsidRPr="00107C66"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654A8BC7" w14:textId="77777777" w:rsidR="00F86428" w:rsidRPr="00E6003F" w:rsidRDefault="00F86428" w:rsidP="00F86428">
            <w:pPr>
              <w:jc w:val="both"/>
              <w:rPr>
                <w:rFonts w:ascii="Times New Roman" w:hAnsi="Times New Roman" w:cs="Times New Roman"/>
              </w:rPr>
            </w:pPr>
            <w:r>
              <w:rPr>
                <w:rFonts w:ascii="Times New Roman" w:hAnsi="Times New Roman" w:cs="Times New Roman"/>
              </w:rPr>
              <w:t>Relação com a comunidade escolar e comunidade exterior ao Conservatório.</w:t>
            </w:r>
          </w:p>
        </w:tc>
      </w:tr>
      <w:tr w:rsidR="00F86428" w:rsidRPr="00305A5E" w14:paraId="11E64F9E" w14:textId="77777777" w:rsidTr="00F86428">
        <w:trPr>
          <w:trHeight w:val="454"/>
        </w:trPr>
        <w:tc>
          <w:tcPr>
            <w:tcW w:w="2268" w:type="dxa"/>
            <w:shd w:val="clear" w:color="auto" w:fill="auto"/>
            <w:vAlign w:val="center"/>
          </w:tcPr>
          <w:p w14:paraId="16B8EC93"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4F5884AA" w14:textId="4FF9820B"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Alunos de violoncelo (Iniciações, 1º e 2º graus) 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 xml:space="preserve"> e externos.</w:t>
            </w:r>
          </w:p>
        </w:tc>
      </w:tr>
      <w:tr w:rsidR="00F86428" w:rsidRPr="00305A5E" w14:paraId="279CAF49" w14:textId="77777777" w:rsidTr="00F86428">
        <w:trPr>
          <w:trHeight w:val="454"/>
        </w:trPr>
        <w:tc>
          <w:tcPr>
            <w:tcW w:w="2268" w:type="dxa"/>
            <w:shd w:val="clear" w:color="auto" w:fill="auto"/>
            <w:vAlign w:val="center"/>
          </w:tcPr>
          <w:p w14:paraId="4B891C6A"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6613FB4D"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Professores: Ana Catarina Claro e Isabel Boiça.</w:t>
            </w:r>
          </w:p>
        </w:tc>
      </w:tr>
      <w:tr w:rsidR="00F86428" w:rsidRPr="00305A5E" w14:paraId="15A5A6B7" w14:textId="77777777" w:rsidTr="00F86428">
        <w:trPr>
          <w:trHeight w:val="454"/>
        </w:trPr>
        <w:tc>
          <w:tcPr>
            <w:tcW w:w="2268" w:type="dxa"/>
            <w:shd w:val="clear" w:color="auto" w:fill="auto"/>
            <w:vAlign w:val="center"/>
          </w:tcPr>
          <w:p w14:paraId="40FD5617"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51DC90A3" w14:textId="77777777" w:rsidR="00F86428" w:rsidRPr="00305A5E"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 xml:space="preserve">Orientador: Catarina Anacleto e </w:t>
            </w:r>
            <w:r w:rsidRPr="0070157D">
              <w:rPr>
                <w:rFonts w:ascii="Times New Roman" w:hAnsi="Times New Roman" w:cs="Times New Roman"/>
              </w:rPr>
              <w:t xml:space="preserve"> Professores acompanhadores ao piano</w:t>
            </w:r>
            <w:r>
              <w:rPr>
                <w:rFonts w:ascii="Times New Roman" w:hAnsi="Times New Roman" w:cs="Times New Roman"/>
              </w:rPr>
              <w:t>..</w:t>
            </w:r>
          </w:p>
        </w:tc>
      </w:tr>
      <w:tr w:rsidR="00F86428" w:rsidRPr="00305A5E" w14:paraId="7A439940" w14:textId="77777777" w:rsidTr="00F86428">
        <w:trPr>
          <w:trHeight w:val="454"/>
        </w:trPr>
        <w:tc>
          <w:tcPr>
            <w:tcW w:w="2268" w:type="dxa"/>
            <w:shd w:val="clear" w:color="auto" w:fill="auto"/>
            <w:vAlign w:val="center"/>
          </w:tcPr>
          <w:p w14:paraId="0EF98ABB"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164BF004"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26 e 27 de fevereiro de 2016.</w:t>
            </w:r>
          </w:p>
        </w:tc>
      </w:tr>
      <w:tr w:rsidR="00F86428" w:rsidRPr="00305A5E" w14:paraId="71F108E4" w14:textId="77777777" w:rsidTr="00F86428">
        <w:trPr>
          <w:trHeight w:val="454"/>
        </w:trPr>
        <w:tc>
          <w:tcPr>
            <w:tcW w:w="2268" w:type="dxa"/>
            <w:shd w:val="clear" w:color="auto" w:fill="auto"/>
            <w:vAlign w:val="center"/>
          </w:tcPr>
          <w:p w14:paraId="0E5B1740"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5797B469" w14:textId="77777777" w:rsidR="00F86428" w:rsidRPr="00305A5E" w:rsidRDefault="00F86428" w:rsidP="00F86428">
            <w:pPr>
              <w:spacing w:after="0" w:line="240" w:lineRule="auto"/>
              <w:jc w:val="both"/>
              <w:rPr>
                <w:rFonts w:ascii="Times New Roman" w:hAnsi="Times New Roman" w:cs="Times New Roman"/>
              </w:rPr>
            </w:pPr>
            <w:r>
              <w:rPr>
                <w:rFonts w:ascii="Times New Roman" w:hAnsi="Times New Roman" w:cs="Times New Roman"/>
              </w:rPr>
              <w:t>360</w:t>
            </w:r>
            <w:r w:rsidRPr="00305A5E">
              <w:rPr>
                <w:rFonts w:ascii="Times New Roman" w:hAnsi="Times New Roman" w:cs="Times New Roman"/>
              </w:rPr>
              <w:t>€</w:t>
            </w:r>
            <w:r>
              <w:rPr>
                <w:rFonts w:ascii="Times New Roman" w:hAnsi="Times New Roman" w:cs="Times New Roman"/>
              </w:rPr>
              <w:t xml:space="preserve"> (receitas próprias) e </w:t>
            </w:r>
            <w:r>
              <w:rPr>
                <w:rFonts w:ascii="Times New Roman" w:eastAsia="Times New Roman" w:hAnsi="Times New Roman" w:cs="Times New Roman"/>
                <w:bCs/>
                <w:lang w:eastAsia="pt-PT"/>
              </w:rPr>
              <w:t xml:space="preserve"> fotocópias do programa e cartaz (2€).</w:t>
            </w:r>
          </w:p>
        </w:tc>
      </w:tr>
      <w:tr w:rsidR="00F86428" w:rsidRPr="00305A5E" w14:paraId="3E3835BE" w14:textId="77777777" w:rsidTr="00F86428">
        <w:trPr>
          <w:trHeight w:val="454"/>
        </w:trPr>
        <w:tc>
          <w:tcPr>
            <w:tcW w:w="2268" w:type="dxa"/>
            <w:shd w:val="clear" w:color="auto" w:fill="auto"/>
            <w:vAlign w:val="center"/>
          </w:tcPr>
          <w:p w14:paraId="46EF107C"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5C58300C" w14:textId="77777777" w:rsidR="00F86428" w:rsidRDefault="00F86428" w:rsidP="00F86428">
            <w:pPr>
              <w:spacing w:after="0" w:line="240" w:lineRule="auto"/>
              <w:jc w:val="both"/>
              <w:rPr>
                <w:rFonts w:ascii="Times New Roman" w:hAnsi="Times New Roman" w:cs="Times New Roman"/>
              </w:rPr>
            </w:pPr>
            <w:r>
              <w:rPr>
                <w:rFonts w:ascii="Times New Roman" w:hAnsi="Times New Roman" w:cs="Times New Roman"/>
              </w:rPr>
              <w:t xml:space="preserve">Esta atividade não se realizou tendo os alunos destes níveis participado na </w:t>
            </w:r>
            <w:proofErr w:type="spellStart"/>
            <w:r>
              <w:rPr>
                <w:rFonts w:ascii="Times New Roman" w:hAnsi="Times New Roman" w:cs="Times New Roman"/>
              </w:rPr>
              <w:t>masterclass</w:t>
            </w:r>
            <w:proofErr w:type="spellEnd"/>
            <w:r>
              <w:rPr>
                <w:rFonts w:ascii="Times New Roman" w:hAnsi="Times New Roman" w:cs="Times New Roman"/>
              </w:rPr>
              <w:t xml:space="preserve"> orientada pelo Professor Paulo Gaio Lima.</w:t>
            </w:r>
          </w:p>
        </w:tc>
      </w:tr>
    </w:tbl>
    <w:p w14:paraId="0D729DC2"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305A5E" w14:paraId="0B6F21B0" w14:textId="77777777" w:rsidTr="00F86428">
        <w:trPr>
          <w:trHeight w:val="454"/>
        </w:trPr>
        <w:tc>
          <w:tcPr>
            <w:tcW w:w="2268" w:type="dxa"/>
            <w:shd w:val="clear" w:color="auto" w:fill="EAF1DD"/>
            <w:vAlign w:val="center"/>
          </w:tcPr>
          <w:p w14:paraId="011AC5E4"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Cursos</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7B2667F5"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proofErr w:type="spellStart"/>
            <w:r w:rsidRPr="00305A5E">
              <w:rPr>
                <w:rFonts w:ascii="Times New Roman" w:eastAsia="Times New Roman" w:hAnsi="Times New Roman" w:cs="Times New Roman"/>
                <w:b/>
                <w:bCs/>
                <w:lang w:eastAsia="pt-PT"/>
              </w:rPr>
              <w:t>Masterclass</w:t>
            </w:r>
            <w:proofErr w:type="spellEnd"/>
            <w:r w:rsidRPr="00305A5E">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eastAsia="pt-PT"/>
              </w:rPr>
              <w:t>de Violoncelo</w:t>
            </w:r>
          </w:p>
        </w:tc>
      </w:tr>
      <w:tr w:rsidR="00F86428" w:rsidRPr="00305A5E" w14:paraId="59982617" w14:textId="77777777" w:rsidTr="00F86428">
        <w:trPr>
          <w:trHeight w:val="454"/>
        </w:trPr>
        <w:tc>
          <w:tcPr>
            <w:tcW w:w="2268" w:type="dxa"/>
            <w:shd w:val="clear" w:color="auto" w:fill="auto"/>
            <w:vAlign w:val="center"/>
          </w:tcPr>
          <w:p w14:paraId="416C095F"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68B05056"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4F06D061"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5374EA9C"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4759468D"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46F46DEF"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2A2A3414"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301CBD55"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Criar hábitos de estudo.</w:t>
            </w:r>
          </w:p>
        </w:tc>
      </w:tr>
      <w:tr w:rsidR="00F86428" w:rsidRPr="00305A5E" w14:paraId="3F63A3B8" w14:textId="77777777" w:rsidTr="00F86428">
        <w:trPr>
          <w:trHeight w:val="907"/>
        </w:trPr>
        <w:tc>
          <w:tcPr>
            <w:tcW w:w="2268" w:type="dxa"/>
            <w:shd w:val="clear" w:color="auto" w:fill="auto"/>
            <w:vAlign w:val="center"/>
          </w:tcPr>
          <w:p w14:paraId="3CFA33BF"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659FF5BC" w14:textId="77777777" w:rsidR="00F86428" w:rsidRPr="00107C66"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44A314D9" w14:textId="77777777" w:rsidR="00F86428" w:rsidRPr="00E6003F" w:rsidRDefault="00F86428" w:rsidP="00F86428">
            <w:pPr>
              <w:jc w:val="both"/>
              <w:rPr>
                <w:rFonts w:ascii="Times New Roman" w:hAnsi="Times New Roman" w:cs="Times New Roman"/>
              </w:rPr>
            </w:pPr>
            <w:r>
              <w:rPr>
                <w:rFonts w:ascii="Times New Roman" w:hAnsi="Times New Roman" w:cs="Times New Roman"/>
              </w:rPr>
              <w:t>Relação com a comunidade escolar e comunidade exterior ao Conservatório.</w:t>
            </w:r>
          </w:p>
        </w:tc>
      </w:tr>
      <w:tr w:rsidR="00F86428" w:rsidRPr="00305A5E" w14:paraId="3C262BE0" w14:textId="77777777" w:rsidTr="00F86428">
        <w:trPr>
          <w:trHeight w:val="454"/>
        </w:trPr>
        <w:tc>
          <w:tcPr>
            <w:tcW w:w="2268" w:type="dxa"/>
            <w:shd w:val="clear" w:color="auto" w:fill="auto"/>
            <w:vAlign w:val="center"/>
          </w:tcPr>
          <w:p w14:paraId="6C8CB058"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6C560C63" w14:textId="15120E12"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Alunos de violoncelo 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 xml:space="preserve"> e externos.</w:t>
            </w:r>
          </w:p>
        </w:tc>
      </w:tr>
      <w:tr w:rsidR="00F86428" w:rsidRPr="00305A5E" w14:paraId="10CAE74D" w14:textId="77777777" w:rsidTr="00F86428">
        <w:trPr>
          <w:trHeight w:val="454"/>
        </w:trPr>
        <w:tc>
          <w:tcPr>
            <w:tcW w:w="2268" w:type="dxa"/>
            <w:shd w:val="clear" w:color="auto" w:fill="auto"/>
            <w:vAlign w:val="center"/>
          </w:tcPr>
          <w:p w14:paraId="1F6DF83C"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58D8D0B0"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Professores: Ana Catarina Claro e Isabel Boiça.</w:t>
            </w:r>
          </w:p>
        </w:tc>
      </w:tr>
      <w:tr w:rsidR="00F86428" w:rsidRPr="00305A5E" w14:paraId="4E3F1460" w14:textId="77777777" w:rsidTr="00F86428">
        <w:trPr>
          <w:trHeight w:val="454"/>
        </w:trPr>
        <w:tc>
          <w:tcPr>
            <w:tcW w:w="2268" w:type="dxa"/>
            <w:shd w:val="clear" w:color="auto" w:fill="auto"/>
            <w:vAlign w:val="center"/>
          </w:tcPr>
          <w:p w14:paraId="53183602"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62DCDE0A" w14:textId="77777777" w:rsidR="00F86428" w:rsidRPr="00305A5E"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 xml:space="preserve">Orientador: Paulo Gaio Lima e </w:t>
            </w:r>
            <w:r w:rsidRPr="0070157D">
              <w:rPr>
                <w:rFonts w:ascii="Times New Roman" w:hAnsi="Times New Roman" w:cs="Times New Roman"/>
              </w:rPr>
              <w:t xml:space="preserve"> Professores acompanhadores ao piano</w:t>
            </w:r>
            <w:r>
              <w:rPr>
                <w:rFonts w:ascii="Times New Roman" w:hAnsi="Times New Roman" w:cs="Times New Roman"/>
              </w:rPr>
              <w:t>..</w:t>
            </w:r>
          </w:p>
        </w:tc>
      </w:tr>
      <w:tr w:rsidR="00F86428" w:rsidRPr="00305A5E" w14:paraId="69E52988" w14:textId="77777777" w:rsidTr="00F86428">
        <w:trPr>
          <w:trHeight w:val="454"/>
        </w:trPr>
        <w:tc>
          <w:tcPr>
            <w:tcW w:w="2268" w:type="dxa"/>
            <w:shd w:val="clear" w:color="auto" w:fill="auto"/>
            <w:vAlign w:val="center"/>
          </w:tcPr>
          <w:p w14:paraId="64FD928C"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6EEBDF5F"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06, 07 e 08 de Maio de 2016.</w:t>
            </w:r>
          </w:p>
        </w:tc>
      </w:tr>
      <w:tr w:rsidR="00F86428" w:rsidRPr="00305A5E" w14:paraId="374D200C" w14:textId="77777777" w:rsidTr="00F86428">
        <w:trPr>
          <w:trHeight w:val="454"/>
        </w:trPr>
        <w:tc>
          <w:tcPr>
            <w:tcW w:w="2268" w:type="dxa"/>
            <w:shd w:val="clear" w:color="auto" w:fill="auto"/>
            <w:vAlign w:val="center"/>
          </w:tcPr>
          <w:p w14:paraId="17774783"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55FF1ECA" w14:textId="77777777" w:rsidR="00F86428" w:rsidRPr="00305A5E" w:rsidRDefault="00F86428" w:rsidP="00F86428">
            <w:pPr>
              <w:spacing w:after="0" w:line="240" w:lineRule="auto"/>
              <w:jc w:val="both"/>
              <w:rPr>
                <w:rFonts w:ascii="Times New Roman" w:hAnsi="Times New Roman" w:cs="Times New Roman"/>
              </w:rPr>
            </w:pPr>
            <w:r>
              <w:rPr>
                <w:rFonts w:ascii="Times New Roman" w:hAnsi="Times New Roman" w:cs="Times New Roman"/>
              </w:rPr>
              <w:t>500</w:t>
            </w:r>
            <w:r w:rsidRPr="00305A5E">
              <w:rPr>
                <w:rFonts w:ascii="Times New Roman" w:hAnsi="Times New Roman" w:cs="Times New Roman"/>
              </w:rPr>
              <w:t>€</w:t>
            </w:r>
            <w:r>
              <w:rPr>
                <w:rFonts w:ascii="Times New Roman" w:hAnsi="Times New Roman" w:cs="Times New Roman"/>
              </w:rPr>
              <w:t xml:space="preserve"> (receitas próprias) e </w:t>
            </w:r>
            <w:r>
              <w:rPr>
                <w:rFonts w:ascii="Times New Roman" w:eastAsia="Times New Roman" w:hAnsi="Times New Roman" w:cs="Times New Roman"/>
                <w:bCs/>
                <w:lang w:eastAsia="pt-PT"/>
              </w:rPr>
              <w:t xml:space="preserve"> fotocópias do programa e cartaz (2€).</w:t>
            </w:r>
          </w:p>
        </w:tc>
      </w:tr>
      <w:tr w:rsidR="00F86428" w:rsidRPr="00305A5E" w14:paraId="2D76064E" w14:textId="77777777" w:rsidTr="00F86428">
        <w:trPr>
          <w:trHeight w:val="454"/>
        </w:trPr>
        <w:tc>
          <w:tcPr>
            <w:tcW w:w="2268" w:type="dxa"/>
            <w:shd w:val="clear" w:color="auto" w:fill="auto"/>
            <w:vAlign w:val="center"/>
          </w:tcPr>
          <w:p w14:paraId="24D33F15"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03C99763" w14:textId="77777777" w:rsidR="00F86428" w:rsidRDefault="00F86428" w:rsidP="009B3561">
            <w:pPr>
              <w:spacing w:after="0" w:line="240" w:lineRule="auto"/>
              <w:jc w:val="both"/>
              <w:rPr>
                <w:rFonts w:ascii="Times New Roman" w:hAnsi="Times New Roman" w:cs="Times New Roman"/>
              </w:rPr>
            </w:pPr>
            <w:r>
              <w:rPr>
                <w:rFonts w:ascii="Times New Roman" w:hAnsi="Times New Roman" w:cs="Times New Roman"/>
              </w:rPr>
              <w:t xml:space="preserve">Nesta </w:t>
            </w:r>
            <w:proofErr w:type="spellStart"/>
            <w:r>
              <w:rPr>
                <w:rFonts w:ascii="Times New Roman" w:hAnsi="Times New Roman" w:cs="Times New Roman"/>
              </w:rPr>
              <w:t>masterclass</w:t>
            </w:r>
            <w:proofErr w:type="spellEnd"/>
            <w:r>
              <w:rPr>
                <w:rFonts w:ascii="Times New Roman" w:hAnsi="Times New Roman" w:cs="Times New Roman"/>
              </w:rPr>
              <w:t xml:space="preserve"> foram agrupados alunos dos vários níveis. O Professor demonstrou a sua indiscutível qualidade pedagógica e técnico-musical, proporcionando um ambiente de elevada qu</w:t>
            </w:r>
            <w:r w:rsidR="009B3561">
              <w:rPr>
                <w:rFonts w:ascii="Times New Roman" w:hAnsi="Times New Roman" w:cs="Times New Roman"/>
              </w:rPr>
              <w:t>alidade e motivação.</w:t>
            </w:r>
          </w:p>
          <w:p w14:paraId="5727D07C" w14:textId="00AD1AEF" w:rsidR="009B3561" w:rsidRDefault="009B3561" w:rsidP="009B3561">
            <w:pPr>
              <w:spacing w:after="0" w:line="240" w:lineRule="auto"/>
              <w:jc w:val="both"/>
              <w:rPr>
                <w:rFonts w:ascii="Times New Roman" w:hAnsi="Times New Roman" w:cs="Times New Roman"/>
              </w:rPr>
            </w:pPr>
            <w:r>
              <w:rPr>
                <w:rFonts w:ascii="Times New Roman" w:hAnsi="Times New Roman" w:cs="Times New Roman"/>
              </w:rPr>
              <w:t>Os objetivos foram atingidos.</w:t>
            </w:r>
          </w:p>
        </w:tc>
      </w:tr>
    </w:tbl>
    <w:p w14:paraId="23DCAF56" w14:textId="67C160D8"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175582" w:rsidRPr="00305A5E" w14:paraId="42AC39CB" w14:textId="77777777" w:rsidTr="00175582">
        <w:trPr>
          <w:trHeight w:val="454"/>
        </w:trPr>
        <w:tc>
          <w:tcPr>
            <w:tcW w:w="2268" w:type="dxa"/>
            <w:shd w:val="clear" w:color="auto" w:fill="EAF1DD"/>
            <w:vAlign w:val="center"/>
          </w:tcPr>
          <w:p w14:paraId="649A9A6A" w14:textId="77777777" w:rsidR="00175582" w:rsidRPr="00305A5E" w:rsidRDefault="00175582" w:rsidP="00175582">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1A22C354" w14:textId="77777777" w:rsidR="00175582" w:rsidRPr="00305A5E" w:rsidRDefault="00175582" w:rsidP="00175582">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2º Encontro de Contrabaixos</w:t>
            </w:r>
          </w:p>
        </w:tc>
      </w:tr>
      <w:tr w:rsidR="00175582" w:rsidRPr="00305A5E" w14:paraId="05D06A22" w14:textId="77777777" w:rsidTr="00175582">
        <w:trPr>
          <w:trHeight w:val="454"/>
        </w:trPr>
        <w:tc>
          <w:tcPr>
            <w:tcW w:w="2268" w:type="dxa"/>
            <w:shd w:val="clear" w:color="auto" w:fill="auto"/>
            <w:vAlign w:val="center"/>
          </w:tcPr>
          <w:p w14:paraId="6431F723"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6BE2E41C" w14:textId="77777777" w:rsidR="00175582" w:rsidRDefault="00175582" w:rsidP="00175582">
            <w:pPr>
              <w:spacing w:after="0" w:line="240" w:lineRule="auto"/>
              <w:jc w:val="both"/>
              <w:rPr>
                <w:rFonts w:ascii="Times New Roman" w:hAnsi="Times New Roman" w:cs="Times New Roman"/>
                <w:color w:val="000000"/>
              </w:rPr>
            </w:pPr>
            <w:r>
              <w:rPr>
                <w:rFonts w:ascii="Times New Roman" w:hAnsi="Times New Roman" w:cs="Times New Roman"/>
                <w:color w:val="000000"/>
              </w:rPr>
              <w:t>Partilha de experiências musicais entre os participantes;</w:t>
            </w:r>
          </w:p>
          <w:p w14:paraId="7A5603AC" w14:textId="0C911D01" w:rsidR="00175582" w:rsidRDefault="00175582" w:rsidP="00175582">
            <w:p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Projetar para o exterior o trabalho realizado no </w:t>
            </w:r>
            <w:r w:rsidR="00EB61DE">
              <w:rPr>
                <w:rFonts w:ascii="Times New Roman" w:hAnsi="Times New Roman" w:cs="Times New Roman"/>
                <w:color w:val="000000"/>
              </w:rPr>
              <w:t>EACMCGA</w:t>
            </w:r>
            <w:r>
              <w:rPr>
                <w:rFonts w:ascii="Times New Roman" w:hAnsi="Times New Roman" w:cs="Times New Roman"/>
                <w:color w:val="000000"/>
              </w:rPr>
              <w:t>.</w:t>
            </w:r>
          </w:p>
          <w:p w14:paraId="50D7E747"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p>
        </w:tc>
      </w:tr>
      <w:tr w:rsidR="00175582" w:rsidRPr="00305A5E" w14:paraId="5363BC56" w14:textId="77777777" w:rsidTr="00175582">
        <w:trPr>
          <w:trHeight w:val="907"/>
        </w:trPr>
        <w:tc>
          <w:tcPr>
            <w:tcW w:w="2268" w:type="dxa"/>
            <w:shd w:val="clear" w:color="auto" w:fill="auto"/>
            <w:vAlign w:val="center"/>
          </w:tcPr>
          <w:p w14:paraId="27845DF0"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1C1493E3" w14:textId="77777777" w:rsidR="00175582" w:rsidRPr="00107C66" w:rsidRDefault="00175582" w:rsidP="00175582">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5C7A1AD1" w14:textId="77777777" w:rsidR="00175582" w:rsidRPr="00E6003F" w:rsidRDefault="00175582" w:rsidP="00175582">
            <w:pPr>
              <w:jc w:val="both"/>
              <w:rPr>
                <w:rFonts w:ascii="Times New Roman" w:hAnsi="Times New Roman" w:cs="Times New Roman"/>
              </w:rPr>
            </w:pPr>
            <w:r>
              <w:rPr>
                <w:rFonts w:ascii="Times New Roman" w:hAnsi="Times New Roman" w:cs="Times New Roman"/>
              </w:rPr>
              <w:t>Relação com a comunidade escolar e comunidade exterior ao Conservatório.</w:t>
            </w:r>
          </w:p>
        </w:tc>
      </w:tr>
      <w:tr w:rsidR="00175582" w:rsidRPr="00305A5E" w14:paraId="448C4328" w14:textId="77777777" w:rsidTr="00175582">
        <w:trPr>
          <w:trHeight w:val="454"/>
        </w:trPr>
        <w:tc>
          <w:tcPr>
            <w:tcW w:w="2268" w:type="dxa"/>
            <w:shd w:val="clear" w:color="auto" w:fill="auto"/>
            <w:vAlign w:val="center"/>
          </w:tcPr>
          <w:p w14:paraId="343D051C"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23F9E328"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 e público em geral.</w:t>
            </w:r>
          </w:p>
        </w:tc>
      </w:tr>
      <w:tr w:rsidR="00175582" w:rsidRPr="00305A5E" w14:paraId="10A2EF68" w14:textId="77777777" w:rsidTr="00175582">
        <w:trPr>
          <w:trHeight w:val="454"/>
        </w:trPr>
        <w:tc>
          <w:tcPr>
            <w:tcW w:w="2268" w:type="dxa"/>
            <w:shd w:val="clear" w:color="auto" w:fill="auto"/>
            <w:vAlign w:val="center"/>
          </w:tcPr>
          <w:p w14:paraId="53F93643"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1AA3954A"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 Sérgio Barbosa.</w:t>
            </w:r>
          </w:p>
        </w:tc>
      </w:tr>
      <w:tr w:rsidR="00175582" w:rsidRPr="00305A5E" w14:paraId="70289F58" w14:textId="77777777" w:rsidTr="00175582">
        <w:trPr>
          <w:trHeight w:val="454"/>
        </w:trPr>
        <w:tc>
          <w:tcPr>
            <w:tcW w:w="2268" w:type="dxa"/>
            <w:shd w:val="clear" w:color="auto" w:fill="auto"/>
            <w:vAlign w:val="center"/>
          </w:tcPr>
          <w:p w14:paraId="55C7331C"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56009A34" w14:textId="77777777" w:rsidR="00175582" w:rsidRPr="00305A5E" w:rsidRDefault="00175582" w:rsidP="00175582">
            <w:pPr>
              <w:spacing w:after="0" w:line="240" w:lineRule="auto"/>
              <w:jc w:val="both"/>
              <w:rPr>
                <w:rFonts w:ascii="Times New Roman" w:eastAsia="Times New Roman" w:hAnsi="Times New Roman" w:cs="Times New Roman"/>
                <w:lang w:eastAsia="pt-PT"/>
              </w:rPr>
            </w:pPr>
          </w:p>
        </w:tc>
      </w:tr>
      <w:tr w:rsidR="00175582" w:rsidRPr="00305A5E" w14:paraId="38262C71" w14:textId="77777777" w:rsidTr="00175582">
        <w:trPr>
          <w:trHeight w:val="454"/>
        </w:trPr>
        <w:tc>
          <w:tcPr>
            <w:tcW w:w="2268" w:type="dxa"/>
            <w:shd w:val="clear" w:color="auto" w:fill="auto"/>
            <w:vAlign w:val="center"/>
          </w:tcPr>
          <w:p w14:paraId="6175E6BB"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03218634"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2º período (a designar). </w:t>
            </w:r>
          </w:p>
        </w:tc>
      </w:tr>
      <w:tr w:rsidR="00175582" w:rsidRPr="00305A5E" w14:paraId="41CE51F0" w14:textId="77777777" w:rsidTr="00175582">
        <w:trPr>
          <w:trHeight w:val="454"/>
        </w:trPr>
        <w:tc>
          <w:tcPr>
            <w:tcW w:w="2268" w:type="dxa"/>
            <w:shd w:val="clear" w:color="auto" w:fill="auto"/>
            <w:vAlign w:val="center"/>
          </w:tcPr>
          <w:p w14:paraId="2B83C3B2"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78F74992" w14:textId="77777777" w:rsidR="00175582" w:rsidRPr="00305A5E" w:rsidRDefault="00175582" w:rsidP="00175582">
            <w:pPr>
              <w:spacing w:after="0" w:line="240" w:lineRule="auto"/>
              <w:jc w:val="both"/>
              <w:rPr>
                <w:rFonts w:ascii="Times New Roman" w:hAnsi="Times New Roman" w:cs="Times New Roman"/>
              </w:rPr>
            </w:pPr>
            <w:r>
              <w:rPr>
                <w:rFonts w:ascii="Times New Roman" w:hAnsi="Times New Roman" w:cs="Times New Roman"/>
              </w:rPr>
              <w:t>Sem custos.</w:t>
            </w:r>
          </w:p>
        </w:tc>
      </w:tr>
      <w:tr w:rsidR="00175582" w:rsidRPr="00305A5E" w14:paraId="0E66C3DD" w14:textId="77777777" w:rsidTr="00175582">
        <w:trPr>
          <w:trHeight w:val="454"/>
        </w:trPr>
        <w:tc>
          <w:tcPr>
            <w:tcW w:w="2268" w:type="dxa"/>
            <w:shd w:val="clear" w:color="auto" w:fill="auto"/>
            <w:vAlign w:val="center"/>
          </w:tcPr>
          <w:p w14:paraId="232A2D3F" w14:textId="77777777" w:rsidR="00175582" w:rsidRPr="00305A5E" w:rsidRDefault="00175582" w:rsidP="00175582">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24168130" w14:textId="7C1010A2" w:rsidR="00175582" w:rsidRDefault="00175582" w:rsidP="00175582">
            <w:pPr>
              <w:spacing w:after="0" w:line="240" w:lineRule="auto"/>
              <w:jc w:val="both"/>
              <w:rPr>
                <w:rFonts w:ascii="Times New Roman" w:hAnsi="Times New Roman" w:cs="Times New Roman"/>
              </w:rPr>
            </w:pPr>
            <w:r>
              <w:rPr>
                <w:rFonts w:ascii="Times New Roman" w:hAnsi="Times New Roman"/>
              </w:rPr>
              <w:t>Esta a</w:t>
            </w:r>
            <w:r w:rsidRPr="00AB62AC">
              <w:rPr>
                <w:rFonts w:ascii="Times New Roman" w:hAnsi="Times New Roman"/>
              </w:rPr>
              <w:t>tividade teve de ser alterada no sent</w:t>
            </w:r>
            <w:r>
              <w:rPr>
                <w:rFonts w:ascii="Times New Roman" w:hAnsi="Times New Roman"/>
              </w:rPr>
              <w:t>ido de se transformar em intercâ</w:t>
            </w:r>
            <w:r w:rsidRPr="00AB62AC">
              <w:rPr>
                <w:rFonts w:ascii="Times New Roman" w:hAnsi="Times New Roman"/>
              </w:rPr>
              <w:t>mbio, pois por razões de calendarização não foram reunidas as condições para realizar um encontr</w:t>
            </w:r>
            <w:r>
              <w:rPr>
                <w:rFonts w:ascii="Times New Roman" w:hAnsi="Times New Roman"/>
              </w:rPr>
              <w:t>o de maior dimensão. Assim, realizou-se</w:t>
            </w:r>
            <w:r w:rsidRPr="00AB62AC">
              <w:rPr>
                <w:rFonts w:ascii="Times New Roman" w:hAnsi="Times New Roman"/>
              </w:rPr>
              <w:t xml:space="preserve"> um recital conjunto, com alunos participantes do </w:t>
            </w:r>
            <w:r w:rsidR="00EB61DE">
              <w:rPr>
                <w:rFonts w:ascii="Times New Roman" w:hAnsi="Times New Roman"/>
              </w:rPr>
              <w:t>EACMCGA</w:t>
            </w:r>
            <w:r w:rsidRPr="00AB62AC">
              <w:rPr>
                <w:rFonts w:ascii="Times New Roman" w:hAnsi="Times New Roman"/>
              </w:rPr>
              <w:t xml:space="preserve"> e da </w:t>
            </w:r>
            <w:proofErr w:type="spellStart"/>
            <w:r w:rsidRPr="00AB62AC">
              <w:rPr>
                <w:rFonts w:ascii="Times New Roman" w:hAnsi="Times New Roman"/>
              </w:rPr>
              <w:t>ArtEduca</w:t>
            </w:r>
            <w:proofErr w:type="spellEnd"/>
            <w:r>
              <w:rPr>
                <w:rFonts w:ascii="Times New Roman" w:hAnsi="Times New Roman"/>
              </w:rPr>
              <w:t>. Os objetivos foram atingidos.</w:t>
            </w:r>
          </w:p>
        </w:tc>
      </w:tr>
    </w:tbl>
    <w:p w14:paraId="79AC5DE2" w14:textId="77777777" w:rsidR="00175582" w:rsidRDefault="00175582" w:rsidP="00175582">
      <w:pPr>
        <w:widowControl w:val="0"/>
        <w:spacing w:after="0" w:line="240" w:lineRule="auto"/>
        <w:rPr>
          <w:rFonts w:ascii="Times New Roman" w:eastAsia="Times New Roman" w:hAnsi="Times New Roman" w:cs="Times New Roman"/>
          <w:b/>
          <w:bCs/>
          <w:smallCaps/>
          <w:kern w:val="10"/>
          <w:lang w:eastAsia="pt-PT"/>
        </w:rPr>
      </w:pPr>
    </w:p>
    <w:p w14:paraId="5DF47402" w14:textId="77777777" w:rsidR="00175582" w:rsidRDefault="00175582" w:rsidP="00175582">
      <w:pPr>
        <w:widowControl w:val="0"/>
        <w:spacing w:after="0" w:line="240" w:lineRule="auto"/>
        <w:rPr>
          <w:rFonts w:ascii="Times New Roman" w:eastAsia="Times New Roman" w:hAnsi="Times New Roman" w:cs="Times New Roman"/>
          <w:b/>
          <w:bCs/>
          <w:smallCaps/>
          <w:kern w:val="10"/>
          <w:lang w:eastAsia="pt-PT"/>
        </w:rPr>
      </w:pPr>
    </w:p>
    <w:p w14:paraId="061347B9" w14:textId="77777777" w:rsidR="00175582" w:rsidRDefault="00175582" w:rsidP="00175582">
      <w:pPr>
        <w:widowControl w:val="0"/>
        <w:spacing w:after="0" w:line="24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305A5E" w14:paraId="5D4A048D" w14:textId="77777777" w:rsidTr="00F86428">
        <w:trPr>
          <w:trHeight w:val="454"/>
        </w:trPr>
        <w:tc>
          <w:tcPr>
            <w:tcW w:w="2268" w:type="dxa"/>
            <w:shd w:val="clear" w:color="auto" w:fill="EAF1DD"/>
            <w:vAlign w:val="center"/>
          </w:tcPr>
          <w:p w14:paraId="643F3747"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Cursos</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6838921B"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proofErr w:type="spellStart"/>
            <w:r w:rsidRPr="00305A5E">
              <w:rPr>
                <w:rFonts w:ascii="Times New Roman" w:eastAsia="Times New Roman" w:hAnsi="Times New Roman" w:cs="Times New Roman"/>
                <w:b/>
                <w:bCs/>
                <w:lang w:eastAsia="pt-PT"/>
              </w:rPr>
              <w:t>Masterclass</w:t>
            </w:r>
            <w:proofErr w:type="spellEnd"/>
            <w:r w:rsidRPr="00305A5E">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eastAsia="pt-PT"/>
              </w:rPr>
              <w:t>de Contrabaixo</w:t>
            </w:r>
          </w:p>
        </w:tc>
      </w:tr>
      <w:tr w:rsidR="00F86428" w:rsidRPr="00305A5E" w14:paraId="34B0C15F" w14:textId="77777777" w:rsidTr="00F86428">
        <w:trPr>
          <w:trHeight w:val="454"/>
        </w:trPr>
        <w:tc>
          <w:tcPr>
            <w:tcW w:w="2268" w:type="dxa"/>
            <w:shd w:val="clear" w:color="auto" w:fill="auto"/>
            <w:vAlign w:val="center"/>
          </w:tcPr>
          <w:p w14:paraId="7B9D80E4"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6466ABB4"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51D6026A"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1A27772C"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7713A494"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479DBA8D"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090A8593"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73B2FD6A"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Criar hábitos de estudo.</w:t>
            </w:r>
          </w:p>
        </w:tc>
      </w:tr>
      <w:tr w:rsidR="00F86428" w:rsidRPr="00305A5E" w14:paraId="18F90F91" w14:textId="77777777" w:rsidTr="00F86428">
        <w:trPr>
          <w:trHeight w:val="907"/>
        </w:trPr>
        <w:tc>
          <w:tcPr>
            <w:tcW w:w="2268" w:type="dxa"/>
            <w:shd w:val="clear" w:color="auto" w:fill="auto"/>
            <w:vAlign w:val="center"/>
          </w:tcPr>
          <w:p w14:paraId="7BF728B5"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53E1A7BB" w14:textId="77777777" w:rsidR="00F86428" w:rsidRPr="00107C66" w:rsidRDefault="00F86428" w:rsidP="00175582">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12EC9411" w14:textId="77777777" w:rsidR="00F86428" w:rsidRPr="00E6003F" w:rsidRDefault="00F86428" w:rsidP="00175582">
            <w:pPr>
              <w:spacing w:after="0" w:line="240" w:lineRule="auto"/>
              <w:jc w:val="both"/>
              <w:rPr>
                <w:rFonts w:ascii="Times New Roman" w:hAnsi="Times New Roman" w:cs="Times New Roman"/>
              </w:rPr>
            </w:pPr>
            <w:r>
              <w:rPr>
                <w:rFonts w:ascii="Times New Roman" w:hAnsi="Times New Roman" w:cs="Times New Roman"/>
              </w:rPr>
              <w:t>Relação com a comunidade escolar e comunidade exterior ao Conservatório.</w:t>
            </w:r>
          </w:p>
        </w:tc>
      </w:tr>
      <w:tr w:rsidR="00F86428" w:rsidRPr="00305A5E" w14:paraId="40EF961A" w14:textId="77777777" w:rsidTr="00F86428">
        <w:trPr>
          <w:trHeight w:val="454"/>
        </w:trPr>
        <w:tc>
          <w:tcPr>
            <w:tcW w:w="2268" w:type="dxa"/>
            <w:shd w:val="clear" w:color="auto" w:fill="auto"/>
            <w:vAlign w:val="center"/>
          </w:tcPr>
          <w:p w14:paraId="25D6FAC7"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435F7A9C" w14:textId="35147FE2"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Alunos de contrabaixo 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 xml:space="preserve"> e externos.</w:t>
            </w:r>
          </w:p>
        </w:tc>
      </w:tr>
      <w:tr w:rsidR="00F86428" w:rsidRPr="00305A5E" w14:paraId="5AC26C1D" w14:textId="77777777" w:rsidTr="00F86428">
        <w:trPr>
          <w:trHeight w:val="454"/>
        </w:trPr>
        <w:tc>
          <w:tcPr>
            <w:tcW w:w="2268" w:type="dxa"/>
            <w:shd w:val="clear" w:color="auto" w:fill="auto"/>
            <w:vAlign w:val="center"/>
          </w:tcPr>
          <w:p w14:paraId="425E3EB5"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349888BC"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 Sérgio Barbosa.</w:t>
            </w:r>
          </w:p>
        </w:tc>
      </w:tr>
      <w:tr w:rsidR="00F86428" w:rsidRPr="00305A5E" w14:paraId="13D144F6" w14:textId="77777777" w:rsidTr="00F86428">
        <w:trPr>
          <w:trHeight w:val="454"/>
        </w:trPr>
        <w:tc>
          <w:tcPr>
            <w:tcW w:w="2268" w:type="dxa"/>
            <w:shd w:val="clear" w:color="auto" w:fill="auto"/>
            <w:vAlign w:val="center"/>
          </w:tcPr>
          <w:p w14:paraId="6FBA69E0"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5D7CB24E" w14:textId="77777777" w:rsidR="00F86428" w:rsidRPr="00305A5E"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 xml:space="preserve">Orientador: a designar e </w:t>
            </w:r>
            <w:r w:rsidRPr="0070157D">
              <w:rPr>
                <w:rFonts w:ascii="Times New Roman" w:hAnsi="Times New Roman" w:cs="Times New Roman"/>
              </w:rPr>
              <w:t xml:space="preserve"> Professores acompanhadores ao piano</w:t>
            </w:r>
            <w:r>
              <w:rPr>
                <w:rFonts w:ascii="Times New Roman" w:hAnsi="Times New Roman" w:cs="Times New Roman"/>
              </w:rPr>
              <w:t>..</w:t>
            </w:r>
          </w:p>
        </w:tc>
      </w:tr>
      <w:tr w:rsidR="00F86428" w:rsidRPr="00305A5E" w14:paraId="29E395E7" w14:textId="77777777" w:rsidTr="00F86428">
        <w:trPr>
          <w:trHeight w:val="454"/>
        </w:trPr>
        <w:tc>
          <w:tcPr>
            <w:tcW w:w="2268" w:type="dxa"/>
            <w:shd w:val="clear" w:color="auto" w:fill="auto"/>
            <w:vAlign w:val="center"/>
          </w:tcPr>
          <w:p w14:paraId="5E4F570D"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24CB64B7"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06, 07 e 08 de Maio de 2016.</w:t>
            </w:r>
          </w:p>
        </w:tc>
      </w:tr>
      <w:tr w:rsidR="00F86428" w:rsidRPr="00305A5E" w14:paraId="3F2ED33D" w14:textId="77777777" w:rsidTr="00F86428">
        <w:trPr>
          <w:trHeight w:val="454"/>
        </w:trPr>
        <w:tc>
          <w:tcPr>
            <w:tcW w:w="2268" w:type="dxa"/>
            <w:shd w:val="clear" w:color="auto" w:fill="auto"/>
            <w:vAlign w:val="center"/>
          </w:tcPr>
          <w:p w14:paraId="1AFA7518"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156AD9B6" w14:textId="77777777" w:rsidR="00F86428" w:rsidRPr="00305A5E" w:rsidRDefault="00F86428" w:rsidP="00F86428">
            <w:pPr>
              <w:spacing w:after="0" w:line="240" w:lineRule="auto"/>
              <w:jc w:val="both"/>
              <w:rPr>
                <w:rFonts w:ascii="Times New Roman" w:hAnsi="Times New Roman" w:cs="Times New Roman"/>
              </w:rPr>
            </w:pPr>
            <w:r>
              <w:rPr>
                <w:rFonts w:ascii="Times New Roman" w:hAnsi="Times New Roman" w:cs="Times New Roman"/>
              </w:rPr>
              <w:t>480</w:t>
            </w:r>
            <w:r w:rsidRPr="00305A5E">
              <w:rPr>
                <w:rFonts w:ascii="Times New Roman" w:hAnsi="Times New Roman" w:cs="Times New Roman"/>
              </w:rPr>
              <w:t>€</w:t>
            </w:r>
            <w:r>
              <w:rPr>
                <w:rFonts w:ascii="Times New Roman" w:hAnsi="Times New Roman" w:cs="Times New Roman"/>
              </w:rPr>
              <w:t xml:space="preserve"> (receitas próprias) e </w:t>
            </w:r>
            <w:r>
              <w:rPr>
                <w:rFonts w:ascii="Times New Roman" w:eastAsia="Times New Roman" w:hAnsi="Times New Roman" w:cs="Times New Roman"/>
                <w:bCs/>
                <w:lang w:eastAsia="pt-PT"/>
              </w:rPr>
              <w:t xml:space="preserve"> fotocópias do programa e cartaz (2€).</w:t>
            </w:r>
          </w:p>
        </w:tc>
      </w:tr>
      <w:tr w:rsidR="00F86428" w:rsidRPr="00305A5E" w14:paraId="57417124" w14:textId="77777777" w:rsidTr="00F86428">
        <w:trPr>
          <w:trHeight w:val="454"/>
        </w:trPr>
        <w:tc>
          <w:tcPr>
            <w:tcW w:w="2268" w:type="dxa"/>
            <w:shd w:val="clear" w:color="auto" w:fill="auto"/>
            <w:vAlign w:val="center"/>
          </w:tcPr>
          <w:p w14:paraId="026AA6E0"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50909F70" w14:textId="343CC24D" w:rsidR="00F86428" w:rsidRDefault="00F86428" w:rsidP="00F86428">
            <w:pPr>
              <w:spacing w:after="0" w:line="240" w:lineRule="auto"/>
              <w:jc w:val="both"/>
              <w:rPr>
                <w:rFonts w:ascii="Times New Roman" w:hAnsi="Times New Roman" w:cs="Times New Roman"/>
              </w:rPr>
            </w:pPr>
            <w:r w:rsidRPr="00AB62AC">
              <w:rPr>
                <w:rFonts w:ascii="Times New Roman" w:hAnsi="Times New Roman"/>
              </w:rPr>
              <w:t xml:space="preserve">A atividade decorreu como planeada. Os alunos tiveram oportunidade de contacto com o professor convidado em sessões de aquecimento em conjunto e aulas individuais,  Simultaneamente realizaram um workshop de </w:t>
            </w:r>
            <w:proofErr w:type="spellStart"/>
            <w:r w:rsidRPr="00AB62AC">
              <w:rPr>
                <w:rFonts w:ascii="Times New Roman" w:hAnsi="Times New Roman"/>
              </w:rPr>
              <w:t>ensembles</w:t>
            </w:r>
            <w:proofErr w:type="spellEnd"/>
            <w:r w:rsidRPr="00AB62AC">
              <w:rPr>
                <w:rFonts w:ascii="Times New Roman" w:hAnsi="Times New Roman"/>
              </w:rPr>
              <w:t xml:space="preserve"> de contrabaixo orientado pelos professores Sérgio Barbosa e Nuno Arrais. O resultado do trabalho foi patente na audição final onde os alunos tocaram em </w:t>
            </w:r>
            <w:proofErr w:type="spellStart"/>
            <w:r w:rsidRPr="00AB62AC">
              <w:rPr>
                <w:rFonts w:ascii="Times New Roman" w:hAnsi="Times New Roman"/>
              </w:rPr>
              <w:t>ensemble</w:t>
            </w:r>
            <w:proofErr w:type="spellEnd"/>
            <w:r w:rsidRPr="00AB62AC">
              <w:rPr>
                <w:rFonts w:ascii="Times New Roman" w:hAnsi="Times New Roman"/>
              </w:rPr>
              <w:t xml:space="preserve"> e em apresentações indiv</w:t>
            </w:r>
            <w:r>
              <w:rPr>
                <w:rFonts w:ascii="Times New Roman" w:hAnsi="Times New Roman"/>
              </w:rPr>
              <w:t>iduais. Constatou-se que esta a</w:t>
            </w:r>
            <w:r w:rsidRPr="00AB62AC">
              <w:rPr>
                <w:rFonts w:ascii="Times New Roman" w:hAnsi="Times New Roman"/>
              </w:rPr>
              <w:t xml:space="preserve">tividade teve grande impacto ao nível do envolvimento dos alunos no estudo e na motivação para o estudo do instrumento, bem como ao nível da comunidade educativa, em que encarregados de educação e colegas reconheceram a qualidade da apresentação final dos alunos. </w:t>
            </w:r>
            <w:r w:rsidR="00175582">
              <w:rPr>
                <w:rFonts w:ascii="Times New Roman" w:hAnsi="Times New Roman"/>
              </w:rPr>
              <w:t>Por estas razões os objetivos foram amplamente atingidos.</w:t>
            </w:r>
          </w:p>
        </w:tc>
      </w:tr>
    </w:tbl>
    <w:p w14:paraId="049E60AD"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p w14:paraId="4AEF8438"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p w14:paraId="61B03B19"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p w14:paraId="301E50E5"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16121E7C"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502844DA"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33E635D0"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21AB4581"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429630A4"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16D4E80F"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00D7512F"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5F52215C"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305A5E" w14:paraId="27326E25" w14:textId="77777777" w:rsidTr="00F86428">
        <w:trPr>
          <w:trHeight w:val="454"/>
        </w:trPr>
        <w:tc>
          <w:tcPr>
            <w:tcW w:w="2268" w:type="dxa"/>
            <w:shd w:val="clear" w:color="auto" w:fill="EAF1DD"/>
            <w:vAlign w:val="center"/>
          </w:tcPr>
          <w:p w14:paraId="6CD6A37B"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Cursos</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014AA1EB"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proofErr w:type="spellStart"/>
            <w:r w:rsidRPr="00305A5E">
              <w:rPr>
                <w:rFonts w:ascii="Times New Roman" w:eastAsia="Times New Roman" w:hAnsi="Times New Roman" w:cs="Times New Roman"/>
                <w:b/>
                <w:bCs/>
                <w:lang w:eastAsia="pt-PT"/>
              </w:rPr>
              <w:t>Masterclass</w:t>
            </w:r>
            <w:proofErr w:type="spellEnd"/>
            <w:r w:rsidRPr="00305A5E">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eastAsia="pt-PT"/>
              </w:rPr>
              <w:t>de Harpa</w:t>
            </w:r>
          </w:p>
        </w:tc>
      </w:tr>
      <w:tr w:rsidR="00F86428" w:rsidRPr="00305A5E" w14:paraId="33A4E97D" w14:textId="77777777" w:rsidTr="00F86428">
        <w:trPr>
          <w:trHeight w:val="454"/>
        </w:trPr>
        <w:tc>
          <w:tcPr>
            <w:tcW w:w="2268" w:type="dxa"/>
            <w:shd w:val="clear" w:color="auto" w:fill="auto"/>
            <w:vAlign w:val="center"/>
          </w:tcPr>
          <w:p w14:paraId="54B836A4"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3A151592"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55E9580E"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73E3FF01"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0CBAB51D"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71C2D4CD"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5A6AB04F"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49FAC002"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Criar hábitos de estudo.</w:t>
            </w:r>
          </w:p>
        </w:tc>
      </w:tr>
      <w:tr w:rsidR="00F86428" w:rsidRPr="00305A5E" w14:paraId="57D9B177" w14:textId="77777777" w:rsidTr="00F86428">
        <w:trPr>
          <w:trHeight w:val="907"/>
        </w:trPr>
        <w:tc>
          <w:tcPr>
            <w:tcW w:w="2268" w:type="dxa"/>
            <w:shd w:val="clear" w:color="auto" w:fill="auto"/>
            <w:vAlign w:val="center"/>
          </w:tcPr>
          <w:p w14:paraId="589E354E"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486FC375" w14:textId="77777777" w:rsidR="00F86428" w:rsidRPr="00107C66"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02AA3C58" w14:textId="77777777" w:rsidR="00F86428" w:rsidRPr="00E6003F" w:rsidRDefault="00F86428" w:rsidP="00F86428">
            <w:pPr>
              <w:jc w:val="both"/>
              <w:rPr>
                <w:rFonts w:ascii="Times New Roman" w:hAnsi="Times New Roman" w:cs="Times New Roman"/>
              </w:rPr>
            </w:pPr>
            <w:r>
              <w:rPr>
                <w:rFonts w:ascii="Times New Roman" w:hAnsi="Times New Roman" w:cs="Times New Roman"/>
              </w:rPr>
              <w:t>Relação com a comunidade escolar e comunidade exterior ao Conservatório.</w:t>
            </w:r>
          </w:p>
        </w:tc>
      </w:tr>
      <w:tr w:rsidR="00F86428" w:rsidRPr="00305A5E" w14:paraId="6DF3A699" w14:textId="77777777" w:rsidTr="00F86428">
        <w:trPr>
          <w:trHeight w:val="454"/>
        </w:trPr>
        <w:tc>
          <w:tcPr>
            <w:tcW w:w="2268" w:type="dxa"/>
            <w:shd w:val="clear" w:color="auto" w:fill="auto"/>
            <w:vAlign w:val="center"/>
          </w:tcPr>
          <w:p w14:paraId="557A1698"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47C1B96F" w14:textId="7B7E721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Alunos de harpa 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 xml:space="preserve"> e externos.</w:t>
            </w:r>
          </w:p>
        </w:tc>
      </w:tr>
      <w:tr w:rsidR="00F86428" w:rsidRPr="00305A5E" w14:paraId="0AF134B4" w14:textId="77777777" w:rsidTr="00F86428">
        <w:trPr>
          <w:trHeight w:val="454"/>
        </w:trPr>
        <w:tc>
          <w:tcPr>
            <w:tcW w:w="2268" w:type="dxa"/>
            <w:shd w:val="clear" w:color="auto" w:fill="auto"/>
            <w:vAlign w:val="center"/>
          </w:tcPr>
          <w:p w14:paraId="374B1C2A"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57845657"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Professores: Rita Campos e Verónica </w:t>
            </w:r>
            <w:proofErr w:type="spellStart"/>
            <w:r>
              <w:rPr>
                <w:rFonts w:ascii="Times New Roman" w:eastAsia="Times New Roman" w:hAnsi="Times New Roman" w:cs="Times New Roman"/>
                <w:lang w:eastAsia="pt-PT"/>
              </w:rPr>
              <w:t>Febbi</w:t>
            </w:r>
            <w:proofErr w:type="spellEnd"/>
            <w:r>
              <w:rPr>
                <w:rFonts w:ascii="Times New Roman" w:eastAsia="Times New Roman" w:hAnsi="Times New Roman" w:cs="Times New Roman"/>
                <w:lang w:eastAsia="pt-PT"/>
              </w:rPr>
              <w:t>.</w:t>
            </w:r>
          </w:p>
        </w:tc>
      </w:tr>
      <w:tr w:rsidR="00F86428" w:rsidRPr="00305A5E" w14:paraId="279676F1" w14:textId="77777777" w:rsidTr="00F86428">
        <w:trPr>
          <w:trHeight w:val="454"/>
        </w:trPr>
        <w:tc>
          <w:tcPr>
            <w:tcW w:w="2268" w:type="dxa"/>
            <w:shd w:val="clear" w:color="auto" w:fill="auto"/>
            <w:vAlign w:val="center"/>
          </w:tcPr>
          <w:p w14:paraId="627FA2D9"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55974748" w14:textId="77777777" w:rsidR="00F86428" w:rsidRPr="00305A5E"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Orientadora: Ana Paula Miranda.</w:t>
            </w:r>
          </w:p>
        </w:tc>
      </w:tr>
      <w:tr w:rsidR="00F86428" w:rsidRPr="00305A5E" w14:paraId="709AD412" w14:textId="77777777" w:rsidTr="00F86428">
        <w:trPr>
          <w:trHeight w:val="454"/>
        </w:trPr>
        <w:tc>
          <w:tcPr>
            <w:tcW w:w="2268" w:type="dxa"/>
            <w:shd w:val="clear" w:color="auto" w:fill="auto"/>
            <w:vAlign w:val="center"/>
          </w:tcPr>
          <w:p w14:paraId="525DB099"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6F4CCE7F"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06, 07 e 08 de Maio de 2016.</w:t>
            </w:r>
          </w:p>
        </w:tc>
      </w:tr>
      <w:tr w:rsidR="00F86428" w:rsidRPr="00305A5E" w14:paraId="7555533F" w14:textId="77777777" w:rsidTr="00F86428">
        <w:trPr>
          <w:trHeight w:val="454"/>
        </w:trPr>
        <w:tc>
          <w:tcPr>
            <w:tcW w:w="2268" w:type="dxa"/>
            <w:shd w:val="clear" w:color="auto" w:fill="auto"/>
            <w:vAlign w:val="center"/>
          </w:tcPr>
          <w:p w14:paraId="7EC6B324"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27D36EFB" w14:textId="77777777" w:rsidR="00F86428" w:rsidRPr="00305A5E" w:rsidRDefault="00F86428" w:rsidP="00F86428">
            <w:pPr>
              <w:spacing w:after="0" w:line="240" w:lineRule="auto"/>
              <w:jc w:val="both"/>
              <w:rPr>
                <w:rFonts w:ascii="Times New Roman" w:hAnsi="Times New Roman" w:cs="Times New Roman"/>
              </w:rPr>
            </w:pPr>
            <w:r>
              <w:rPr>
                <w:rFonts w:ascii="Times New Roman" w:hAnsi="Times New Roman" w:cs="Times New Roman"/>
              </w:rPr>
              <w:t>400</w:t>
            </w:r>
            <w:r w:rsidRPr="00305A5E">
              <w:rPr>
                <w:rFonts w:ascii="Times New Roman" w:hAnsi="Times New Roman" w:cs="Times New Roman"/>
              </w:rPr>
              <w:t>€</w:t>
            </w:r>
            <w:r>
              <w:rPr>
                <w:rFonts w:ascii="Times New Roman" w:hAnsi="Times New Roman" w:cs="Times New Roman"/>
              </w:rPr>
              <w:t xml:space="preserve"> (receitas próprias) e </w:t>
            </w:r>
            <w:r>
              <w:rPr>
                <w:rFonts w:ascii="Times New Roman" w:eastAsia="Times New Roman" w:hAnsi="Times New Roman" w:cs="Times New Roman"/>
                <w:bCs/>
                <w:lang w:eastAsia="pt-PT"/>
              </w:rPr>
              <w:t xml:space="preserve"> fotocópias do programa e cartaz (2€).</w:t>
            </w:r>
          </w:p>
        </w:tc>
      </w:tr>
      <w:tr w:rsidR="00F86428" w:rsidRPr="00305A5E" w14:paraId="137106B6" w14:textId="77777777" w:rsidTr="00F86428">
        <w:trPr>
          <w:trHeight w:val="454"/>
        </w:trPr>
        <w:tc>
          <w:tcPr>
            <w:tcW w:w="2268" w:type="dxa"/>
            <w:shd w:val="clear" w:color="auto" w:fill="auto"/>
            <w:vAlign w:val="center"/>
          </w:tcPr>
          <w:p w14:paraId="65677D56"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4E404A59" w14:textId="77777777" w:rsidR="00F86428" w:rsidRDefault="00F86428" w:rsidP="00F86428">
            <w:pPr>
              <w:spacing w:after="0" w:line="240" w:lineRule="auto"/>
              <w:jc w:val="both"/>
              <w:rPr>
                <w:rFonts w:ascii="Times New Roman" w:hAnsi="Times New Roman" w:cs="Times New Roman"/>
              </w:rPr>
            </w:pPr>
            <w:r>
              <w:rPr>
                <w:rFonts w:ascii="Times New Roman" w:hAnsi="Times New Roman" w:cs="Times New Roman"/>
              </w:rPr>
              <w:t>Esta atividade não se realizou por indisponibilidade por parte da Professora convidada.</w:t>
            </w:r>
          </w:p>
        </w:tc>
      </w:tr>
    </w:tbl>
    <w:p w14:paraId="721B2771"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B75B55" w14:paraId="0353212B" w14:textId="77777777" w:rsidTr="00F86428">
        <w:trPr>
          <w:trHeight w:val="454"/>
        </w:trPr>
        <w:tc>
          <w:tcPr>
            <w:tcW w:w="2268" w:type="dxa"/>
            <w:shd w:val="clear" w:color="auto" w:fill="EAF1DD" w:themeFill="accent3" w:themeFillTint="33"/>
            <w:vAlign w:val="center"/>
          </w:tcPr>
          <w:p w14:paraId="16C50427" w14:textId="77777777" w:rsidR="00F86428" w:rsidRPr="00B75B55" w:rsidRDefault="00F86428" w:rsidP="00F86428">
            <w:pPr>
              <w:jc w:val="center"/>
              <w:rPr>
                <w:rFonts w:ascii="Times New Roman" w:eastAsia="Times New Roman" w:hAnsi="Times New Roman" w:cs="Times New Roman"/>
                <w:b/>
                <w:bCs/>
                <w:lang w:eastAsia="pt-PT"/>
              </w:rPr>
            </w:pPr>
            <w:r w:rsidRPr="00B75B55">
              <w:rPr>
                <w:rFonts w:ascii="Times New Roman" w:hAnsi="Times New Roman" w:cs="Times New Roman"/>
                <w:b/>
                <w:szCs w:val="24"/>
              </w:rPr>
              <w:t xml:space="preserve">Intercâmbio </w:t>
            </w:r>
          </w:p>
        </w:tc>
        <w:tc>
          <w:tcPr>
            <w:tcW w:w="6912" w:type="dxa"/>
            <w:shd w:val="clear" w:color="auto" w:fill="EAF1DD" w:themeFill="accent3" w:themeFillTint="33"/>
            <w:vAlign w:val="center"/>
          </w:tcPr>
          <w:p w14:paraId="1F3D0770" w14:textId="77777777" w:rsidR="00F86428" w:rsidRPr="00B75B55" w:rsidRDefault="00F86428" w:rsidP="00F86428">
            <w:pPr>
              <w:jc w:val="center"/>
              <w:rPr>
                <w:rFonts w:ascii="Times New Roman" w:eastAsia="Times New Roman" w:hAnsi="Times New Roman" w:cs="Times New Roman"/>
                <w:b/>
                <w:bCs/>
                <w:lang w:eastAsia="pt-PT"/>
              </w:rPr>
            </w:pPr>
            <w:r>
              <w:rPr>
                <w:rFonts w:ascii="Times New Roman" w:hAnsi="Times New Roman" w:cs="Times New Roman"/>
                <w:b/>
                <w:bCs/>
              </w:rPr>
              <w:t>Orfeão de Leiria</w:t>
            </w:r>
          </w:p>
        </w:tc>
      </w:tr>
      <w:tr w:rsidR="00F86428" w:rsidRPr="00B75B55" w14:paraId="1C73FCC9" w14:textId="77777777" w:rsidTr="00F86428">
        <w:trPr>
          <w:trHeight w:val="454"/>
        </w:trPr>
        <w:tc>
          <w:tcPr>
            <w:tcW w:w="2268" w:type="dxa"/>
            <w:vAlign w:val="center"/>
          </w:tcPr>
          <w:p w14:paraId="272C1B0E"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6216B6E9" w14:textId="77777777" w:rsidR="00F86428" w:rsidRPr="00B75B55" w:rsidRDefault="00F86428" w:rsidP="00F86428">
            <w:pPr>
              <w:jc w:val="both"/>
              <w:rPr>
                <w:rFonts w:ascii="Times New Roman" w:eastAsia="Times New Roman" w:hAnsi="Times New Roman" w:cs="Times New Roman"/>
                <w:b/>
                <w:bCs/>
                <w:lang w:eastAsia="pt-PT"/>
              </w:rPr>
            </w:pPr>
            <w:r>
              <w:rPr>
                <w:rFonts w:ascii="Times New Roman" w:hAnsi="Times New Roman" w:cs="Times New Roman"/>
                <w:szCs w:val="24"/>
              </w:rPr>
              <w:t>Intera</w:t>
            </w:r>
            <w:r w:rsidRPr="00B75B55">
              <w:rPr>
                <w:rFonts w:ascii="Times New Roman" w:hAnsi="Times New Roman" w:cs="Times New Roman"/>
                <w:szCs w:val="24"/>
              </w:rPr>
              <w:t>ção entre comunidades escolares do ensino especializado da música</w:t>
            </w:r>
            <w:r>
              <w:rPr>
                <w:rFonts w:ascii="Times New Roman" w:hAnsi="Times New Roman" w:cs="Times New Roman"/>
                <w:szCs w:val="24"/>
              </w:rPr>
              <w:t>.</w:t>
            </w:r>
          </w:p>
        </w:tc>
      </w:tr>
      <w:tr w:rsidR="00F86428" w:rsidRPr="00B75B55" w14:paraId="3F176473" w14:textId="77777777" w:rsidTr="00F86428">
        <w:trPr>
          <w:trHeight w:val="907"/>
        </w:trPr>
        <w:tc>
          <w:tcPr>
            <w:tcW w:w="2268" w:type="dxa"/>
            <w:vAlign w:val="center"/>
          </w:tcPr>
          <w:p w14:paraId="28B57354"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4161BDB" w14:textId="77777777" w:rsidR="00F86428" w:rsidRPr="00AC7D18" w:rsidRDefault="00F86428" w:rsidP="00F86428">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p w14:paraId="6F377F31" w14:textId="77777777" w:rsidR="00F86428" w:rsidRPr="00B75B55" w:rsidRDefault="00F86428" w:rsidP="00F86428">
            <w:pPr>
              <w:contextualSpacing/>
              <w:jc w:val="both"/>
              <w:rPr>
                <w:rFonts w:ascii="Times New Roman" w:eastAsia="Times New Roman" w:hAnsi="Times New Roman" w:cs="Times New Roman"/>
                <w:bCs/>
                <w:iCs/>
                <w:lang w:eastAsia="pt-PT"/>
              </w:rPr>
            </w:pPr>
          </w:p>
        </w:tc>
      </w:tr>
      <w:tr w:rsidR="00F86428" w:rsidRPr="00B75B55" w14:paraId="5360F184" w14:textId="77777777" w:rsidTr="00F86428">
        <w:trPr>
          <w:trHeight w:val="454"/>
        </w:trPr>
        <w:tc>
          <w:tcPr>
            <w:tcW w:w="2268" w:type="dxa"/>
            <w:vAlign w:val="center"/>
          </w:tcPr>
          <w:p w14:paraId="7F756E1C"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570E1C4F" w14:textId="3C2651FA" w:rsidR="00F86428" w:rsidRPr="00B75B5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Alunos de harpa 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 xml:space="preserve"> e do Orfeão de Leiria.</w:t>
            </w:r>
          </w:p>
        </w:tc>
      </w:tr>
      <w:tr w:rsidR="00F86428" w:rsidRPr="00B75B55" w14:paraId="7C931311" w14:textId="77777777" w:rsidTr="00F86428">
        <w:trPr>
          <w:trHeight w:val="454"/>
        </w:trPr>
        <w:tc>
          <w:tcPr>
            <w:tcW w:w="2268" w:type="dxa"/>
            <w:vAlign w:val="center"/>
          </w:tcPr>
          <w:p w14:paraId="491E4798"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29AD689D" w14:textId="77777777" w:rsidR="00F86428" w:rsidRPr="00B75B5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Professores: Rita Campos e Verónica </w:t>
            </w:r>
            <w:proofErr w:type="spellStart"/>
            <w:r>
              <w:rPr>
                <w:rFonts w:ascii="Times New Roman" w:eastAsia="Times New Roman" w:hAnsi="Times New Roman" w:cs="Times New Roman"/>
                <w:lang w:eastAsia="pt-PT"/>
              </w:rPr>
              <w:t>Febbi</w:t>
            </w:r>
            <w:proofErr w:type="spellEnd"/>
            <w:r>
              <w:rPr>
                <w:rFonts w:ascii="Times New Roman" w:eastAsia="Times New Roman" w:hAnsi="Times New Roman" w:cs="Times New Roman"/>
                <w:lang w:eastAsia="pt-PT"/>
              </w:rPr>
              <w:t>.</w:t>
            </w:r>
          </w:p>
        </w:tc>
      </w:tr>
      <w:tr w:rsidR="00F86428" w:rsidRPr="00B75B55" w14:paraId="2DDFBCD8" w14:textId="77777777" w:rsidTr="00F86428">
        <w:trPr>
          <w:trHeight w:val="454"/>
        </w:trPr>
        <w:tc>
          <w:tcPr>
            <w:tcW w:w="2268" w:type="dxa"/>
            <w:vAlign w:val="center"/>
          </w:tcPr>
          <w:p w14:paraId="314F70AF"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4FA2A6A4" w14:textId="77777777" w:rsidR="00F86428" w:rsidRPr="00B75B55" w:rsidRDefault="00F86428" w:rsidP="00F86428">
            <w:pPr>
              <w:jc w:val="both"/>
              <w:rPr>
                <w:rFonts w:ascii="Times New Roman" w:eastAsia="Times New Roman" w:hAnsi="Times New Roman" w:cs="Times New Roman"/>
                <w:lang w:eastAsia="pt-PT"/>
              </w:rPr>
            </w:pPr>
            <w:r w:rsidRPr="0070157D">
              <w:rPr>
                <w:rFonts w:ascii="Times New Roman" w:hAnsi="Times New Roman" w:cs="Times New Roman"/>
              </w:rPr>
              <w:t>Professores</w:t>
            </w:r>
            <w:r>
              <w:rPr>
                <w:rFonts w:ascii="Times New Roman" w:hAnsi="Times New Roman" w:cs="Times New Roman"/>
              </w:rPr>
              <w:t xml:space="preserve"> da classe de harpa do Orfeão de Leiria.</w:t>
            </w:r>
          </w:p>
        </w:tc>
      </w:tr>
      <w:tr w:rsidR="00F86428" w:rsidRPr="00B75B55" w14:paraId="41D2708B" w14:textId="77777777" w:rsidTr="00F86428">
        <w:trPr>
          <w:trHeight w:val="454"/>
        </w:trPr>
        <w:tc>
          <w:tcPr>
            <w:tcW w:w="2268" w:type="dxa"/>
            <w:vAlign w:val="center"/>
          </w:tcPr>
          <w:p w14:paraId="7B5C6715"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22EB8ECF" w14:textId="77777777" w:rsidR="00F86428" w:rsidRPr="00B75B55"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2º período (a designar).</w:t>
            </w:r>
          </w:p>
        </w:tc>
      </w:tr>
      <w:tr w:rsidR="00F86428" w:rsidRPr="00B75B55" w14:paraId="341488A1" w14:textId="77777777" w:rsidTr="00F86428">
        <w:trPr>
          <w:trHeight w:val="504"/>
        </w:trPr>
        <w:tc>
          <w:tcPr>
            <w:tcW w:w="2268" w:type="dxa"/>
            <w:vAlign w:val="center"/>
          </w:tcPr>
          <w:p w14:paraId="41345A11"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1070024A" w14:textId="77777777" w:rsidR="00F86428" w:rsidRPr="00B75B55"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250€ (transporte).</w:t>
            </w:r>
          </w:p>
        </w:tc>
      </w:tr>
      <w:tr w:rsidR="00F86428" w:rsidRPr="00B75B55" w14:paraId="05CD8CF5" w14:textId="77777777" w:rsidTr="00F86428">
        <w:trPr>
          <w:trHeight w:val="504"/>
        </w:trPr>
        <w:tc>
          <w:tcPr>
            <w:tcW w:w="2268" w:type="dxa"/>
            <w:vAlign w:val="center"/>
          </w:tcPr>
          <w:p w14:paraId="12CA67BA" w14:textId="77777777" w:rsidR="00F86428" w:rsidRPr="00B75B5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vAlign w:val="center"/>
          </w:tcPr>
          <w:p w14:paraId="79F9F8DF" w14:textId="77777777" w:rsidR="00F8642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Esta atividade não se realizou por incompatibilidade de datas.</w:t>
            </w:r>
          </w:p>
        </w:tc>
      </w:tr>
    </w:tbl>
    <w:p w14:paraId="39A555EA"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16DDD3B8"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570FE7EC"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18413DC6" w14:textId="77777777" w:rsidR="00F86428" w:rsidRDefault="00F86428" w:rsidP="00F86428">
      <w:pPr>
        <w:widowControl w:val="0"/>
        <w:spacing w:after="0" w:line="360" w:lineRule="auto"/>
        <w:rPr>
          <w:rFonts w:ascii="Times New Roman" w:eastAsia="Times New Roman" w:hAnsi="Times New Roman" w:cs="Times New Roman"/>
          <w:b/>
          <w:bCs/>
          <w:smallCaps/>
          <w:kern w:val="10"/>
          <w:lang w:eastAsia="pt-PT"/>
        </w:rPr>
      </w:pPr>
    </w:p>
    <w:p w14:paraId="0B80AC3C" w14:textId="77777777" w:rsidR="00B271C1" w:rsidRDefault="00B271C1" w:rsidP="00F86428">
      <w:pPr>
        <w:widowControl w:val="0"/>
        <w:spacing w:after="0" w:line="360" w:lineRule="auto"/>
        <w:rPr>
          <w:rFonts w:ascii="Times New Roman" w:eastAsia="Times New Roman" w:hAnsi="Times New Roman" w:cs="Times New Roman"/>
          <w:b/>
          <w:bCs/>
          <w:smallCaps/>
          <w:kern w:val="10"/>
          <w:lang w:eastAsia="pt-PT"/>
        </w:rPr>
      </w:pPr>
    </w:p>
    <w:p w14:paraId="625C4326" w14:textId="77777777" w:rsidR="00B271C1" w:rsidRDefault="00B271C1" w:rsidP="00F86428">
      <w:pPr>
        <w:widowControl w:val="0"/>
        <w:spacing w:after="0" w:line="360" w:lineRule="auto"/>
        <w:rPr>
          <w:rFonts w:ascii="Times New Roman" w:eastAsia="Times New Roman" w:hAnsi="Times New Roman" w:cs="Times New Roman"/>
          <w:b/>
          <w:bCs/>
          <w:smallCaps/>
          <w:kern w:val="10"/>
          <w:lang w:eastAsia="pt-PT"/>
        </w:rPr>
      </w:pPr>
    </w:p>
    <w:p w14:paraId="4AFE10BA" w14:textId="77777777" w:rsidR="00B271C1" w:rsidRDefault="00B271C1" w:rsidP="00F86428">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B75B55" w14:paraId="42D47A13" w14:textId="77777777" w:rsidTr="00F86428">
        <w:trPr>
          <w:trHeight w:val="454"/>
        </w:trPr>
        <w:tc>
          <w:tcPr>
            <w:tcW w:w="2268" w:type="dxa"/>
            <w:shd w:val="clear" w:color="auto" w:fill="EAF1DD" w:themeFill="accent3" w:themeFillTint="33"/>
            <w:vAlign w:val="center"/>
          </w:tcPr>
          <w:p w14:paraId="19EBA422" w14:textId="77777777" w:rsidR="00F86428" w:rsidRPr="00B75B55" w:rsidRDefault="00F86428" w:rsidP="00F86428">
            <w:pPr>
              <w:jc w:val="center"/>
              <w:rPr>
                <w:rFonts w:ascii="Times New Roman" w:eastAsia="Times New Roman" w:hAnsi="Times New Roman" w:cs="Times New Roman"/>
                <w:b/>
                <w:bCs/>
                <w:lang w:eastAsia="pt-PT"/>
              </w:rPr>
            </w:pPr>
            <w:r w:rsidRPr="00B75B55">
              <w:rPr>
                <w:rFonts w:ascii="Times New Roman" w:hAnsi="Times New Roman" w:cs="Times New Roman"/>
                <w:b/>
                <w:szCs w:val="24"/>
              </w:rPr>
              <w:t xml:space="preserve">Intercâmbio </w:t>
            </w:r>
          </w:p>
        </w:tc>
        <w:tc>
          <w:tcPr>
            <w:tcW w:w="6912" w:type="dxa"/>
            <w:shd w:val="clear" w:color="auto" w:fill="EAF1DD" w:themeFill="accent3" w:themeFillTint="33"/>
            <w:vAlign w:val="center"/>
          </w:tcPr>
          <w:p w14:paraId="00045F9B" w14:textId="77777777" w:rsidR="00F86428" w:rsidRPr="00B75B55" w:rsidRDefault="00F86428" w:rsidP="00F86428">
            <w:pPr>
              <w:jc w:val="center"/>
              <w:rPr>
                <w:rFonts w:ascii="Times New Roman" w:eastAsia="Times New Roman" w:hAnsi="Times New Roman" w:cs="Times New Roman"/>
                <w:b/>
                <w:bCs/>
                <w:lang w:eastAsia="pt-PT"/>
              </w:rPr>
            </w:pPr>
            <w:r>
              <w:rPr>
                <w:rFonts w:ascii="Times New Roman" w:hAnsi="Times New Roman" w:cs="Times New Roman"/>
                <w:b/>
                <w:bCs/>
              </w:rPr>
              <w:t>Academia de Música de Espinho</w:t>
            </w:r>
          </w:p>
        </w:tc>
      </w:tr>
      <w:tr w:rsidR="00F86428" w:rsidRPr="00B75B55" w14:paraId="192618E5" w14:textId="77777777" w:rsidTr="00F86428">
        <w:trPr>
          <w:trHeight w:val="454"/>
        </w:trPr>
        <w:tc>
          <w:tcPr>
            <w:tcW w:w="2268" w:type="dxa"/>
            <w:vAlign w:val="center"/>
          </w:tcPr>
          <w:p w14:paraId="6C5C10A7"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22F7D7FF" w14:textId="77777777" w:rsidR="00F86428" w:rsidRPr="00B75B55" w:rsidRDefault="00F86428" w:rsidP="00F86428">
            <w:pPr>
              <w:jc w:val="both"/>
              <w:rPr>
                <w:rFonts w:ascii="Times New Roman" w:eastAsia="Times New Roman" w:hAnsi="Times New Roman" w:cs="Times New Roman"/>
                <w:b/>
                <w:bCs/>
                <w:lang w:eastAsia="pt-PT"/>
              </w:rPr>
            </w:pPr>
            <w:r>
              <w:rPr>
                <w:rFonts w:ascii="Times New Roman" w:hAnsi="Times New Roman" w:cs="Times New Roman"/>
                <w:szCs w:val="24"/>
              </w:rPr>
              <w:t>Intera</w:t>
            </w:r>
            <w:r w:rsidRPr="00B75B55">
              <w:rPr>
                <w:rFonts w:ascii="Times New Roman" w:hAnsi="Times New Roman" w:cs="Times New Roman"/>
                <w:szCs w:val="24"/>
              </w:rPr>
              <w:t>ção entre comunidades escolares do ensino especializado da música</w:t>
            </w:r>
            <w:r>
              <w:rPr>
                <w:rFonts w:ascii="Times New Roman" w:hAnsi="Times New Roman" w:cs="Times New Roman"/>
                <w:szCs w:val="24"/>
              </w:rPr>
              <w:t>.</w:t>
            </w:r>
          </w:p>
        </w:tc>
      </w:tr>
      <w:tr w:rsidR="00F86428" w:rsidRPr="00B75B55" w14:paraId="346B3FCA" w14:textId="77777777" w:rsidTr="00F86428">
        <w:trPr>
          <w:trHeight w:val="907"/>
        </w:trPr>
        <w:tc>
          <w:tcPr>
            <w:tcW w:w="2268" w:type="dxa"/>
            <w:vAlign w:val="center"/>
          </w:tcPr>
          <w:p w14:paraId="6595D910"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0B52CC7" w14:textId="77777777" w:rsidR="00F86428" w:rsidRPr="00AC7D18" w:rsidRDefault="00F86428" w:rsidP="00F86428">
            <w:pPr>
              <w:jc w:val="both"/>
              <w:rPr>
                <w:rFonts w:ascii="Times New Roman" w:hAnsi="Times New Roman" w:cs="Times New Roman"/>
              </w:rPr>
            </w:pPr>
            <w:r w:rsidRPr="00AC7D18">
              <w:rPr>
                <w:rFonts w:ascii="Times New Roman" w:hAnsi="Times New Roman" w:cs="Times New Roman"/>
              </w:rPr>
              <w:t>Desenvolver estratégias que impliquem o aluno na sua própria aprendizagem.</w:t>
            </w:r>
          </w:p>
          <w:p w14:paraId="0183B2B3" w14:textId="77777777" w:rsidR="00F86428" w:rsidRPr="00B75B55" w:rsidRDefault="00F86428" w:rsidP="00F86428">
            <w:pPr>
              <w:contextualSpacing/>
              <w:jc w:val="both"/>
              <w:rPr>
                <w:rFonts w:ascii="Times New Roman" w:eastAsia="Times New Roman" w:hAnsi="Times New Roman" w:cs="Times New Roman"/>
                <w:bCs/>
                <w:iCs/>
                <w:lang w:eastAsia="pt-PT"/>
              </w:rPr>
            </w:pPr>
          </w:p>
        </w:tc>
      </w:tr>
      <w:tr w:rsidR="00F86428" w:rsidRPr="00B75B55" w14:paraId="43061BA2" w14:textId="77777777" w:rsidTr="00F86428">
        <w:trPr>
          <w:trHeight w:val="454"/>
        </w:trPr>
        <w:tc>
          <w:tcPr>
            <w:tcW w:w="2268" w:type="dxa"/>
            <w:vAlign w:val="center"/>
          </w:tcPr>
          <w:p w14:paraId="117AFC28"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36284C5B" w14:textId="66FEF043" w:rsidR="00F86428" w:rsidRPr="00B75B5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Alunos de harpa 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 xml:space="preserve"> e da Academia de Música de Espinho.</w:t>
            </w:r>
          </w:p>
        </w:tc>
      </w:tr>
      <w:tr w:rsidR="00F86428" w:rsidRPr="00B75B55" w14:paraId="378FA28C" w14:textId="77777777" w:rsidTr="00F86428">
        <w:trPr>
          <w:trHeight w:val="454"/>
        </w:trPr>
        <w:tc>
          <w:tcPr>
            <w:tcW w:w="2268" w:type="dxa"/>
            <w:vAlign w:val="center"/>
          </w:tcPr>
          <w:p w14:paraId="5C5EEC78"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40A29089" w14:textId="77777777" w:rsidR="00F86428" w:rsidRPr="00B75B5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Professores: Rita Campos e Verónica </w:t>
            </w:r>
            <w:proofErr w:type="spellStart"/>
            <w:r>
              <w:rPr>
                <w:rFonts w:ascii="Times New Roman" w:eastAsia="Times New Roman" w:hAnsi="Times New Roman" w:cs="Times New Roman"/>
                <w:lang w:eastAsia="pt-PT"/>
              </w:rPr>
              <w:t>Febbi</w:t>
            </w:r>
            <w:proofErr w:type="spellEnd"/>
            <w:r>
              <w:rPr>
                <w:rFonts w:ascii="Times New Roman" w:eastAsia="Times New Roman" w:hAnsi="Times New Roman" w:cs="Times New Roman"/>
                <w:lang w:eastAsia="pt-PT"/>
              </w:rPr>
              <w:t>.</w:t>
            </w:r>
          </w:p>
        </w:tc>
      </w:tr>
      <w:tr w:rsidR="00F86428" w:rsidRPr="00B75B55" w14:paraId="4B669AE4" w14:textId="77777777" w:rsidTr="00F86428">
        <w:trPr>
          <w:trHeight w:val="454"/>
        </w:trPr>
        <w:tc>
          <w:tcPr>
            <w:tcW w:w="2268" w:type="dxa"/>
            <w:vAlign w:val="center"/>
          </w:tcPr>
          <w:p w14:paraId="1C5BB957"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05E20857" w14:textId="77777777" w:rsidR="00F86428" w:rsidRPr="00B75B55" w:rsidRDefault="00F86428" w:rsidP="00F86428">
            <w:pPr>
              <w:jc w:val="both"/>
              <w:rPr>
                <w:rFonts w:ascii="Times New Roman" w:eastAsia="Times New Roman" w:hAnsi="Times New Roman" w:cs="Times New Roman"/>
                <w:lang w:eastAsia="pt-PT"/>
              </w:rPr>
            </w:pPr>
            <w:r w:rsidRPr="0070157D">
              <w:rPr>
                <w:rFonts w:ascii="Times New Roman" w:hAnsi="Times New Roman" w:cs="Times New Roman"/>
              </w:rPr>
              <w:t>Professores</w:t>
            </w:r>
            <w:r>
              <w:rPr>
                <w:rFonts w:ascii="Times New Roman" w:hAnsi="Times New Roman" w:cs="Times New Roman"/>
              </w:rPr>
              <w:t xml:space="preserve"> da classe de harpa da Academia de Música de Espinho.</w:t>
            </w:r>
          </w:p>
        </w:tc>
      </w:tr>
      <w:tr w:rsidR="00F86428" w:rsidRPr="00B75B55" w14:paraId="4BEB416F" w14:textId="77777777" w:rsidTr="00F86428">
        <w:trPr>
          <w:trHeight w:val="454"/>
        </w:trPr>
        <w:tc>
          <w:tcPr>
            <w:tcW w:w="2268" w:type="dxa"/>
            <w:vAlign w:val="center"/>
          </w:tcPr>
          <w:p w14:paraId="3A50F9E4"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4F8F6A3B" w14:textId="77777777" w:rsidR="00F86428" w:rsidRPr="00B75B55"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2º período (a designar).</w:t>
            </w:r>
          </w:p>
        </w:tc>
      </w:tr>
      <w:tr w:rsidR="00F86428" w:rsidRPr="00B75B55" w14:paraId="0BDD224B" w14:textId="77777777" w:rsidTr="00F86428">
        <w:trPr>
          <w:trHeight w:val="504"/>
        </w:trPr>
        <w:tc>
          <w:tcPr>
            <w:tcW w:w="2268" w:type="dxa"/>
            <w:vAlign w:val="center"/>
          </w:tcPr>
          <w:p w14:paraId="1B3A1DA9" w14:textId="77777777" w:rsidR="00F86428" w:rsidRPr="00B75B55" w:rsidRDefault="00F86428" w:rsidP="00F86428">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1F90AA2C" w14:textId="77777777" w:rsidR="00F86428" w:rsidRPr="00B75B55"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200€ (transporte).</w:t>
            </w:r>
          </w:p>
        </w:tc>
      </w:tr>
      <w:tr w:rsidR="00F86428" w:rsidRPr="00B75B55" w14:paraId="7923C745" w14:textId="77777777" w:rsidTr="00F86428">
        <w:trPr>
          <w:trHeight w:val="504"/>
        </w:trPr>
        <w:tc>
          <w:tcPr>
            <w:tcW w:w="2268" w:type="dxa"/>
            <w:vAlign w:val="center"/>
          </w:tcPr>
          <w:p w14:paraId="3D795596" w14:textId="77777777" w:rsidR="00F86428" w:rsidRPr="00B75B55"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vAlign w:val="center"/>
          </w:tcPr>
          <w:p w14:paraId="72D53A20" w14:textId="77777777" w:rsidR="00F86428"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Esta atividade não se realizou por incompatibilidade de datas.</w:t>
            </w:r>
          </w:p>
        </w:tc>
      </w:tr>
    </w:tbl>
    <w:p w14:paraId="5C5C8D36"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sz w:val="16"/>
          <w:szCs w:val="16"/>
          <w:lang w:eastAsia="pt-PT"/>
        </w:rPr>
      </w:pPr>
    </w:p>
    <w:p w14:paraId="65A24727"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sz w:val="16"/>
          <w:szCs w:val="16"/>
          <w:lang w:eastAsia="pt-PT"/>
        </w:rPr>
      </w:pPr>
    </w:p>
    <w:p w14:paraId="0D54B777" w14:textId="77777777" w:rsidR="00B271C1" w:rsidRDefault="00B271C1" w:rsidP="00F86428">
      <w:pPr>
        <w:widowControl w:val="0"/>
        <w:spacing w:after="0" w:line="360" w:lineRule="auto"/>
        <w:jc w:val="center"/>
        <w:rPr>
          <w:rFonts w:ascii="Times New Roman" w:eastAsia="Times New Roman" w:hAnsi="Times New Roman" w:cs="Times New Roman"/>
          <w:b/>
          <w:bCs/>
          <w:smallCaps/>
          <w:kern w:val="10"/>
          <w:sz w:val="16"/>
          <w:szCs w:val="16"/>
          <w:lang w:eastAsia="pt-PT"/>
        </w:rPr>
      </w:pPr>
    </w:p>
    <w:p w14:paraId="060F140B" w14:textId="77777777" w:rsidR="00B271C1" w:rsidRPr="00A24908" w:rsidRDefault="00B271C1" w:rsidP="00F86428">
      <w:pPr>
        <w:widowControl w:val="0"/>
        <w:spacing w:after="0" w:line="360" w:lineRule="auto"/>
        <w:jc w:val="center"/>
        <w:rPr>
          <w:rFonts w:ascii="Times New Roman" w:eastAsia="Times New Roman" w:hAnsi="Times New Roman" w:cs="Times New Roman"/>
          <w:b/>
          <w:bCs/>
          <w:smallCaps/>
          <w:kern w:val="10"/>
          <w:sz w:val="16"/>
          <w:szCs w:val="16"/>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8D066D" w14:paraId="6D1E758B" w14:textId="77777777" w:rsidTr="00F86428">
        <w:trPr>
          <w:trHeight w:val="454"/>
        </w:trPr>
        <w:tc>
          <w:tcPr>
            <w:tcW w:w="2268" w:type="dxa"/>
            <w:shd w:val="clear" w:color="auto" w:fill="EAF1DD" w:themeFill="accent3" w:themeFillTint="33"/>
            <w:vAlign w:val="center"/>
          </w:tcPr>
          <w:p w14:paraId="1D908AA5" w14:textId="77777777" w:rsidR="00F86428" w:rsidRPr="008D066D" w:rsidRDefault="00F86428" w:rsidP="00F8642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w:t>
            </w:r>
          </w:p>
        </w:tc>
        <w:tc>
          <w:tcPr>
            <w:tcW w:w="6912" w:type="dxa"/>
            <w:shd w:val="clear" w:color="auto" w:fill="EAF1DD" w:themeFill="accent3" w:themeFillTint="33"/>
            <w:vAlign w:val="center"/>
          </w:tcPr>
          <w:p w14:paraId="4D23AFDC" w14:textId="77777777" w:rsidR="00F86428" w:rsidRPr="008D066D" w:rsidRDefault="00F86428" w:rsidP="00F86428">
            <w:pPr>
              <w:jc w:val="center"/>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“Concerto da Primavera”</w:t>
            </w:r>
            <w:r>
              <w:rPr>
                <w:rFonts w:ascii="Times New Roman" w:eastAsia="Times New Roman" w:hAnsi="Times New Roman" w:cs="Times New Roman"/>
                <w:b/>
                <w:bCs/>
                <w:lang w:eastAsia="pt-PT"/>
              </w:rPr>
              <w:t xml:space="preserve"> </w:t>
            </w:r>
          </w:p>
        </w:tc>
      </w:tr>
      <w:tr w:rsidR="00F86428" w:rsidRPr="008D066D" w14:paraId="5BD84D7B" w14:textId="77777777" w:rsidTr="00F86428">
        <w:trPr>
          <w:trHeight w:val="454"/>
        </w:trPr>
        <w:tc>
          <w:tcPr>
            <w:tcW w:w="2268" w:type="dxa"/>
            <w:vAlign w:val="center"/>
          </w:tcPr>
          <w:p w14:paraId="4490418B"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Objetivos</w:t>
            </w:r>
          </w:p>
        </w:tc>
        <w:tc>
          <w:tcPr>
            <w:tcW w:w="6912" w:type="dxa"/>
            <w:vAlign w:val="center"/>
          </w:tcPr>
          <w:p w14:paraId="6D2F48A3" w14:textId="77777777" w:rsidR="00F86428" w:rsidRDefault="00F86428" w:rsidP="00F86428">
            <w:pPr>
              <w:jc w:val="both"/>
              <w:rPr>
                <w:rFonts w:ascii="Times New Roman" w:eastAsia="Times New Roman" w:hAnsi="Times New Roman" w:cs="Times New Roman"/>
                <w:bCs/>
                <w:lang w:eastAsia="pt-PT"/>
              </w:rPr>
            </w:pPr>
            <w:r w:rsidRPr="008D066D">
              <w:rPr>
                <w:rFonts w:ascii="Times New Roman" w:eastAsia="Times New Roman" w:hAnsi="Times New Roman" w:cs="Times New Roman"/>
                <w:bCs/>
                <w:lang w:eastAsia="pt-PT"/>
              </w:rPr>
              <w:t>Promover a evol</w:t>
            </w:r>
            <w:r>
              <w:rPr>
                <w:rFonts w:ascii="Times New Roman" w:eastAsia="Times New Roman" w:hAnsi="Times New Roman" w:cs="Times New Roman"/>
                <w:bCs/>
                <w:lang w:eastAsia="pt-PT"/>
              </w:rPr>
              <w:t>ução técnico-musical dos alunos;</w:t>
            </w:r>
          </w:p>
          <w:p w14:paraId="4A027892" w14:textId="77777777" w:rsidR="00F86428" w:rsidRPr="008D066D" w:rsidRDefault="00F86428" w:rsidP="00F86428">
            <w:pPr>
              <w:jc w:val="both"/>
              <w:rPr>
                <w:rFonts w:ascii="Times New Roman" w:eastAsia="Times New Roman" w:hAnsi="Times New Roman" w:cs="Times New Roman"/>
                <w:bCs/>
                <w:lang w:eastAsia="pt-PT"/>
              </w:rPr>
            </w:pPr>
            <w:r w:rsidRPr="008D066D">
              <w:rPr>
                <w:rFonts w:ascii="Times New Roman" w:eastAsia="Times New Roman" w:hAnsi="Times New Roman" w:cs="Times New Roman"/>
                <w:bCs/>
                <w:lang w:eastAsia="pt-PT"/>
              </w:rPr>
              <w:t>Promover a socialização e a auto estima pessoal.</w:t>
            </w:r>
          </w:p>
        </w:tc>
      </w:tr>
      <w:tr w:rsidR="00F86428" w:rsidRPr="008D066D" w14:paraId="2CABECD3" w14:textId="77777777" w:rsidTr="00F86428">
        <w:trPr>
          <w:trHeight w:val="907"/>
        </w:trPr>
        <w:tc>
          <w:tcPr>
            <w:tcW w:w="2268" w:type="dxa"/>
            <w:vAlign w:val="center"/>
          </w:tcPr>
          <w:p w14:paraId="14215CB9"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EEEF468" w14:textId="77777777" w:rsidR="00F86428" w:rsidRPr="00902EF8"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10231366" w14:textId="77777777" w:rsidR="00F86428" w:rsidRPr="008D066D" w:rsidRDefault="00F86428" w:rsidP="00F86428">
            <w:pPr>
              <w:contextualSpacing/>
              <w:jc w:val="both"/>
              <w:rPr>
                <w:rFonts w:ascii="Times New Roman" w:eastAsia="Times New Roman" w:hAnsi="Times New Roman" w:cs="Times New Roman"/>
                <w:bCs/>
                <w:iCs/>
                <w:lang w:eastAsia="pt-PT"/>
              </w:rPr>
            </w:pP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a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F86428" w:rsidRPr="008D066D" w14:paraId="0159C667" w14:textId="77777777" w:rsidTr="00F86428">
        <w:trPr>
          <w:trHeight w:val="454"/>
        </w:trPr>
        <w:tc>
          <w:tcPr>
            <w:tcW w:w="2268" w:type="dxa"/>
            <w:vAlign w:val="center"/>
          </w:tcPr>
          <w:p w14:paraId="5AA91A0A"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Destinatários</w:t>
            </w:r>
          </w:p>
        </w:tc>
        <w:tc>
          <w:tcPr>
            <w:tcW w:w="6912" w:type="dxa"/>
            <w:vAlign w:val="center"/>
          </w:tcPr>
          <w:p w14:paraId="2458E519"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Comunidade e</w:t>
            </w:r>
            <w:r w:rsidRPr="008D066D">
              <w:rPr>
                <w:rFonts w:ascii="Times New Roman" w:eastAsia="Times New Roman" w:hAnsi="Times New Roman" w:cs="Times New Roman"/>
                <w:bCs/>
                <w:lang w:eastAsia="pt-PT"/>
              </w:rPr>
              <w:t>scolar e público em geral</w:t>
            </w:r>
            <w:r>
              <w:rPr>
                <w:rFonts w:ascii="Times New Roman" w:eastAsia="Times New Roman" w:hAnsi="Times New Roman" w:cs="Times New Roman"/>
                <w:bCs/>
                <w:lang w:eastAsia="pt-PT"/>
              </w:rPr>
              <w:t>.</w:t>
            </w:r>
          </w:p>
        </w:tc>
      </w:tr>
      <w:tr w:rsidR="00F86428" w:rsidRPr="008D066D" w14:paraId="652FDF37" w14:textId="77777777" w:rsidTr="00F86428">
        <w:trPr>
          <w:trHeight w:val="454"/>
        </w:trPr>
        <w:tc>
          <w:tcPr>
            <w:tcW w:w="2268" w:type="dxa"/>
            <w:vAlign w:val="center"/>
          </w:tcPr>
          <w:p w14:paraId="6C1D1A7B"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Dinamizadores</w:t>
            </w:r>
          </w:p>
        </w:tc>
        <w:tc>
          <w:tcPr>
            <w:tcW w:w="6912" w:type="dxa"/>
            <w:vAlign w:val="center"/>
          </w:tcPr>
          <w:p w14:paraId="338DE250"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Carlos Abreu, Miguel </w:t>
            </w:r>
            <w:proofErr w:type="spellStart"/>
            <w:r>
              <w:rPr>
                <w:rFonts w:ascii="Times New Roman" w:eastAsia="Times New Roman" w:hAnsi="Times New Roman" w:cs="Times New Roman"/>
                <w:bCs/>
                <w:lang w:eastAsia="pt-PT"/>
              </w:rPr>
              <w:t>Lélis</w:t>
            </w:r>
            <w:proofErr w:type="spellEnd"/>
            <w:r>
              <w:rPr>
                <w:rFonts w:ascii="Times New Roman" w:eastAsia="Times New Roman" w:hAnsi="Times New Roman" w:cs="Times New Roman"/>
                <w:bCs/>
                <w:lang w:eastAsia="pt-PT"/>
              </w:rPr>
              <w:t xml:space="preserve"> e João Moita.</w:t>
            </w:r>
          </w:p>
        </w:tc>
      </w:tr>
      <w:tr w:rsidR="00F86428" w:rsidRPr="008D066D" w14:paraId="1C5C7856" w14:textId="77777777" w:rsidTr="00F86428">
        <w:trPr>
          <w:trHeight w:val="454"/>
        </w:trPr>
        <w:tc>
          <w:tcPr>
            <w:tcW w:w="2268" w:type="dxa"/>
            <w:vAlign w:val="center"/>
          </w:tcPr>
          <w:p w14:paraId="78933E1C"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Colaboração</w:t>
            </w:r>
          </w:p>
        </w:tc>
        <w:tc>
          <w:tcPr>
            <w:tcW w:w="6912" w:type="dxa"/>
            <w:vAlign w:val="center"/>
          </w:tcPr>
          <w:p w14:paraId="43C29F0C" w14:textId="77777777" w:rsidR="00F86428" w:rsidRPr="008D066D" w:rsidRDefault="00F86428" w:rsidP="00F8642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Museu de Aveiro/Câmara Municipal/IPPC.</w:t>
            </w:r>
          </w:p>
        </w:tc>
      </w:tr>
      <w:tr w:rsidR="00F86428" w:rsidRPr="008D066D" w14:paraId="496B6A8E" w14:textId="77777777" w:rsidTr="00F86428">
        <w:trPr>
          <w:trHeight w:val="454"/>
        </w:trPr>
        <w:tc>
          <w:tcPr>
            <w:tcW w:w="2268" w:type="dxa"/>
            <w:vAlign w:val="center"/>
          </w:tcPr>
          <w:p w14:paraId="22814114"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 xml:space="preserve">Data </w:t>
            </w:r>
          </w:p>
        </w:tc>
        <w:tc>
          <w:tcPr>
            <w:tcW w:w="6912" w:type="dxa"/>
            <w:vAlign w:val="center"/>
          </w:tcPr>
          <w:p w14:paraId="53AA5AD4"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14 de maio</w:t>
            </w:r>
            <w:r w:rsidRPr="008D066D">
              <w:rPr>
                <w:rFonts w:ascii="Times New Roman" w:eastAsia="Times New Roman" w:hAnsi="Times New Roman" w:cs="Times New Roman"/>
                <w:bCs/>
                <w:lang w:eastAsia="pt-PT"/>
              </w:rPr>
              <w:t xml:space="preserve"> de 201</w:t>
            </w:r>
            <w:r>
              <w:rPr>
                <w:rFonts w:ascii="Times New Roman" w:eastAsia="Times New Roman" w:hAnsi="Times New Roman" w:cs="Times New Roman"/>
                <w:bCs/>
                <w:lang w:eastAsia="pt-PT"/>
              </w:rPr>
              <w:t>6.</w:t>
            </w:r>
          </w:p>
        </w:tc>
      </w:tr>
      <w:tr w:rsidR="00F86428" w:rsidRPr="008D066D" w14:paraId="70315D6C" w14:textId="77777777" w:rsidTr="00F86428">
        <w:trPr>
          <w:trHeight w:val="504"/>
        </w:trPr>
        <w:tc>
          <w:tcPr>
            <w:tcW w:w="2268" w:type="dxa"/>
            <w:vAlign w:val="center"/>
          </w:tcPr>
          <w:p w14:paraId="38E3A6DF" w14:textId="77777777" w:rsidR="00F86428" w:rsidRPr="008D066D" w:rsidRDefault="00F86428" w:rsidP="00F86428">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Orçamento</w:t>
            </w:r>
          </w:p>
        </w:tc>
        <w:tc>
          <w:tcPr>
            <w:tcW w:w="6912" w:type="dxa"/>
            <w:vAlign w:val="center"/>
          </w:tcPr>
          <w:p w14:paraId="10859853" w14:textId="77777777" w:rsidR="00F86428" w:rsidRPr="008D066D" w:rsidRDefault="00F86428"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F86428" w:rsidRPr="008D066D" w14:paraId="779A1259" w14:textId="77777777" w:rsidTr="00F86428">
        <w:trPr>
          <w:trHeight w:val="504"/>
        </w:trPr>
        <w:tc>
          <w:tcPr>
            <w:tcW w:w="2268" w:type="dxa"/>
            <w:vAlign w:val="center"/>
          </w:tcPr>
          <w:p w14:paraId="30D9FE0F" w14:textId="77777777" w:rsidR="00F86428" w:rsidRPr="008D066D" w:rsidRDefault="00F86428" w:rsidP="00F86428">
            <w:pPr>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vAlign w:val="center"/>
          </w:tcPr>
          <w:p w14:paraId="591F862C" w14:textId="77777777" w:rsidR="00F86428" w:rsidRDefault="00B271C1"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 a</w:t>
            </w:r>
            <w:r w:rsidR="00F86428">
              <w:rPr>
                <w:rFonts w:ascii="Times New Roman" w:eastAsia="Times New Roman" w:hAnsi="Times New Roman" w:cs="Times New Roman"/>
                <w:bCs/>
                <w:lang w:eastAsia="pt-PT"/>
              </w:rPr>
              <w:t>ção realizou-se no dia 21 de Maio, às 18 horas no Museu de Arte Nova, tendo-se registado forte adesão de público, sala completa, e tendo participado 15 alunos solistas e três grupos de câmara com guitarra.</w:t>
            </w:r>
          </w:p>
          <w:p w14:paraId="35F448D0" w14:textId="296B1D6D" w:rsidR="00B271C1" w:rsidRDefault="00B271C1" w:rsidP="00F8642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Os objetivos foram atingidos</w:t>
            </w:r>
          </w:p>
        </w:tc>
      </w:tr>
    </w:tbl>
    <w:p w14:paraId="6CBEE8C6"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p w14:paraId="72F4EB4A"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p w14:paraId="38F35D5C"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p w14:paraId="08890258" w14:textId="77777777" w:rsidR="00B271C1" w:rsidRDefault="00B271C1" w:rsidP="00F86428">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86428" w:rsidRPr="00305A5E" w14:paraId="3138C102" w14:textId="77777777" w:rsidTr="00F86428">
        <w:trPr>
          <w:trHeight w:val="454"/>
        </w:trPr>
        <w:tc>
          <w:tcPr>
            <w:tcW w:w="2268" w:type="dxa"/>
            <w:shd w:val="clear" w:color="auto" w:fill="EAF1DD"/>
            <w:vAlign w:val="center"/>
          </w:tcPr>
          <w:p w14:paraId="6B51666A"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Cursos</w:t>
            </w:r>
            <w:r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2CD2E21A" w14:textId="77777777" w:rsidR="00F86428" w:rsidRPr="00305A5E" w:rsidRDefault="00F86428" w:rsidP="00F86428">
            <w:pPr>
              <w:spacing w:after="0" w:line="240" w:lineRule="auto"/>
              <w:jc w:val="center"/>
              <w:rPr>
                <w:rFonts w:ascii="Times New Roman" w:eastAsia="Times New Roman" w:hAnsi="Times New Roman" w:cs="Times New Roman"/>
                <w:b/>
                <w:bCs/>
                <w:lang w:eastAsia="pt-PT"/>
              </w:rPr>
            </w:pPr>
            <w:proofErr w:type="spellStart"/>
            <w:r w:rsidRPr="00305A5E">
              <w:rPr>
                <w:rFonts w:ascii="Times New Roman" w:eastAsia="Times New Roman" w:hAnsi="Times New Roman" w:cs="Times New Roman"/>
                <w:b/>
                <w:bCs/>
                <w:lang w:eastAsia="pt-PT"/>
              </w:rPr>
              <w:t>Masterclass</w:t>
            </w:r>
            <w:proofErr w:type="spellEnd"/>
            <w:r w:rsidRPr="00305A5E">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eastAsia="pt-PT"/>
              </w:rPr>
              <w:t>de Guitarra</w:t>
            </w:r>
          </w:p>
        </w:tc>
      </w:tr>
      <w:tr w:rsidR="00F86428" w:rsidRPr="00305A5E" w14:paraId="2A365B70" w14:textId="77777777" w:rsidTr="00F86428">
        <w:trPr>
          <w:trHeight w:val="454"/>
        </w:trPr>
        <w:tc>
          <w:tcPr>
            <w:tcW w:w="2268" w:type="dxa"/>
            <w:shd w:val="clear" w:color="auto" w:fill="auto"/>
            <w:vAlign w:val="center"/>
          </w:tcPr>
          <w:p w14:paraId="69514117"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6D3B079D"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Contribuir para um melhoramento ao níve</w:t>
            </w:r>
            <w:r>
              <w:rPr>
                <w:rFonts w:ascii="Times New Roman" w:hAnsi="Times New Roman" w:cs="Times New Roman"/>
                <w:color w:val="000000"/>
              </w:rPr>
              <w:t>l artístico e técnico do aluno;</w:t>
            </w:r>
          </w:p>
          <w:p w14:paraId="0CA00055"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Incentivar e fornecer aos participantes os meios necessários para o seu autoaperfeiçoamento;</w:t>
            </w:r>
          </w:p>
          <w:p w14:paraId="71397EBD"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 partilha de experiên</w:t>
            </w:r>
            <w:r>
              <w:rPr>
                <w:rFonts w:ascii="Times New Roman" w:hAnsi="Times New Roman" w:cs="Times New Roman"/>
                <w:color w:val="000000"/>
              </w:rPr>
              <w:t>cias individuais e coletivas;</w:t>
            </w:r>
          </w:p>
          <w:p w14:paraId="45C00BE6"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Aprofundar aspetos i</w:t>
            </w:r>
            <w:r>
              <w:rPr>
                <w:rFonts w:ascii="Times New Roman" w:hAnsi="Times New Roman" w:cs="Times New Roman"/>
                <w:color w:val="000000"/>
              </w:rPr>
              <w:t>nterpretativos de repertorio;</w:t>
            </w:r>
          </w:p>
          <w:p w14:paraId="73955E7A"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Promover o trabalho ind</w:t>
            </w:r>
            <w:r>
              <w:rPr>
                <w:rFonts w:ascii="Times New Roman" w:hAnsi="Times New Roman" w:cs="Times New Roman"/>
                <w:color w:val="000000"/>
              </w:rPr>
              <w:t>ividual realizado pelo aluno;</w:t>
            </w:r>
          </w:p>
          <w:p w14:paraId="44566C0D" w14:textId="77777777" w:rsidR="00F86428" w:rsidRDefault="00F86428" w:rsidP="00F86428">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Motivar o prog</w:t>
            </w:r>
            <w:r>
              <w:rPr>
                <w:rFonts w:ascii="Times New Roman" w:hAnsi="Times New Roman" w:cs="Times New Roman"/>
                <w:color w:val="000000"/>
              </w:rPr>
              <w:t xml:space="preserve">resso na aprendizagem; </w:t>
            </w:r>
          </w:p>
          <w:p w14:paraId="427C00C5"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Criar hábitos de estudo.</w:t>
            </w:r>
          </w:p>
        </w:tc>
      </w:tr>
      <w:tr w:rsidR="00F86428" w:rsidRPr="00305A5E" w14:paraId="78CE8B0B" w14:textId="77777777" w:rsidTr="00F86428">
        <w:trPr>
          <w:trHeight w:val="907"/>
        </w:trPr>
        <w:tc>
          <w:tcPr>
            <w:tcW w:w="2268" w:type="dxa"/>
            <w:shd w:val="clear" w:color="auto" w:fill="auto"/>
            <w:vAlign w:val="center"/>
          </w:tcPr>
          <w:p w14:paraId="025E9150"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00F95154" w14:textId="77777777" w:rsidR="00F86428" w:rsidRPr="00107C66" w:rsidRDefault="00F86428" w:rsidP="00F8642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Desenvolver estratégias que impliquem o al</w:t>
            </w:r>
            <w:r>
              <w:rPr>
                <w:rFonts w:ascii="Times New Roman" w:hAnsi="Times New Roman" w:cs="Times New Roman"/>
              </w:rPr>
              <w:t>uno na sua própria aprendizagem;</w:t>
            </w:r>
          </w:p>
          <w:p w14:paraId="77B1BDE2" w14:textId="77777777" w:rsidR="00F86428" w:rsidRPr="00E6003F" w:rsidRDefault="00F86428" w:rsidP="00F86428">
            <w:pPr>
              <w:jc w:val="both"/>
              <w:rPr>
                <w:rFonts w:ascii="Times New Roman" w:hAnsi="Times New Roman" w:cs="Times New Roman"/>
              </w:rPr>
            </w:pPr>
            <w:r>
              <w:rPr>
                <w:rFonts w:ascii="Times New Roman" w:hAnsi="Times New Roman" w:cs="Times New Roman"/>
              </w:rPr>
              <w:t>Relação com a comunidade escolar e comunidade exterior ao Conservatório.</w:t>
            </w:r>
          </w:p>
        </w:tc>
      </w:tr>
      <w:tr w:rsidR="00F86428" w:rsidRPr="00305A5E" w14:paraId="792817FE" w14:textId="77777777" w:rsidTr="00F86428">
        <w:trPr>
          <w:trHeight w:val="454"/>
        </w:trPr>
        <w:tc>
          <w:tcPr>
            <w:tcW w:w="2268" w:type="dxa"/>
            <w:shd w:val="clear" w:color="auto" w:fill="auto"/>
            <w:vAlign w:val="center"/>
          </w:tcPr>
          <w:p w14:paraId="26B90D13"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243750EB" w14:textId="0245A475"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Alunos de guitarra do </w:t>
            </w:r>
            <w:r w:rsidR="00EB61DE">
              <w:rPr>
                <w:rFonts w:ascii="Times New Roman" w:eastAsia="Times New Roman" w:hAnsi="Times New Roman" w:cs="Times New Roman"/>
                <w:lang w:eastAsia="pt-PT"/>
              </w:rPr>
              <w:t>EACMCGA</w:t>
            </w:r>
            <w:r>
              <w:rPr>
                <w:rFonts w:ascii="Times New Roman" w:eastAsia="Times New Roman" w:hAnsi="Times New Roman" w:cs="Times New Roman"/>
                <w:lang w:eastAsia="pt-PT"/>
              </w:rPr>
              <w:t>.</w:t>
            </w:r>
          </w:p>
        </w:tc>
      </w:tr>
      <w:tr w:rsidR="00F86428" w:rsidRPr="00305A5E" w14:paraId="5FC26895" w14:textId="77777777" w:rsidTr="00F86428">
        <w:trPr>
          <w:trHeight w:val="454"/>
        </w:trPr>
        <w:tc>
          <w:tcPr>
            <w:tcW w:w="2268" w:type="dxa"/>
            <w:shd w:val="clear" w:color="auto" w:fill="auto"/>
            <w:vAlign w:val="center"/>
          </w:tcPr>
          <w:p w14:paraId="122D5633"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70509DCB"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 xml:space="preserve">Professores: Carlos Abreu, Miguel </w:t>
            </w:r>
            <w:proofErr w:type="spellStart"/>
            <w:r>
              <w:rPr>
                <w:rFonts w:ascii="Times New Roman" w:eastAsia="Times New Roman" w:hAnsi="Times New Roman" w:cs="Times New Roman"/>
                <w:bCs/>
                <w:lang w:eastAsia="pt-PT"/>
              </w:rPr>
              <w:t>Lélis</w:t>
            </w:r>
            <w:proofErr w:type="spellEnd"/>
            <w:r>
              <w:rPr>
                <w:rFonts w:ascii="Times New Roman" w:eastAsia="Times New Roman" w:hAnsi="Times New Roman" w:cs="Times New Roman"/>
                <w:bCs/>
                <w:lang w:eastAsia="pt-PT"/>
              </w:rPr>
              <w:t xml:space="preserve"> e João Moita.</w:t>
            </w:r>
          </w:p>
        </w:tc>
      </w:tr>
      <w:tr w:rsidR="00F86428" w:rsidRPr="00305A5E" w14:paraId="24FD7EAC" w14:textId="77777777" w:rsidTr="00F86428">
        <w:trPr>
          <w:trHeight w:val="454"/>
        </w:trPr>
        <w:tc>
          <w:tcPr>
            <w:tcW w:w="2268" w:type="dxa"/>
            <w:shd w:val="clear" w:color="auto" w:fill="auto"/>
            <w:vAlign w:val="center"/>
          </w:tcPr>
          <w:p w14:paraId="40331570"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02CA4674" w14:textId="77777777" w:rsidR="00F86428" w:rsidRPr="00305A5E" w:rsidRDefault="00F86428" w:rsidP="00F86428">
            <w:pPr>
              <w:spacing w:after="0" w:line="240" w:lineRule="auto"/>
              <w:jc w:val="both"/>
              <w:rPr>
                <w:rFonts w:ascii="Times New Roman" w:eastAsia="Times New Roman" w:hAnsi="Times New Roman" w:cs="Times New Roman"/>
                <w:lang w:eastAsia="pt-PT"/>
              </w:rPr>
            </w:pPr>
            <w:r>
              <w:rPr>
                <w:rFonts w:ascii="Times New Roman" w:hAnsi="Times New Roman" w:cs="Times New Roman"/>
              </w:rPr>
              <w:t xml:space="preserve">Orientador: Ricardo </w:t>
            </w:r>
            <w:proofErr w:type="spellStart"/>
            <w:r>
              <w:rPr>
                <w:rFonts w:ascii="Times New Roman" w:hAnsi="Times New Roman" w:cs="Times New Roman"/>
              </w:rPr>
              <w:t>Barceló</w:t>
            </w:r>
            <w:proofErr w:type="spellEnd"/>
            <w:r>
              <w:rPr>
                <w:rFonts w:ascii="Times New Roman" w:hAnsi="Times New Roman" w:cs="Times New Roman"/>
              </w:rPr>
              <w:t>.</w:t>
            </w:r>
          </w:p>
        </w:tc>
      </w:tr>
      <w:tr w:rsidR="00F86428" w:rsidRPr="00305A5E" w14:paraId="2AF4089A" w14:textId="77777777" w:rsidTr="00F86428">
        <w:trPr>
          <w:trHeight w:val="454"/>
        </w:trPr>
        <w:tc>
          <w:tcPr>
            <w:tcW w:w="2268" w:type="dxa"/>
            <w:shd w:val="clear" w:color="auto" w:fill="auto"/>
            <w:vAlign w:val="center"/>
          </w:tcPr>
          <w:p w14:paraId="2BF15E9C"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65C75425"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07 e 08 de Maio de 2016.</w:t>
            </w:r>
          </w:p>
        </w:tc>
      </w:tr>
      <w:tr w:rsidR="00F86428" w:rsidRPr="00305A5E" w14:paraId="4423FED6" w14:textId="77777777" w:rsidTr="00F86428">
        <w:trPr>
          <w:trHeight w:val="454"/>
        </w:trPr>
        <w:tc>
          <w:tcPr>
            <w:tcW w:w="2268" w:type="dxa"/>
            <w:shd w:val="clear" w:color="auto" w:fill="auto"/>
            <w:vAlign w:val="center"/>
          </w:tcPr>
          <w:p w14:paraId="6EFACAC4"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2641C4B4" w14:textId="77777777" w:rsidR="00F86428" w:rsidRPr="00305A5E" w:rsidRDefault="00F86428" w:rsidP="00F86428">
            <w:pPr>
              <w:spacing w:after="0" w:line="240" w:lineRule="auto"/>
              <w:jc w:val="both"/>
              <w:rPr>
                <w:rFonts w:ascii="Times New Roman" w:hAnsi="Times New Roman" w:cs="Times New Roman"/>
              </w:rPr>
            </w:pPr>
            <w:r>
              <w:rPr>
                <w:rFonts w:ascii="Times New Roman" w:hAnsi="Times New Roman" w:cs="Times New Roman"/>
              </w:rPr>
              <w:t>360</w:t>
            </w:r>
            <w:r w:rsidRPr="00305A5E">
              <w:rPr>
                <w:rFonts w:ascii="Times New Roman" w:hAnsi="Times New Roman" w:cs="Times New Roman"/>
              </w:rPr>
              <w:t>€</w:t>
            </w:r>
            <w:r>
              <w:rPr>
                <w:rFonts w:ascii="Times New Roman" w:hAnsi="Times New Roman" w:cs="Times New Roman"/>
              </w:rPr>
              <w:t xml:space="preserve"> (receitas próprias) e </w:t>
            </w:r>
            <w:r>
              <w:rPr>
                <w:rFonts w:ascii="Times New Roman" w:eastAsia="Times New Roman" w:hAnsi="Times New Roman" w:cs="Times New Roman"/>
                <w:bCs/>
                <w:lang w:eastAsia="pt-PT"/>
              </w:rPr>
              <w:t xml:space="preserve"> fotocópias do programa e cartaz (2€).</w:t>
            </w:r>
          </w:p>
        </w:tc>
      </w:tr>
      <w:tr w:rsidR="00F86428" w:rsidRPr="00305A5E" w14:paraId="18C5610C" w14:textId="77777777" w:rsidTr="00F86428">
        <w:trPr>
          <w:trHeight w:val="454"/>
        </w:trPr>
        <w:tc>
          <w:tcPr>
            <w:tcW w:w="2268" w:type="dxa"/>
            <w:shd w:val="clear" w:color="auto" w:fill="auto"/>
            <w:vAlign w:val="center"/>
          </w:tcPr>
          <w:p w14:paraId="33F44297" w14:textId="77777777" w:rsidR="00F86428" w:rsidRPr="00305A5E" w:rsidRDefault="00F86428" w:rsidP="00F86428">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Avaliação</w:t>
            </w:r>
          </w:p>
        </w:tc>
        <w:tc>
          <w:tcPr>
            <w:tcW w:w="6912" w:type="dxa"/>
            <w:shd w:val="clear" w:color="auto" w:fill="auto"/>
            <w:vAlign w:val="center"/>
          </w:tcPr>
          <w:p w14:paraId="3CAB7572" w14:textId="6F021697" w:rsidR="00F86428" w:rsidRDefault="00F86428" w:rsidP="00B271C1">
            <w:pPr>
              <w:spacing w:after="0" w:line="240" w:lineRule="auto"/>
              <w:jc w:val="both"/>
              <w:rPr>
                <w:rFonts w:ascii="Times New Roman" w:hAnsi="Times New Roman" w:cs="Times New Roman"/>
              </w:rPr>
            </w:pPr>
            <w:r>
              <w:rPr>
                <w:rFonts w:ascii="Times New Roman" w:hAnsi="Times New Roman" w:cs="Times New Roman"/>
              </w:rPr>
              <w:t xml:space="preserve">Participaram 8 alunos, número aquém do previsto. </w:t>
            </w:r>
            <w:r w:rsidR="00B271C1">
              <w:rPr>
                <w:rFonts w:ascii="Times New Roman" w:hAnsi="Times New Roman" w:cs="Times New Roman"/>
              </w:rPr>
              <w:t>No entanto, atingiram-se alguns dos objetivos propostos</w:t>
            </w:r>
          </w:p>
        </w:tc>
      </w:tr>
    </w:tbl>
    <w:p w14:paraId="6728B989" w14:textId="77777777" w:rsidR="00F86428" w:rsidRDefault="00F86428" w:rsidP="00F86428">
      <w:pPr>
        <w:widowControl w:val="0"/>
        <w:spacing w:after="0" w:line="360" w:lineRule="auto"/>
        <w:jc w:val="center"/>
        <w:rPr>
          <w:rFonts w:ascii="Times New Roman" w:eastAsia="Times New Roman" w:hAnsi="Times New Roman" w:cs="Times New Roman"/>
          <w:b/>
          <w:bCs/>
          <w:smallCaps/>
          <w:kern w:val="10"/>
          <w:lang w:eastAsia="pt-PT"/>
        </w:rPr>
      </w:pPr>
    </w:p>
    <w:p w14:paraId="27E861D7" w14:textId="77777777" w:rsidR="00021E30" w:rsidRPr="00DF64ED" w:rsidRDefault="00021E30"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4B75565A" w14:textId="77777777" w:rsidR="00A51DE1" w:rsidRDefault="00A51DE1"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59D1DB14"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62CE8314"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278776ED"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12EA21B7"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3B1C2520"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41C90694"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580E4051"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35C65A7D"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158A38F1"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72B72C9F"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7837BD01"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0D5AC946"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6EE84A49"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6076B3C6" w14:textId="77777777" w:rsidR="005E6E0E" w:rsidRPr="00DF64ED"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6F7EA9F6" w14:textId="77777777" w:rsidR="00A51DE1" w:rsidRPr="00DF64ED" w:rsidRDefault="00A51DE1"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1922EA0E" w14:textId="77777777" w:rsidR="004E24F8" w:rsidRDefault="004E24F8"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6BE7CB21" w14:textId="77777777" w:rsidR="00A21AEB" w:rsidRDefault="00A21AEB" w:rsidP="005E6E0E">
      <w:pPr>
        <w:pStyle w:val="Heading2"/>
        <w:jc w:val="center"/>
        <w:rPr>
          <w:rFonts w:ascii="Times New Roman" w:hAnsi="Times New Roman" w:cs="Times New Roman"/>
          <w:color w:val="auto"/>
          <w:lang w:eastAsia="pt-PT"/>
        </w:rPr>
      </w:pPr>
      <w:bookmarkStart w:id="34" w:name="_Toc304493582"/>
    </w:p>
    <w:p w14:paraId="36689BD6" w14:textId="77777777" w:rsidR="00A21AEB" w:rsidRDefault="00A21AEB" w:rsidP="005E6E0E">
      <w:pPr>
        <w:pStyle w:val="Heading2"/>
        <w:jc w:val="center"/>
        <w:rPr>
          <w:rFonts w:ascii="Times New Roman" w:hAnsi="Times New Roman" w:cs="Times New Roman"/>
          <w:color w:val="auto"/>
          <w:lang w:eastAsia="pt-PT"/>
        </w:rPr>
      </w:pPr>
    </w:p>
    <w:p w14:paraId="67888D1F" w14:textId="77777777" w:rsidR="005E6E0E" w:rsidRPr="00CB4C27" w:rsidRDefault="005E6E0E" w:rsidP="005E6E0E">
      <w:pPr>
        <w:pStyle w:val="Heading2"/>
        <w:jc w:val="center"/>
        <w:rPr>
          <w:rFonts w:ascii="Times New Roman" w:hAnsi="Times New Roman" w:cs="Times New Roman"/>
          <w:color w:val="auto"/>
          <w:lang w:eastAsia="pt-PT"/>
        </w:rPr>
      </w:pPr>
      <w:bookmarkStart w:id="35" w:name="_Toc339530432"/>
      <w:r w:rsidRPr="00CB4C27">
        <w:rPr>
          <w:rFonts w:ascii="Times New Roman" w:hAnsi="Times New Roman" w:cs="Times New Roman"/>
          <w:color w:val="auto"/>
          <w:lang w:eastAsia="pt-PT"/>
        </w:rPr>
        <w:t>Departamento Curricular de Canto e Classes de Conjunto</w:t>
      </w:r>
      <w:bookmarkEnd w:id="34"/>
      <w:bookmarkEnd w:id="35"/>
    </w:p>
    <w:p w14:paraId="7C9ADBFD" w14:textId="77777777" w:rsidR="005E6E0E" w:rsidRDefault="005E6E0E" w:rsidP="005E6E0E">
      <w:pPr>
        <w:widowControl w:val="0"/>
        <w:spacing w:after="0"/>
        <w:jc w:val="center"/>
        <w:rPr>
          <w:rFonts w:ascii="Times New Roman" w:eastAsia="Times New Roman" w:hAnsi="Times New Roman" w:cs="Times New Roman"/>
          <w:b/>
          <w:bCs/>
          <w:smallCaps/>
          <w:kern w:val="10"/>
          <w:sz w:val="32"/>
          <w:szCs w:val="32"/>
          <w:lang w:eastAsia="pt-PT"/>
        </w:rPr>
      </w:pPr>
    </w:p>
    <w:p w14:paraId="5BF6712B" w14:textId="77777777" w:rsidR="005E6E0E" w:rsidRPr="00E008DF" w:rsidRDefault="005E6E0E" w:rsidP="005E6E0E">
      <w:pPr>
        <w:widowControl w:val="0"/>
        <w:spacing w:after="0"/>
        <w:jc w:val="center"/>
        <w:rPr>
          <w:rFonts w:ascii="Times New Roman" w:eastAsia="Times New Roman" w:hAnsi="Times New Roman" w:cs="Times New Roman"/>
          <w:b/>
          <w:bCs/>
          <w:smallCaps/>
          <w:kern w:val="10"/>
          <w:sz w:val="32"/>
          <w:szCs w:val="32"/>
          <w:lang w:eastAsia="pt-PT"/>
        </w:rPr>
      </w:pPr>
      <w:r w:rsidRPr="00E008DF">
        <w:rPr>
          <w:rFonts w:ascii="Times New Roman" w:eastAsia="Times New Roman" w:hAnsi="Times New Roman" w:cs="Times New Roman"/>
          <w:b/>
          <w:bCs/>
          <w:smallCaps/>
          <w:kern w:val="10"/>
          <w:sz w:val="32"/>
          <w:szCs w:val="32"/>
          <w:lang w:eastAsia="pt-PT"/>
        </w:rPr>
        <w:t>II – Audições de Classe</w:t>
      </w:r>
    </w:p>
    <w:p w14:paraId="18606CFE" w14:textId="77777777" w:rsidR="005E6E0E" w:rsidRDefault="005E6E0E" w:rsidP="005E6E0E">
      <w:pPr>
        <w:widowControl w:val="0"/>
        <w:spacing w:after="0" w:line="24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E6E0E" w:rsidRPr="00EA4A45" w14:paraId="0E1AFD77" w14:textId="77777777" w:rsidTr="005E6E0E">
        <w:trPr>
          <w:trHeight w:val="454"/>
        </w:trPr>
        <w:tc>
          <w:tcPr>
            <w:tcW w:w="2268" w:type="dxa"/>
            <w:shd w:val="clear" w:color="auto" w:fill="EAF1DD" w:themeFill="accent3" w:themeFillTint="33"/>
            <w:vAlign w:val="center"/>
          </w:tcPr>
          <w:p w14:paraId="4642151B" w14:textId="77777777" w:rsidR="005E6E0E" w:rsidRPr="002527D2" w:rsidRDefault="005E6E0E" w:rsidP="005E6E0E">
            <w:pPr>
              <w:jc w:val="center"/>
              <w:rPr>
                <w:rFonts w:ascii="Times New Roman" w:eastAsia="Times New Roman" w:hAnsi="Times New Roman" w:cs="Times New Roman"/>
                <w:b/>
                <w:bCs/>
                <w:lang w:eastAsia="pt-PT"/>
              </w:rPr>
            </w:pPr>
            <w:r w:rsidRPr="002527D2">
              <w:rPr>
                <w:rFonts w:ascii="Times New Roman" w:eastAsia="Times New Roman" w:hAnsi="Times New Roman" w:cs="Times New Roman"/>
                <w:b/>
                <w:bCs/>
                <w:lang w:eastAsia="pt-PT"/>
              </w:rPr>
              <w:t>Anual</w:t>
            </w:r>
          </w:p>
        </w:tc>
        <w:tc>
          <w:tcPr>
            <w:tcW w:w="6912" w:type="dxa"/>
            <w:shd w:val="clear" w:color="auto" w:fill="EAF1DD" w:themeFill="accent3" w:themeFillTint="33"/>
            <w:vAlign w:val="center"/>
          </w:tcPr>
          <w:p w14:paraId="70307590" w14:textId="77777777" w:rsidR="005E6E0E" w:rsidRPr="002527D2" w:rsidRDefault="005E6E0E" w:rsidP="005E6E0E">
            <w:pPr>
              <w:jc w:val="center"/>
              <w:rPr>
                <w:rFonts w:ascii="Times New Roman" w:eastAsia="Times New Roman" w:hAnsi="Times New Roman" w:cs="Times New Roman"/>
                <w:b/>
                <w:bCs/>
                <w:lang w:eastAsia="pt-PT"/>
              </w:rPr>
            </w:pPr>
            <w:r w:rsidRPr="002527D2">
              <w:rPr>
                <w:rFonts w:ascii="Times New Roman" w:eastAsia="Times New Roman" w:hAnsi="Times New Roman" w:cs="Times New Roman"/>
                <w:b/>
                <w:bCs/>
                <w:lang w:eastAsia="pt-PT"/>
              </w:rPr>
              <w:t>Audição de Classe de Canto</w:t>
            </w:r>
          </w:p>
        </w:tc>
      </w:tr>
      <w:tr w:rsidR="005E6E0E" w:rsidRPr="00EA4A45" w14:paraId="6B2C09DF" w14:textId="77777777" w:rsidTr="005E6E0E">
        <w:trPr>
          <w:trHeight w:val="454"/>
        </w:trPr>
        <w:tc>
          <w:tcPr>
            <w:tcW w:w="2268" w:type="dxa"/>
            <w:vAlign w:val="center"/>
          </w:tcPr>
          <w:p w14:paraId="3C7A844A"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331DE5A" w14:textId="77777777" w:rsidR="005E6E0E" w:rsidRPr="008D2958" w:rsidRDefault="005E6E0E" w:rsidP="005E6E0E">
            <w:pPr>
              <w:jc w:val="both"/>
              <w:rPr>
                <w:rFonts w:ascii="Times New Roman" w:eastAsia="Times New Roman" w:hAnsi="Times New Roman" w:cs="Times New Roman"/>
                <w:bCs/>
                <w:lang w:eastAsia="pt-PT"/>
              </w:rPr>
            </w:pPr>
            <w:r>
              <w:rPr>
                <w:rFonts w:ascii="Times New Roman" w:hAnsi="Times New Roman" w:cs="Times New Roman"/>
              </w:rPr>
              <w:t xml:space="preserve">- </w:t>
            </w:r>
            <w:r w:rsidRPr="00AD24F3">
              <w:rPr>
                <w:rFonts w:ascii="Times New Roman" w:hAnsi="Times New Roman" w:cs="Times New Roman"/>
              </w:rPr>
              <w:t xml:space="preserve">Apresentar peças de estilo e épocas diferentes, ajustadas ao perfil pedagógico do aluno, em conformidade com o  programa de Técnica Vocal. </w:t>
            </w:r>
            <w:r>
              <w:rPr>
                <w:rFonts w:ascii="Times New Roman" w:hAnsi="Times New Roman" w:cs="Times New Roman"/>
              </w:rPr>
              <w:t xml:space="preserve">- </w:t>
            </w:r>
            <w:r w:rsidRPr="00AD24F3">
              <w:rPr>
                <w:rFonts w:ascii="Times New Roman" w:hAnsi="Times New Roman" w:cs="Times New Roman"/>
              </w:rPr>
              <w:t>Familiarizar os estudantes de Canto com o público e desenvolvimento de hábitos e atitudes corretos de apresentação em todas as atividades artísticas</w:t>
            </w:r>
            <w:r w:rsidRPr="00EB01DE">
              <w:rPr>
                <w:rFonts w:ascii="Times New Roman" w:hAnsi="Times New Roman" w:cs="Times New Roman"/>
              </w:rPr>
              <w:t>.</w:t>
            </w:r>
          </w:p>
        </w:tc>
      </w:tr>
      <w:tr w:rsidR="005E6E0E" w:rsidRPr="00EA4A45" w14:paraId="274EF65F" w14:textId="77777777" w:rsidTr="005E6E0E">
        <w:trPr>
          <w:trHeight w:val="907"/>
        </w:trPr>
        <w:tc>
          <w:tcPr>
            <w:tcW w:w="2268" w:type="dxa"/>
            <w:vAlign w:val="center"/>
          </w:tcPr>
          <w:p w14:paraId="13838E6D"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8FB99FB" w14:textId="77777777" w:rsidR="005E6E0E" w:rsidRPr="008D2958" w:rsidRDefault="005E6E0E" w:rsidP="005E6E0E">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Desenvolver estratégias que impliquem o aluno na sua própria aprendizagem.</w:t>
            </w:r>
          </w:p>
        </w:tc>
      </w:tr>
      <w:tr w:rsidR="005E6E0E" w:rsidRPr="00EA4A45" w14:paraId="53E89D1E" w14:textId="77777777" w:rsidTr="005E6E0E">
        <w:trPr>
          <w:trHeight w:val="397"/>
        </w:trPr>
        <w:tc>
          <w:tcPr>
            <w:tcW w:w="2268" w:type="dxa"/>
            <w:vAlign w:val="center"/>
          </w:tcPr>
          <w:p w14:paraId="1B4E593B"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27C1E12F" w14:textId="77777777" w:rsidR="005E6E0E" w:rsidRPr="008D2958" w:rsidRDefault="005E6E0E" w:rsidP="005E6E0E">
            <w:pPr>
              <w:jc w:val="both"/>
              <w:rPr>
                <w:rFonts w:ascii="Times New Roman" w:eastAsia="Times New Roman" w:hAnsi="Times New Roman" w:cs="Times New Roman"/>
                <w:bCs/>
                <w:lang w:eastAsia="pt-PT"/>
              </w:rPr>
            </w:pPr>
            <w:r w:rsidRPr="00EB01DE">
              <w:rPr>
                <w:rFonts w:ascii="Times New Roman" w:hAnsi="Times New Roman" w:cs="Times New Roman"/>
              </w:rPr>
              <w:t>Comunidade escolar em geral; alunos de Canto, em particular</w:t>
            </w:r>
          </w:p>
        </w:tc>
      </w:tr>
      <w:tr w:rsidR="005E6E0E" w:rsidRPr="00EA4A45" w14:paraId="51012831" w14:textId="77777777" w:rsidTr="005E6E0E">
        <w:trPr>
          <w:trHeight w:val="397"/>
        </w:trPr>
        <w:tc>
          <w:tcPr>
            <w:tcW w:w="2268" w:type="dxa"/>
            <w:vAlign w:val="center"/>
          </w:tcPr>
          <w:p w14:paraId="1DE067F5"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500F699" w14:textId="77777777" w:rsidR="005E6E0E" w:rsidRPr="008D2958" w:rsidRDefault="005E6E0E" w:rsidP="005E6E0E">
            <w:pPr>
              <w:jc w:val="both"/>
              <w:rPr>
                <w:rFonts w:ascii="Times New Roman" w:eastAsia="Times New Roman" w:hAnsi="Times New Roman" w:cs="Times New Roman"/>
                <w:bCs/>
                <w:lang w:eastAsia="pt-PT"/>
              </w:rPr>
            </w:pPr>
            <w:r>
              <w:rPr>
                <w:rFonts w:ascii="Times New Roman" w:hAnsi="Times New Roman" w:cs="Times New Roman"/>
                <w:bCs/>
              </w:rPr>
              <w:t xml:space="preserve">Professora: </w:t>
            </w:r>
            <w:proofErr w:type="spellStart"/>
            <w:r w:rsidRPr="00EB01DE">
              <w:rPr>
                <w:rFonts w:ascii="Times New Roman" w:hAnsi="Times New Roman" w:cs="Times New Roman"/>
                <w:bCs/>
              </w:rPr>
              <w:t>Juracyara</w:t>
            </w:r>
            <w:proofErr w:type="spellEnd"/>
            <w:r w:rsidRPr="00EB01DE">
              <w:rPr>
                <w:rFonts w:ascii="Times New Roman" w:hAnsi="Times New Roman" w:cs="Times New Roman"/>
                <w:bCs/>
              </w:rPr>
              <w:t xml:space="preserve"> Baptista</w:t>
            </w:r>
            <w:r>
              <w:rPr>
                <w:rFonts w:ascii="Times New Roman" w:hAnsi="Times New Roman" w:cs="Times New Roman"/>
                <w:bCs/>
              </w:rPr>
              <w:t xml:space="preserve"> </w:t>
            </w:r>
          </w:p>
        </w:tc>
      </w:tr>
      <w:tr w:rsidR="005E6E0E" w:rsidRPr="00EA4A45" w14:paraId="327AEE37" w14:textId="77777777" w:rsidTr="005E6E0E">
        <w:trPr>
          <w:trHeight w:val="397"/>
        </w:trPr>
        <w:tc>
          <w:tcPr>
            <w:tcW w:w="2268" w:type="dxa"/>
            <w:vAlign w:val="center"/>
          </w:tcPr>
          <w:p w14:paraId="346FCD1F"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401CF8A0" w14:textId="77777777" w:rsidR="005E6E0E" w:rsidRPr="008D2958" w:rsidRDefault="005E6E0E" w:rsidP="005E6E0E">
            <w:pPr>
              <w:jc w:val="both"/>
              <w:rPr>
                <w:rFonts w:ascii="Times New Roman" w:eastAsia="Times New Roman" w:hAnsi="Times New Roman" w:cs="Times New Roman"/>
                <w:lang w:eastAsia="pt-PT"/>
              </w:rPr>
            </w:pPr>
            <w:r>
              <w:rPr>
                <w:rFonts w:ascii="Times New Roman" w:hAnsi="Times New Roman" w:cs="Times New Roman"/>
              </w:rPr>
              <w:t xml:space="preserve">Alunos da classe da professora </w:t>
            </w:r>
            <w:proofErr w:type="spellStart"/>
            <w:r>
              <w:rPr>
                <w:rFonts w:ascii="Times New Roman" w:hAnsi="Times New Roman" w:cs="Times New Roman"/>
              </w:rPr>
              <w:t>Juracyara</w:t>
            </w:r>
            <w:proofErr w:type="spellEnd"/>
            <w:r>
              <w:rPr>
                <w:rFonts w:ascii="Times New Roman" w:hAnsi="Times New Roman" w:cs="Times New Roman"/>
              </w:rPr>
              <w:t xml:space="preserve"> Baptista; </w:t>
            </w:r>
            <w:proofErr w:type="spellStart"/>
            <w:r w:rsidRPr="00EB01DE">
              <w:rPr>
                <w:rFonts w:ascii="Times New Roman" w:hAnsi="Times New Roman" w:cs="Times New Roman"/>
              </w:rPr>
              <w:t>Profª</w:t>
            </w:r>
            <w:proofErr w:type="spellEnd"/>
            <w:r w:rsidRPr="00EB01DE">
              <w:rPr>
                <w:rFonts w:ascii="Times New Roman" w:hAnsi="Times New Roman" w:cs="Times New Roman"/>
              </w:rPr>
              <w:t xml:space="preserve"> </w:t>
            </w:r>
            <w:proofErr w:type="spellStart"/>
            <w:r w:rsidRPr="00EB01DE">
              <w:rPr>
                <w:rFonts w:ascii="Times New Roman" w:hAnsi="Times New Roman" w:cs="Times New Roman"/>
              </w:rPr>
              <w:t>Alla</w:t>
            </w:r>
            <w:proofErr w:type="spellEnd"/>
            <w:r w:rsidRPr="00EB01DE">
              <w:rPr>
                <w:rFonts w:ascii="Times New Roman" w:hAnsi="Times New Roman" w:cs="Times New Roman"/>
              </w:rPr>
              <w:t xml:space="preserve"> </w:t>
            </w:r>
            <w:proofErr w:type="spellStart"/>
            <w:r w:rsidRPr="00EB01DE">
              <w:rPr>
                <w:rFonts w:ascii="Times New Roman" w:hAnsi="Times New Roman" w:cs="Times New Roman"/>
              </w:rPr>
              <w:t>Pushnenkova</w:t>
            </w:r>
            <w:proofErr w:type="spellEnd"/>
            <w:r>
              <w:rPr>
                <w:rFonts w:ascii="Times New Roman" w:hAnsi="Times New Roman" w:cs="Times New Roman"/>
              </w:rPr>
              <w:t xml:space="preserve"> </w:t>
            </w:r>
          </w:p>
        </w:tc>
      </w:tr>
      <w:tr w:rsidR="005E6E0E" w:rsidRPr="00EA4A45" w14:paraId="4E733582" w14:textId="77777777" w:rsidTr="005E6E0E">
        <w:trPr>
          <w:trHeight w:val="397"/>
        </w:trPr>
        <w:tc>
          <w:tcPr>
            <w:tcW w:w="2268" w:type="dxa"/>
            <w:vAlign w:val="center"/>
          </w:tcPr>
          <w:p w14:paraId="31117086"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5169588" w14:textId="312BBFD3" w:rsidR="005E6E0E" w:rsidRPr="009172EE" w:rsidRDefault="00A21AEB" w:rsidP="005E6E0E">
            <w:pPr>
              <w:jc w:val="both"/>
              <w:rPr>
                <w:rFonts w:ascii="Times New Roman" w:eastAsia="Times New Roman" w:hAnsi="Times New Roman" w:cs="Times New Roman"/>
                <w:bCs/>
                <w:lang w:eastAsia="pt-PT"/>
              </w:rPr>
            </w:pPr>
            <w:r>
              <w:rPr>
                <w:rFonts w:ascii="Times New Roman" w:hAnsi="Times New Roman" w:cs="Times New Roman"/>
              </w:rPr>
              <w:t xml:space="preserve">2 de dezembro de 2015; 29 de fevereiro de 2016; 25 de maio de </w:t>
            </w:r>
            <w:r w:rsidR="005E6E0E" w:rsidRPr="009172EE">
              <w:rPr>
                <w:rFonts w:ascii="Times New Roman" w:hAnsi="Times New Roman" w:cs="Times New Roman"/>
              </w:rPr>
              <w:t>2016</w:t>
            </w:r>
          </w:p>
        </w:tc>
      </w:tr>
      <w:tr w:rsidR="005E6E0E" w:rsidRPr="00EA4A45" w14:paraId="514E4800" w14:textId="77777777" w:rsidTr="005E6E0E">
        <w:trPr>
          <w:trHeight w:val="397"/>
        </w:trPr>
        <w:tc>
          <w:tcPr>
            <w:tcW w:w="2268" w:type="dxa"/>
            <w:vAlign w:val="center"/>
          </w:tcPr>
          <w:p w14:paraId="34D8916C"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734FA3DD" w14:textId="77777777" w:rsidR="005E6E0E" w:rsidRPr="00EA4A45" w:rsidRDefault="005E6E0E" w:rsidP="005E6E0E">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dos programas e cartazes (10€).</w:t>
            </w:r>
          </w:p>
        </w:tc>
      </w:tr>
      <w:tr w:rsidR="005E6E0E" w:rsidRPr="00EA4A45" w14:paraId="0E239470" w14:textId="77777777" w:rsidTr="005E6E0E">
        <w:trPr>
          <w:trHeight w:val="680"/>
        </w:trPr>
        <w:tc>
          <w:tcPr>
            <w:tcW w:w="2268" w:type="dxa"/>
            <w:shd w:val="clear" w:color="auto" w:fill="EAF1DD" w:themeFill="accent3" w:themeFillTint="33"/>
            <w:vAlign w:val="center"/>
          </w:tcPr>
          <w:p w14:paraId="432D0570"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1366092" w14:textId="77777777" w:rsidR="005E6E0E" w:rsidRPr="00EA4A45" w:rsidRDefault="005E6E0E" w:rsidP="005E6E0E">
            <w:pPr>
              <w:jc w:val="both"/>
              <w:rPr>
                <w:rFonts w:ascii="Times New Roman" w:eastAsia="Calibri" w:hAnsi="Times New Roman" w:cs="Times New Roman"/>
              </w:rPr>
            </w:pPr>
            <w:r>
              <w:rPr>
                <w:rFonts w:ascii="Times New Roman" w:eastAsia="Calibri" w:hAnsi="Times New Roman" w:cs="Times New Roman"/>
              </w:rPr>
              <w:t>Todos os alunos intervenientes mostraram bastante motivação e entrega na participação da ação promovida. Os objetivos foram atingidos.</w:t>
            </w:r>
          </w:p>
        </w:tc>
      </w:tr>
    </w:tbl>
    <w:p w14:paraId="06024689" w14:textId="77777777" w:rsidR="005E6E0E" w:rsidRDefault="005E6E0E" w:rsidP="005E6E0E">
      <w:pPr>
        <w:widowControl w:val="0"/>
        <w:spacing w:after="0" w:line="360" w:lineRule="auto"/>
        <w:rPr>
          <w:rFonts w:ascii="Times New Roman" w:eastAsia="Times New Roman" w:hAnsi="Times New Roman" w:cs="Times New Roman"/>
          <w:b/>
          <w:bCs/>
          <w:smallCaps/>
          <w:kern w:val="10"/>
          <w:lang w:eastAsia="pt-PT"/>
        </w:rPr>
      </w:pPr>
    </w:p>
    <w:p w14:paraId="2058B1F0"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05AF1890"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294DEDA8"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2DA3195A"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65106AEF"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41E3397A"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4520D151"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170ADBA8"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16997D99"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19740796"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1353D764"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127ADF43"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0ED3CF35"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6EC0CAC4"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752FA8FA"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40726EB0"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E008DF">
        <w:rPr>
          <w:rFonts w:ascii="Times New Roman" w:eastAsia="Times New Roman" w:hAnsi="Times New Roman" w:cs="Times New Roman"/>
          <w:b/>
          <w:bCs/>
          <w:smallCaps/>
          <w:kern w:val="10"/>
          <w:sz w:val="32"/>
          <w:szCs w:val="32"/>
          <w:lang w:eastAsia="pt-PT"/>
        </w:rPr>
        <w:lastRenderedPageBreak/>
        <w:t>III – Intercâmbios, Workshops e Concursos</w:t>
      </w:r>
    </w:p>
    <w:p w14:paraId="010D3720"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sz w:val="32"/>
          <w:szCs w:val="32"/>
          <w:lang w:eastAsia="pt-PT"/>
        </w:rPr>
      </w:pPr>
    </w:p>
    <w:tbl>
      <w:tblPr>
        <w:tblStyle w:val="TableGrid"/>
        <w:tblpPr w:leftFromText="141" w:rightFromText="141" w:vertAnchor="text" w:horzAnchor="page" w:tblpX="1541" w:tblpY="-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E6E0E" w:rsidRPr="00C5068C" w14:paraId="20FE61F9" w14:textId="77777777" w:rsidTr="005E6E0E">
        <w:trPr>
          <w:trHeight w:val="454"/>
        </w:trPr>
        <w:tc>
          <w:tcPr>
            <w:tcW w:w="2268" w:type="dxa"/>
            <w:shd w:val="clear" w:color="auto" w:fill="EAF1DD" w:themeFill="accent3" w:themeFillTint="33"/>
            <w:vAlign w:val="center"/>
          </w:tcPr>
          <w:p w14:paraId="73086A4A" w14:textId="77777777" w:rsidR="005E6E0E" w:rsidRPr="003E321D" w:rsidRDefault="005E6E0E" w:rsidP="005E6E0E">
            <w:pPr>
              <w:jc w:val="center"/>
              <w:rPr>
                <w:rFonts w:ascii="Times New Roman" w:eastAsia="Times New Roman" w:hAnsi="Times New Roman" w:cs="Times New Roman"/>
                <w:b/>
                <w:bCs/>
                <w:lang w:eastAsia="pt-PT"/>
              </w:rPr>
            </w:pPr>
            <w:r w:rsidRPr="003E321D">
              <w:rPr>
                <w:rFonts w:ascii="Times New Roman" w:eastAsia="Times New Roman" w:hAnsi="Times New Roman" w:cs="Times New Roman"/>
                <w:b/>
                <w:bCs/>
                <w:lang w:eastAsia="pt-PT"/>
              </w:rPr>
              <w:t>Workshop</w:t>
            </w:r>
          </w:p>
        </w:tc>
        <w:tc>
          <w:tcPr>
            <w:tcW w:w="6912" w:type="dxa"/>
            <w:shd w:val="clear" w:color="auto" w:fill="EAF1DD" w:themeFill="accent3" w:themeFillTint="33"/>
            <w:vAlign w:val="center"/>
          </w:tcPr>
          <w:p w14:paraId="24E28468" w14:textId="77777777" w:rsidR="005E6E0E" w:rsidRPr="003E321D" w:rsidRDefault="005E6E0E" w:rsidP="005E6E0E">
            <w:pPr>
              <w:jc w:val="center"/>
              <w:rPr>
                <w:rFonts w:ascii="Times New Roman" w:hAnsi="Times New Roman" w:cs="Times New Roman"/>
              </w:rPr>
            </w:pPr>
            <w:r w:rsidRPr="003E321D">
              <w:rPr>
                <w:rFonts w:ascii="Times New Roman" w:hAnsi="Times New Roman" w:cs="Times New Roman"/>
                <w:b/>
              </w:rPr>
              <w:t>Consigo tocar rápido ! /Desenvolvimento técnico nos acordes e arpejos</w:t>
            </w:r>
          </w:p>
        </w:tc>
      </w:tr>
      <w:tr w:rsidR="005E6E0E" w:rsidRPr="008D2958" w14:paraId="03A61A65" w14:textId="77777777" w:rsidTr="005E6E0E">
        <w:trPr>
          <w:trHeight w:val="454"/>
        </w:trPr>
        <w:tc>
          <w:tcPr>
            <w:tcW w:w="2268" w:type="dxa"/>
            <w:vAlign w:val="center"/>
          </w:tcPr>
          <w:p w14:paraId="5A015F47"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01B10E20" w14:textId="77777777" w:rsidR="005E6E0E" w:rsidRDefault="005E6E0E" w:rsidP="005E6E0E">
            <w:pPr>
              <w:jc w:val="both"/>
              <w:rPr>
                <w:rFonts w:ascii="Times New Roman" w:hAnsi="Times New Roman" w:cs="Times New Roman"/>
                <w:bCs/>
                <w:iCs/>
                <w:lang w:eastAsia="pt-PT"/>
              </w:rPr>
            </w:pPr>
            <w:r>
              <w:rPr>
                <w:rFonts w:ascii="Times New Roman" w:hAnsi="Times New Roman" w:cs="Times New Roman"/>
                <w:bCs/>
                <w:iCs/>
                <w:lang w:eastAsia="pt-PT"/>
              </w:rPr>
              <w:t>Proporcionar o contacto com</w:t>
            </w:r>
            <w:r w:rsidRPr="00637A38">
              <w:rPr>
                <w:rFonts w:ascii="Times New Roman" w:hAnsi="Times New Roman" w:cs="Times New Roman"/>
                <w:bCs/>
                <w:iCs/>
                <w:lang w:eastAsia="pt-PT"/>
              </w:rPr>
              <w:t xml:space="preserve">  </w:t>
            </w:r>
            <w:r>
              <w:rPr>
                <w:rFonts w:ascii="Times New Roman" w:hAnsi="Times New Roman" w:cs="Times New Roman"/>
                <w:bCs/>
                <w:iCs/>
                <w:lang w:eastAsia="pt-PT"/>
              </w:rPr>
              <w:t xml:space="preserve">técnicas básicas de tocar piano partindo dos </w:t>
            </w:r>
            <w:r w:rsidRPr="00637A38">
              <w:rPr>
                <w:rFonts w:ascii="Times New Roman" w:hAnsi="Times New Roman" w:cs="Times New Roman"/>
                <w:bCs/>
                <w:iCs/>
                <w:lang w:eastAsia="pt-PT"/>
              </w:rPr>
              <w:t xml:space="preserve">exemplos do repertório </w:t>
            </w:r>
            <w:r>
              <w:rPr>
                <w:rFonts w:ascii="Times New Roman" w:hAnsi="Times New Roman" w:cs="Times New Roman"/>
                <w:bCs/>
                <w:iCs/>
                <w:lang w:eastAsia="pt-PT"/>
              </w:rPr>
              <w:t>tocado</w:t>
            </w:r>
          </w:p>
          <w:p w14:paraId="00778140" w14:textId="77777777" w:rsidR="005E6E0E" w:rsidRPr="00637A38" w:rsidRDefault="005E6E0E" w:rsidP="005E6E0E">
            <w:pPr>
              <w:jc w:val="both"/>
              <w:rPr>
                <w:rFonts w:ascii="Times New Roman" w:hAnsi="Times New Roman" w:cs="Times New Roman"/>
                <w:b/>
                <w:bCs/>
                <w:lang w:eastAsia="pt-PT"/>
              </w:rPr>
            </w:pPr>
            <w:r w:rsidRPr="00637A38">
              <w:rPr>
                <w:rFonts w:ascii="Times New Roman" w:hAnsi="Times New Roman" w:cs="Times New Roman"/>
                <w:bCs/>
                <w:iCs/>
                <w:lang w:eastAsia="pt-PT"/>
              </w:rPr>
              <w:t xml:space="preserve"> Motivar nos alunos o estudo das escalas e estudos como meio de desenvolvimento da técnica  </w:t>
            </w:r>
            <w:proofErr w:type="spellStart"/>
            <w:r w:rsidRPr="00637A38">
              <w:rPr>
                <w:rFonts w:ascii="Times New Roman" w:hAnsi="Times New Roman" w:cs="Times New Roman"/>
                <w:bCs/>
                <w:iCs/>
                <w:lang w:eastAsia="pt-PT"/>
              </w:rPr>
              <w:t>pianística</w:t>
            </w:r>
            <w:proofErr w:type="spellEnd"/>
            <w:r w:rsidRPr="00637A38">
              <w:rPr>
                <w:rFonts w:ascii="Times New Roman" w:hAnsi="Times New Roman" w:cs="Times New Roman"/>
                <w:bCs/>
                <w:iCs/>
                <w:lang w:eastAsia="pt-PT"/>
              </w:rPr>
              <w:t xml:space="preserve">. </w:t>
            </w:r>
          </w:p>
        </w:tc>
      </w:tr>
      <w:tr w:rsidR="005E6E0E" w:rsidRPr="008D2958" w14:paraId="188715CD" w14:textId="77777777" w:rsidTr="005E6E0E">
        <w:trPr>
          <w:trHeight w:val="907"/>
        </w:trPr>
        <w:tc>
          <w:tcPr>
            <w:tcW w:w="2268" w:type="dxa"/>
            <w:vAlign w:val="center"/>
          </w:tcPr>
          <w:p w14:paraId="164F4A43"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AE0AE2E" w14:textId="77777777" w:rsidR="005E6E0E" w:rsidRPr="00637A38" w:rsidRDefault="005E6E0E" w:rsidP="005E6E0E">
            <w:pPr>
              <w:ind w:hanging="294"/>
              <w:jc w:val="both"/>
              <w:rPr>
                <w:rFonts w:ascii="Times New Roman" w:hAnsi="Times New Roman" w:cs="Times New Roman"/>
              </w:rPr>
            </w:pPr>
            <w:r w:rsidRPr="00637A38">
              <w:rPr>
                <w:rFonts w:ascii="Times New Roman" w:hAnsi="Times New Roman" w:cs="Times New Roman"/>
                <w:bCs/>
                <w:iCs/>
                <w:lang w:eastAsia="pt-PT"/>
              </w:rPr>
              <w:t xml:space="preserve">D Dinamizar o processo da aprendizagem, envolvendo os alunos de </w:t>
            </w:r>
            <w:r>
              <w:rPr>
                <w:rFonts w:ascii="Times New Roman" w:hAnsi="Times New Roman" w:cs="Times New Roman"/>
                <w:bCs/>
                <w:iCs/>
                <w:lang w:eastAsia="pt-PT"/>
              </w:rPr>
              <w:t>p</w:t>
            </w:r>
            <w:r w:rsidRPr="00637A38">
              <w:rPr>
                <w:rFonts w:ascii="Times New Roman" w:hAnsi="Times New Roman" w:cs="Times New Roman"/>
                <w:bCs/>
                <w:iCs/>
                <w:lang w:eastAsia="pt-PT"/>
              </w:rPr>
              <w:t>iano do</w:t>
            </w:r>
            <w:r>
              <w:rPr>
                <w:rFonts w:ascii="Times New Roman" w:hAnsi="Times New Roman" w:cs="Times New Roman"/>
                <w:bCs/>
                <w:iCs/>
                <w:lang w:eastAsia="pt-PT"/>
              </w:rPr>
              <w:t>s</w:t>
            </w:r>
            <w:r w:rsidRPr="00637A38">
              <w:rPr>
                <w:rFonts w:ascii="Times New Roman" w:hAnsi="Times New Roman" w:cs="Times New Roman"/>
                <w:bCs/>
                <w:iCs/>
                <w:lang w:eastAsia="pt-PT"/>
              </w:rPr>
              <w:t xml:space="preserve"> </w:t>
            </w:r>
            <w:r>
              <w:rPr>
                <w:rFonts w:ascii="Times New Roman" w:hAnsi="Times New Roman" w:cs="Times New Roman"/>
                <w:bCs/>
                <w:iCs/>
                <w:lang w:eastAsia="pt-PT"/>
              </w:rPr>
              <w:t>cursos básico e s</w:t>
            </w:r>
            <w:r w:rsidRPr="00637A38">
              <w:rPr>
                <w:rFonts w:ascii="Times New Roman" w:hAnsi="Times New Roman" w:cs="Times New Roman"/>
                <w:bCs/>
                <w:iCs/>
                <w:lang w:eastAsia="pt-PT"/>
              </w:rPr>
              <w:t xml:space="preserve">ecundário.  </w:t>
            </w:r>
          </w:p>
        </w:tc>
      </w:tr>
      <w:tr w:rsidR="005E6E0E" w:rsidRPr="008D2958" w14:paraId="1F2ECACE" w14:textId="77777777" w:rsidTr="005E6E0E">
        <w:trPr>
          <w:trHeight w:val="397"/>
        </w:trPr>
        <w:tc>
          <w:tcPr>
            <w:tcW w:w="2268" w:type="dxa"/>
            <w:vAlign w:val="center"/>
          </w:tcPr>
          <w:p w14:paraId="115C2587"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7186D88" w14:textId="77777777" w:rsidR="005E6E0E" w:rsidRPr="00637A38" w:rsidRDefault="005E6E0E" w:rsidP="005E6E0E">
            <w:pPr>
              <w:jc w:val="both"/>
              <w:rPr>
                <w:rFonts w:ascii="Times New Roman" w:hAnsi="Times New Roman" w:cs="Times New Roman"/>
              </w:rPr>
            </w:pPr>
            <w:r w:rsidRPr="00637A38">
              <w:rPr>
                <w:rFonts w:ascii="Times New Roman" w:hAnsi="Times New Roman" w:cs="Times New Roman"/>
                <w:lang w:eastAsia="pt-PT"/>
              </w:rPr>
              <w:t>Professores e alunos do Departamento de Piano.</w:t>
            </w:r>
          </w:p>
        </w:tc>
      </w:tr>
      <w:tr w:rsidR="005E6E0E" w:rsidRPr="008D2958" w14:paraId="4C461F48" w14:textId="77777777" w:rsidTr="005E6E0E">
        <w:trPr>
          <w:trHeight w:val="397"/>
        </w:trPr>
        <w:tc>
          <w:tcPr>
            <w:tcW w:w="2268" w:type="dxa"/>
            <w:vAlign w:val="center"/>
          </w:tcPr>
          <w:p w14:paraId="612716DA"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33A4971E" w14:textId="77777777" w:rsidR="005E6E0E" w:rsidRPr="00637A38" w:rsidRDefault="005E6E0E" w:rsidP="005E6E0E">
            <w:pPr>
              <w:jc w:val="both"/>
              <w:rPr>
                <w:rFonts w:ascii="Times New Roman" w:hAnsi="Times New Roman" w:cs="Times New Roman"/>
              </w:rPr>
            </w:pPr>
            <w:proofErr w:type="spellStart"/>
            <w:r w:rsidRPr="00637A38">
              <w:rPr>
                <w:rFonts w:ascii="Times New Roman" w:hAnsi="Times New Roman" w:cs="Times New Roman"/>
                <w:lang w:eastAsia="pt-PT"/>
              </w:rPr>
              <w:t>Profª</w:t>
            </w:r>
            <w:proofErr w:type="spellEnd"/>
            <w:r w:rsidRPr="00637A38">
              <w:rPr>
                <w:rFonts w:ascii="Times New Roman" w:hAnsi="Times New Roman" w:cs="Times New Roman"/>
                <w:lang w:eastAsia="pt-PT"/>
              </w:rPr>
              <w:t xml:space="preserve"> </w:t>
            </w:r>
            <w:proofErr w:type="spellStart"/>
            <w:r w:rsidRPr="00637A38">
              <w:rPr>
                <w:rFonts w:ascii="Times New Roman" w:hAnsi="Times New Roman" w:cs="Times New Roman"/>
                <w:lang w:eastAsia="pt-PT"/>
              </w:rPr>
              <w:t>Alla</w:t>
            </w:r>
            <w:proofErr w:type="spellEnd"/>
            <w:r w:rsidRPr="00637A38">
              <w:rPr>
                <w:rFonts w:ascii="Times New Roman" w:hAnsi="Times New Roman" w:cs="Times New Roman"/>
                <w:lang w:eastAsia="pt-PT"/>
              </w:rPr>
              <w:t xml:space="preserve"> </w:t>
            </w:r>
            <w:proofErr w:type="spellStart"/>
            <w:r w:rsidRPr="00637A38">
              <w:rPr>
                <w:rFonts w:ascii="Times New Roman" w:hAnsi="Times New Roman" w:cs="Times New Roman"/>
                <w:lang w:eastAsia="pt-PT"/>
              </w:rPr>
              <w:t>Pushnenkova</w:t>
            </w:r>
            <w:proofErr w:type="spellEnd"/>
            <w:r w:rsidRPr="00637A38">
              <w:rPr>
                <w:rFonts w:ascii="Times New Roman" w:hAnsi="Times New Roman" w:cs="Times New Roman"/>
                <w:lang w:eastAsia="pt-PT"/>
              </w:rPr>
              <w:t>.</w:t>
            </w:r>
          </w:p>
        </w:tc>
      </w:tr>
      <w:tr w:rsidR="005E6E0E" w:rsidRPr="008D2958" w14:paraId="285D5EF0" w14:textId="77777777" w:rsidTr="005E6E0E">
        <w:trPr>
          <w:trHeight w:val="397"/>
        </w:trPr>
        <w:tc>
          <w:tcPr>
            <w:tcW w:w="2268" w:type="dxa"/>
            <w:vAlign w:val="center"/>
          </w:tcPr>
          <w:p w14:paraId="392AEEA4"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3F11C91E" w14:textId="77777777" w:rsidR="005E6E0E" w:rsidRPr="00637A38" w:rsidRDefault="005E6E0E" w:rsidP="005E6E0E">
            <w:pPr>
              <w:jc w:val="both"/>
              <w:rPr>
                <w:rFonts w:ascii="Times New Roman" w:hAnsi="Times New Roman" w:cs="Times New Roman"/>
              </w:rPr>
            </w:pPr>
            <w:r>
              <w:rPr>
                <w:rFonts w:ascii="Times New Roman" w:hAnsi="Times New Roman" w:cs="Times New Roman"/>
              </w:rPr>
              <w:t>Departamento de Piano</w:t>
            </w:r>
          </w:p>
        </w:tc>
      </w:tr>
      <w:tr w:rsidR="005E6E0E" w:rsidRPr="009172EE" w14:paraId="64C7BB89" w14:textId="77777777" w:rsidTr="005E6E0E">
        <w:trPr>
          <w:trHeight w:val="397"/>
        </w:trPr>
        <w:tc>
          <w:tcPr>
            <w:tcW w:w="2268" w:type="dxa"/>
            <w:vAlign w:val="center"/>
          </w:tcPr>
          <w:p w14:paraId="210FEB44"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7AC14D84" w14:textId="387F0E56" w:rsidR="005E6E0E" w:rsidRPr="00637A38" w:rsidRDefault="00A21AEB" w:rsidP="005E6E0E">
            <w:pPr>
              <w:jc w:val="both"/>
              <w:rPr>
                <w:rFonts w:ascii="Times New Roman" w:hAnsi="Times New Roman" w:cs="Times New Roman"/>
              </w:rPr>
            </w:pPr>
            <w:r>
              <w:rPr>
                <w:rFonts w:ascii="Times New Roman" w:hAnsi="Times New Roman" w:cs="Times New Roman"/>
                <w:lang w:eastAsia="pt-PT"/>
              </w:rPr>
              <w:t>d</w:t>
            </w:r>
            <w:r w:rsidR="005E6E0E" w:rsidRPr="00637A38">
              <w:rPr>
                <w:rFonts w:ascii="Times New Roman" w:hAnsi="Times New Roman" w:cs="Times New Roman"/>
                <w:lang w:eastAsia="pt-PT"/>
              </w:rPr>
              <w:t>ezembro 2015.</w:t>
            </w:r>
          </w:p>
        </w:tc>
      </w:tr>
      <w:tr w:rsidR="005E6E0E" w:rsidRPr="00EA4A45" w14:paraId="7997C22C" w14:textId="77777777" w:rsidTr="005E6E0E">
        <w:trPr>
          <w:trHeight w:val="397"/>
        </w:trPr>
        <w:tc>
          <w:tcPr>
            <w:tcW w:w="2268" w:type="dxa"/>
            <w:vAlign w:val="center"/>
          </w:tcPr>
          <w:p w14:paraId="5D7256E7"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067CB77C" w14:textId="264F4F7E" w:rsidR="005E6E0E" w:rsidRPr="00637A38" w:rsidRDefault="00A21AEB" w:rsidP="005E6E0E">
            <w:pPr>
              <w:jc w:val="both"/>
              <w:rPr>
                <w:rFonts w:ascii="Times New Roman" w:hAnsi="Times New Roman" w:cs="Times New Roman"/>
              </w:rPr>
            </w:pPr>
            <w:r>
              <w:rPr>
                <w:rFonts w:ascii="Times New Roman" w:hAnsi="Times New Roman" w:cs="Times New Roman"/>
              </w:rPr>
              <w:t>Sem custos diretos</w:t>
            </w:r>
          </w:p>
        </w:tc>
      </w:tr>
      <w:tr w:rsidR="005E6E0E" w:rsidRPr="00EA4A45" w14:paraId="7AF91990" w14:textId="77777777" w:rsidTr="005E6E0E">
        <w:trPr>
          <w:trHeight w:val="680"/>
        </w:trPr>
        <w:tc>
          <w:tcPr>
            <w:tcW w:w="2268" w:type="dxa"/>
            <w:shd w:val="clear" w:color="auto" w:fill="EAF1DD" w:themeFill="accent3" w:themeFillTint="33"/>
            <w:vAlign w:val="center"/>
          </w:tcPr>
          <w:p w14:paraId="4E00FFAE"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75D8D0E" w14:textId="77777777" w:rsidR="005E6E0E" w:rsidRPr="00EA4A45" w:rsidRDefault="005E6E0E" w:rsidP="005E6E0E">
            <w:pPr>
              <w:jc w:val="both"/>
              <w:rPr>
                <w:rFonts w:ascii="Times New Roman" w:eastAsia="Calibri" w:hAnsi="Times New Roman" w:cs="Times New Roman"/>
              </w:rPr>
            </w:pPr>
            <w:r>
              <w:rPr>
                <w:rFonts w:ascii="Times New Roman" w:eastAsia="Calibri" w:hAnsi="Times New Roman" w:cs="Times New Roman"/>
              </w:rPr>
              <w:t xml:space="preserve">Todos os alunos intervenientes mostraram bastante motivação e entrega na participação da ação promovida. Os objetivos foram  </w:t>
            </w:r>
          </w:p>
        </w:tc>
      </w:tr>
    </w:tbl>
    <w:tbl>
      <w:tblPr>
        <w:tblpPr w:leftFromText="141" w:rightFromText="141" w:vertAnchor="text" w:horzAnchor="page" w:tblpX="1541" w:tblpY="872"/>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FD24CC" w:rsidRPr="001C4D88" w14:paraId="55FB9895" w14:textId="77777777" w:rsidTr="00ED2F90">
        <w:trPr>
          <w:trHeight w:val="454"/>
        </w:trPr>
        <w:tc>
          <w:tcPr>
            <w:tcW w:w="2268" w:type="dxa"/>
            <w:shd w:val="clear" w:color="auto" w:fill="EAF1DD"/>
            <w:vAlign w:val="center"/>
          </w:tcPr>
          <w:p w14:paraId="26F13FEF" w14:textId="77777777" w:rsidR="00FD24CC" w:rsidRPr="00EB01DE" w:rsidRDefault="00FD24CC" w:rsidP="00ED2F90">
            <w:pPr>
              <w:spacing w:after="0" w:line="240" w:lineRule="auto"/>
              <w:jc w:val="center"/>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Concerto</w:t>
            </w:r>
          </w:p>
        </w:tc>
        <w:tc>
          <w:tcPr>
            <w:tcW w:w="6912" w:type="dxa"/>
            <w:shd w:val="clear" w:color="auto" w:fill="EAF1DD"/>
            <w:vAlign w:val="center"/>
          </w:tcPr>
          <w:p w14:paraId="102E6D4C" w14:textId="77777777" w:rsidR="00FD24CC" w:rsidRPr="00D563D8" w:rsidRDefault="00FD24CC" w:rsidP="00ED2F90">
            <w:pPr>
              <w:spacing w:after="0" w:line="240" w:lineRule="auto"/>
              <w:jc w:val="center"/>
              <w:rPr>
                <w:rFonts w:ascii="Times New Roman" w:hAnsi="Times New Roman" w:cs="Times New Roman"/>
                <w:b/>
              </w:rPr>
            </w:pPr>
            <w:r w:rsidRPr="00D563D8">
              <w:rPr>
                <w:rFonts w:ascii="Times New Roman" w:hAnsi="Times New Roman" w:cs="Times New Roman"/>
                <w:b/>
              </w:rPr>
              <w:t xml:space="preserve">Concerto Rota de Música pelo Mundo- IX – Áustria. </w:t>
            </w:r>
          </w:p>
          <w:p w14:paraId="6023BC4C" w14:textId="77777777" w:rsidR="00FD24CC" w:rsidRPr="001C4D88" w:rsidRDefault="00FD24CC" w:rsidP="00ED2F90">
            <w:pPr>
              <w:spacing w:after="0" w:line="240" w:lineRule="auto"/>
              <w:jc w:val="center"/>
              <w:rPr>
                <w:rFonts w:ascii="Times New Roman" w:eastAsia="Times New Roman" w:hAnsi="Times New Roman" w:cs="Times New Roman"/>
                <w:b/>
                <w:bCs/>
                <w:lang w:eastAsia="pt-PT"/>
              </w:rPr>
            </w:pPr>
            <w:r w:rsidRPr="00D563D8">
              <w:rPr>
                <w:rFonts w:ascii="Times New Roman" w:hAnsi="Times New Roman" w:cs="Times New Roman"/>
                <w:b/>
              </w:rPr>
              <w:t>Concerto dos professores</w:t>
            </w:r>
          </w:p>
        </w:tc>
      </w:tr>
      <w:tr w:rsidR="00FD24CC" w:rsidRPr="00EB01DE" w14:paraId="4F790BCE" w14:textId="77777777" w:rsidTr="00ED2F90">
        <w:trPr>
          <w:trHeight w:val="454"/>
        </w:trPr>
        <w:tc>
          <w:tcPr>
            <w:tcW w:w="2268" w:type="dxa"/>
            <w:shd w:val="clear" w:color="auto" w:fill="auto"/>
            <w:vAlign w:val="center"/>
          </w:tcPr>
          <w:p w14:paraId="30197854" w14:textId="77777777" w:rsidR="00FD24CC" w:rsidRPr="00EB01DE" w:rsidRDefault="00FD24CC" w:rsidP="00ED2F90">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Objetivos</w:t>
            </w:r>
          </w:p>
        </w:tc>
        <w:tc>
          <w:tcPr>
            <w:tcW w:w="6912" w:type="dxa"/>
            <w:shd w:val="clear" w:color="auto" w:fill="auto"/>
            <w:vAlign w:val="center"/>
          </w:tcPr>
          <w:p w14:paraId="5C29ED14" w14:textId="77777777" w:rsidR="00FD24CC" w:rsidRPr="00EB01DE" w:rsidRDefault="00FD24CC" w:rsidP="00ED2F90">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lang w:eastAsia="pt-PT"/>
              </w:rPr>
              <w:t>Divulgar a música, dando aos alunos e  a toda a comunidade escolar a possibilidade de conhecer música dos vários países e estilos diferentes .</w:t>
            </w:r>
          </w:p>
        </w:tc>
      </w:tr>
      <w:tr w:rsidR="00FD24CC" w:rsidRPr="00EB01DE" w14:paraId="1C2F83AE" w14:textId="77777777" w:rsidTr="00ED2F90">
        <w:trPr>
          <w:trHeight w:val="907"/>
        </w:trPr>
        <w:tc>
          <w:tcPr>
            <w:tcW w:w="2268" w:type="dxa"/>
            <w:shd w:val="clear" w:color="auto" w:fill="auto"/>
            <w:vAlign w:val="center"/>
          </w:tcPr>
          <w:p w14:paraId="71C6BB1E" w14:textId="77777777" w:rsidR="00FD24CC" w:rsidRPr="00EB01DE" w:rsidRDefault="00FD24CC" w:rsidP="00ED2F90">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70057391" w14:textId="77777777" w:rsidR="00FD24CC" w:rsidRPr="00EB01DE" w:rsidRDefault="00FD24CC" w:rsidP="00ED2F90">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w:t>
            </w:r>
          </w:p>
        </w:tc>
      </w:tr>
      <w:tr w:rsidR="00FD24CC" w:rsidRPr="00EB01DE" w14:paraId="56737BC0" w14:textId="77777777" w:rsidTr="00ED2F90">
        <w:trPr>
          <w:trHeight w:val="454"/>
        </w:trPr>
        <w:tc>
          <w:tcPr>
            <w:tcW w:w="2268" w:type="dxa"/>
            <w:shd w:val="clear" w:color="auto" w:fill="auto"/>
            <w:vAlign w:val="center"/>
          </w:tcPr>
          <w:p w14:paraId="65DB6361" w14:textId="77777777" w:rsidR="00FD24CC" w:rsidRPr="00EB01DE" w:rsidRDefault="00FD24CC" w:rsidP="00ED2F90">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Destinatários</w:t>
            </w:r>
          </w:p>
        </w:tc>
        <w:tc>
          <w:tcPr>
            <w:tcW w:w="6912" w:type="dxa"/>
            <w:shd w:val="clear" w:color="auto" w:fill="auto"/>
            <w:vAlign w:val="center"/>
          </w:tcPr>
          <w:p w14:paraId="2C8070C8" w14:textId="77777777" w:rsidR="00FD24CC" w:rsidRPr="00EB01DE" w:rsidRDefault="00FD24CC" w:rsidP="00ED2F90">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lang w:eastAsia="pt-PT"/>
              </w:rPr>
              <w:t>Toda a comunidade escolar e externa à escola.</w:t>
            </w:r>
          </w:p>
        </w:tc>
      </w:tr>
      <w:tr w:rsidR="00FD24CC" w:rsidRPr="00EB01DE" w14:paraId="1E3ACDD6" w14:textId="77777777" w:rsidTr="00ED2F90">
        <w:trPr>
          <w:trHeight w:val="454"/>
        </w:trPr>
        <w:tc>
          <w:tcPr>
            <w:tcW w:w="2268" w:type="dxa"/>
            <w:shd w:val="clear" w:color="auto" w:fill="auto"/>
            <w:vAlign w:val="center"/>
          </w:tcPr>
          <w:p w14:paraId="275F5F73" w14:textId="77777777" w:rsidR="00FD24CC" w:rsidRPr="00EB01DE" w:rsidRDefault="00FD24CC" w:rsidP="00ED2F90">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Dinamizadores</w:t>
            </w:r>
          </w:p>
        </w:tc>
        <w:tc>
          <w:tcPr>
            <w:tcW w:w="6912" w:type="dxa"/>
            <w:shd w:val="clear" w:color="auto" w:fill="auto"/>
            <w:vAlign w:val="center"/>
          </w:tcPr>
          <w:p w14:paraId="10DD8B6F" w14:textId="77777777" w:rsidR="00FD24CC" w:rsidRPr="00EB01DE" w:rsidRDefault="00FD24CC" w:rsidP="00ED2F90">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Professora: </w:t>
            </w:r>
            <w:proofErr w:type="spellStart"/>
            <w:r w:rsidRPr="00EB01DE">
              <w:rPr>
                <w:rFonts w:ascii="Times New Roman" w:eastAsia="Times New Roman" w:hAnsi="Times New Roman" w:cs="Times New Roman"/>
                <w:bCs/>
                <w:lang w:eastAsia="pt-PT"/>
              </w:rPr>
              <w:t>Alla</w:t>
            </w:r>
            <w:proofErr w:type="spellEnd"/>
            <w:r w:rsidRPr="00EB01DE">
              <w:rPr>
                <w:rFonts w:ascii="Times New Roman" w:eastAsia="Times New Roman" w:hAnsi="Times New Roman" w:cs="Times New Roman"/>
                <w:bCs/>
                <w:lang w:eastAsia="pt-PT"/>
              </w:rPr>
              <w:t xml:space="preserve"> </w:t>
            </w:r>
            <w:proofErr w:type="spellStart"/>
            <w:r w:rsidRPr="00EB01DE">
              <w:rPr>
                <w:rFonts w:ascii="Times New Roman" w:eastAsia="Times New Roman" w:hAnsi="Times New Roman" w:cs="Times New Roman"/>
                <w:bCs/>
                <w:lang w:eastAsia="pt-PT"/>
              </w:rPr>
              <w:t>Pushnenkova</w:t>
            </w:r>
            <w:proofErr w:type="spellEnd"/>
            <w:r w:rsidRPr="00EB01DE">
              <w:rPr>
                <w:rFonts w:ascii="Times New Roman" w:eastAsia="Times New Roman" w:hAnsi="Times New Roman" w:cs="Times New Roman"/>
                <w:bCs/>
                <w:lang w:eastAsia="pt-PT"/>
              </w:rPr>
              <w:t xml:space="preserve"> </w:t>
            </w:r>
          </w:p>
        </w:tc>
      </w:tr>
      <w:tr w:rsidR="00FD24CC" w:rsidRPr="00EB01DE" w14:paraId="31D168BF" w14:textId="77777777" w:rsidTr="00ED2F90">
        <w:trPr>
          <w:trHeight w:val="454"/>
        </w:trPr>
        <w:tc>
          <w:tcPr>
            <w:tcW w:w="2268" w:type="dxa"/>
            <w:shd w:val="clear" w:color="auto" w:fill="auto"/>
            <w:vAlign w:val="center"/>
          </w:tcPr>
          <w:p w14:paraId="50F73A2C" w14:textId="77777777" w:rsidR="00FD24CC" w:rsidRPr="00EB01DE" w:rsidRDefault="00FD24CC" w:rsidP="00ED2F90">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Colaboração</w:t>
            </w:r>
          </w:p>
        </w:tc>
        <w:tc>
          <w:tcPr>
            <w:tcW w:w="6912" w:type="dxa"/>
            <w:shd w:val="clear" w:color="auto" w:fill="auto"/>
            <w:vAlign w:val="center"/>
          </w:tcPr>
          <w:p w14:paraId="377F8300" w14:textId="77777777" w:rsidR="00FD24CC" w:rsidRPr="00EB01DE" w:rsidRDefault="00FD24CC" w:rsidP="00ED2F90">
            <w:pPr>
              <w:spacing w:after="0" w:line="240" w:lineRule="auto"/>
              <w:jc w:val="both"/>
              <w:rPr>
                <w:rFonts w:ascii="Times New Roman" w:eastAsia="Times New Roman" w:hAnsi="Times New Roman" w:cs="Times New Roman"/>
                <w:lang w:eastAsia="pt-PT"/>
              </w:rPr>
            </w:pPr>
            <w:r w:rsidRPr="00EB01DE">
              <w:rPr>
                <w:rFonts w:ascii="Times New Roman" w:eastAsia="Times New Roman" w:hAnsi="Times New Roman" w:cs="Times New Roman"/>
                <w:lang w:eastAsia="pt-PT"/>
              </w:rPr>
              <w:t>Professores do Conservatório</w:t>
            </w:r>
          </w:p>
        </w:tc>
      </w:tr>
      <w:tr w:rsidR="00FD24CC" w:rsidRPr="00EB01DE" w14:paraId="206F91E7" w14:textId="77777777" w:rsidTr="00ED2F90">
        <w:trPr>
          <w:trHeight w:val="454"/>
        </w:trPr>
        <w:tc>
          <w:tcPr>
            <w:tcW w:w="2268" w:type="dxa"/>
            <w:shd w:val="clear" w:color="auto" w:fill="auto"/>
            <w:vAlign w:val="center"/>
          </w:tcPr>
          <w:p w14:paraId="49AC47BF" w14:textId="77777777" w:rsidR="00FD24CC" w:rsidRPr="00EB01DE" w:rsidRDefault="00FD24CC" w:rsidP="00ED2F90">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 xml:space="preserve">Data </w:t>
            </w:r>
          </w:p>
        </w:tc>
        <w:tc>
          <w:tcPr>
            <w:tcW w:w="6912" w:type="dxa"/>
            <w:shd w:val="clear" w:color="auto" w:fill="auto"/>
            <w:vAlign w:val="center"/>
          </w:tcPr>
          <w:p w14:paraId="7149347D" w14:textId="77777777" w:rsidR="00FD24CC" w:rsidRPr="00EB01DE" w:rsidRDefault="00FD24CC" w:rsidP="00ED2F90">
            <w:pPr>
              <w:spacing w:after="0" w:line="240" w:lineRule="auto"/>
              <w:jc w:val="both"/>
              <w:rPr>
                <w:rFonts w:ascii="Times New Roman" w:eastAsia="Times New Roman" w:hAnsi="Times New Roman" w:cs="Times New Roman"/>
                <w:b/>
                <w:bCs/>
                <w:lang w:eastAsia="pt-PT"/>
              </w:rPr>
            </w:pPr>
            <w:r>
              <w:rPr>
                <w:rFonts w:ascii="Times New Roman" w:hAnsi="Times New Roman" w:cs="Times New Roman"/>
              </w:rPr>
              <w:t>24 e 28  de a</w:t>
            </w:r>
            <w:r w:rsidRPr="00EB01DE">
              <w:rPr>
                <w:rFonts w:ascii="Times New Roman" w:hAnsi="Times New Roman" w:cs="Times New Roman"/>
              </w:rPr>
              <w:t xml:space="preserve">bril </w:t>
            </w:r>
            <w:r>
              <w:rPr>
                <w:rFonts w:ascii="Times New Roman" w:hAnsi="Times New Roman" w:cs="Times New Roman"/>
              </w:rPr>
              <w:t xml:space="preserve">de </w:t>
            </w:r>
            <w:r w:rsidRPr="00EB01DE">
              <w:rPr>
                <w:rFonts w:ascii="Times New Roman" w:hAnsi="Times New Roman" w:cs="Times New Roman"/>
              </w:rPr>
              <w:t>201</w:t>
            </w:r>
            <w:r>
              <w:rPr>
                <w:rFonts w:ascii="Times New Roman" w:hAnsi="Times New Roman" w:cs="Times New Roman"/>
              </w:rPr>
              <w:t>6</w:t>
            </w:r>
          </w:p>
        </w:tc>
      </w:tr>
      <w:tr w:rsidR="00FD24CC" w14:paraId="3BE7ACB6" w14:textId="77777777" w:rsidTr="00ED2F90">
        <w:trPr>
          <w:trHeight w:val="504"/>
        </w:trPr>
        <w:tc>
          <w:tcPr>
            <w:tcW w:w="2268" w:type="dxa"/>
            <w:shd w:val="clear" w:color="auto" w:fill="auto"/>
            <w:vAlign w:val="center"/>
          </w:tcPr>
          <w:p w14:paraId="733D135F" w14:textId="77777777" w:rsidR="00FD24CC" w:rsidRPr="00EB01DE" w:rsidRDefault="00FD24CC" w:rsidP="00ED2F90">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Orçamento</w:t>
            </w:r>
          </w:p>
        </w:tc>
        <w:tc>
          <w:tcPr>
            <w:tcW w:w="6912" w:type="dxa"/>
            <w:shd w:val="clear" w:color="auto" w:fill="auto"/>
            <w:vAlign w:val="center"/>
          </w:tcPr>
          <w:p w14:paraId="091D1628" w14:textId="77777777" w:rsidR="00FD24CC" w:rsidRDefault="00FD24CC" w:rsidP="00ED2F90">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cartazes (2€).</w:t>
            </w:r>
          </w:p>
        </w:tc>
      </w:tr>
      <w:tr w:rsidR="00FD24CC" w:rsidRPr="00EB01DE" w14:paraId="1BBD72B8" w14:textId="77777777" w:rsidTr="00ED2F90">
        <w:trPr>
          <w:trHeight w:val="504"/>
        </w:trPr>
        <w:tc>
          <w:tcPr>
            <w:tcW w:w="2268" w:type="dxa"/>
            <w:shd w:val="clear" w:color="auto" w:fill="auto"/>
            <w:vAlign w:val="center"/>
          </w:tcPr>
          <w:p w14:paraId="41D99417" w14:textId="77777777" w:rsidR="00FD24CC" w:rsidRPr="00EB01DE" w:rsidRDefault="00FD24CC" w:rsidP="00ED2F90">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Avaliação</w:t>
            </w:r>
          </w:p>
        </w:tc>
        <w:tc>
          <w:tcPr>
            <w:tcW w:w="6912" w:type="dxa"/>
            <w:shd w:val="clear" w:color="auto" w:fill="auto"/>
            <w:vAlign w:val="center"/>
          </w:tcPr>
          <w:p w14:paraId="53130541" w14:textId="77777777" w:rsidR="00FD24CC" w:rsidRPr="00EB01DE" w:rsidRDefault="00FD24CC" w:rsidP="00ED2F90">
            <w:pPr>
              <w:spacing w:after="0" w:line="240" w:lineRule="auto"/>
              <w:jc w:val="both"/>
              <w:rPr>
                <w:rFonts w:ascii="Times New Roman" w:eastAsia="Times New Roman" w:hAnsi="Times New Roman" w:cs="Times New Roman"/>
                <w:bCs/>
                <w:lang w:eastAsia="pt-PT"/>
              </w:rPr>
            </w:pPr>
            <w:r>
              <w:rPr>
                <w:rFonts w:ascii="Times New Roman" w:eastAsia="Calibri" w:hAnsi="Times New Roman" w:cs="Times New Roman"/>
              </w:rPr>
              <w:t>Todos os alunos intervenientes mostraram bastante motivação e entrega na participação da ação promovida. O objetivo foi atingido.</w:t>
            </w:r>
          </w:p>
        </w:tc>
      </w:tr>
    </w:tbl>
    <w:p w14:paraId="4156B474"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526CBF42"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30F218F3"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52B3F12D"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5C382F73"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72814264"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3655ABD2"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0FAD5D6D"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36"/>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5E6E0E" w:rsidRPr="00EB01DE" w14:paraId="24641009" w14:textId="77777777" w:rsidTr="005E6E0E">
        <w:trPr>
          <w:trHeight w:val="291"/>
        </w:trPr>
        <w:tc>
          <w:tcPr>
            <w:tcW w:w="2248" w:type="dxa"/>
            <w:shd w:val="clear" w:color="auto" w:fill="EAF1DD"/>
            <w:vAlign w:val="center"/>
          </w:tcPr>
          <w:p w14:paraId="08E5D2AD" w14:textId="77777777" w:rsidR="005E6E0E" w:rsidRPr="00EB01DE" w:rsidRDefault="005E6E0E" w:rsidP="005E6E0E">
            <w:pPr>
              <w:spacing w:after="0" w:line="240" w:lineRule="auto"/>
              <w:jc w:val="center"/>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 xml:space="preserve">Concerto </w:t>
            </w:r>
          </w:p>
        </w:tc>
        <w:tc>
          <w:tcPr>
            <w:tcW w:w="6851" w:type="dxa"/>
            <w:shd w:val="clear" w:color="auto" w:fill="EAF1DD"/>
            <w:vAlign w:val="center"/>
          </w:tcPr>
          <w:p w14:paraId="73CFF389" w14:textId="77777777" w:rsidR="005E6E0E" w:rsidRPr="00EB01DE" w:rsidRDefault="005E6E0E" w:rsidP="005E6E0E">
            <w:pPr>
              <w:spacing w:after="0" w:line="240" w:lineRule="auto"/>
              <w:jc w:val="both"/>
              <w:rPr>
                <w:rFonts w:ascii="Times New Roman" w:hAnsi="Times New Roman" w:cs="Times New Roman"/>
                <w:b/>
              </w:rPr>
            </w:pPr>
          </w:p>
          <w:p w14:paraId="0BBED3EC" w14:textId="77777777" w:rsidR="005E6E0E" w:rsidRPr="00D563D8" w:rsidRDefault="005E6E0E" w:rsidP="005E6E0E">
            <w:pPr>
              <w:spacing w:after="0" w:line="240" w:lineRule="auto"/>
              <w:jc w:val="center"/>
              <w:rPr>
                <w:rFonts w:ascii="Times New Roman" w:hAnsi="Times New Roman" w:cs="Times New Roman"/>
                <w:b/>
                <w:bCs/>
                <w:i/>
              </w:rPr>
            </w:pPr>
            <w:r w:rsidRPr="00D563D8">
              <w:rPr>
                <w:rFonts w:ascii="Times New Roman" w:hAnsi="Times New Roman" w:cs="Times New Roman"/>
                <w:b/>
                <w:bCs/>
              </w:rPr>
              <w:t xml:space="preserve">“Sala </w:t>
            </w:r>
            <w:proofErr w:type="spellStart"/>
            <w:r w:rsidRPr="00D563D8">
              <w:rPr>
                <w:rFonts w:ascii="Times New Roman" w:hAnsi="Times New Roman" w:cs="Times New Roman"/>
                <w:b/>
                <w:bCs/>
              </w:rPr>
              <w:t>enCANTAda</w:t>
            </w:r>
            <w:proofErr w:type="spellEnd"/>
            <w:r w:rsidRPr="00D563D8">
              <w:rPr>
                <w:rFonts w:ascii="Times New Roman" w:hAnsi="Times New Roman" w:cs="Times New Roman"/>
                <w:b/>
                <w:bCs/>
              </w:rPr>
              <w:t xml:space="preserve"> ou sala enfeitiçada?!” – </w:t>
            </w:r>
            <w:r w:rsidRPr="00D563D8">
              <w:rPr>
                <w:rFonts w:ascii="Times New Roman" w:hAnsi="Times New Roman" w:cs="Times New Roman"/>
                <w:b/>
                <w:bCs/>
                <w:i/>
              </w:rPr>
              <w:t>Halloween</w:t>
            </w:r>
          </w:p>
          <w:p w14:paraId="32D4AFAB" w14:textId="77777777" w:rsidR="005E6E0E" w:rsidRPr="00EB01DE" w:rsidRDefault="005E6E0E" w:rsidP="005E6E0E">
            <w:pPr>
              <w:spacing w:after="0" w:line="240" w:lineRule="auto"/>
              <w:jc w:val="center"/>
              <w:rPr>
                <w:rFonts w:ascii="Times New Roman" w:eastAsia="Times New Roman" w:hAnsi="Times New Roman" w:cs="Times New Roman"/>
                <w:b/>
                <w:bCs/>
                <w:lang w:eastAsia="pt-PT"/>
              </w:rPr>
            </w:pPr>
            <w:r w:rsidRPr="00D563D8">
              <w:rPr>
                <w:rFonts w:ascii="Times New Roman" w:hAnsi="Times New Roman" w:cs="Times New Roman"/>
                <w:b/>
                <w:szCs w:val="18"/>
              </w:rPr>
              <w:t>Micro-ópera em UV-“</w:t>
            </w:r>
            <w:proofErr w:type="spellStart"/>
            <w:r w:rsidRPr="00D563D8">
              <w:rPr>
                <w:rFonts w:ascii="Times New Roman" w:hAnsi="Times New Roman" w:cs="Times New Roman"/>
                <w:b/>
                <w:szCs w:val="18"/>
              </w:rPr>
              <w:t>dido</w:t>
            </w:r>
            <w:proofErr w:type="spellEnd"/>
            <w:r w:rsidRPr="00D563D8">
              <w:rPr>
                <w:rFonts w:ascii="Times New Roman" w:hAnsi="Times New Roman" w:cs="Times New Roman"/>
                <w:b/>
                <w:szCs w:val="18"/>
              </w:rPr>
              <w:t xml:space="preserve"> e Eneias”; animação e percurso sensorial</w:t>
            </w:r>
            <w:r w:rsidRPr="00D563D8">
              <w:rPr>
                <w:rFonts w:ascii="Times New Roman" w:hAnsi="Times New Roman" w:cs="Times New Roman"/>
                <w:szCs w:val="18"/>
              </w:rPr>
              <w:t xml:space="preserve"> e ”</w:t>
            </w:r>
            <w:r w:rsidRPr="00D563D8">
              <w:rPr>
                <w:rFonts w:ascii="Times New Roman" w:hAnsi="Times New Roman" w:cs="Times New Roman"/>
                <w:b/>
                <w:szCs w:val="18"/>
              </w:rPr>
              <w:t>Tio Lobo</w:t>
            </w:r>
            <w:r w:rsidRPr="00D563D8">
              <w:rPr>
                <w:rFonts w:ascii="Times New Roman" w:hAnsi="Times New Roman" w:cs="Times New Roman"/>
                <w:szCs w:val="18"/>
              </w:rPr>
              <w:t>”: conta-sustos;</w:t>
            </w:r>
          </w:p>
        </w:tc>
      </w:tr>
      <w:tr w:rsidR="005E6E0E" w:rsidRPr="00EB01DE" w14:paraId="743C84B7" w14:textId="77777777" w:rsidTr="005E6E0E">
        <w:trPr>
          <w:trHeight w:val="291"/>
        </w:trPr>
        <w:tc>
          <w:tcPr>
            <w:tcW w:w="2248" w:type="dxa"/>
            <w:vAlign w:val="center"/>
          </w:tcPr>
          <w:p w14:paraId="2DC7E5BD"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Objetivos</w:t>
            </w:r>
          </w:p>
        </w:tc>
        <w:tc>
          <w:tcPr>
            <w:tcW w:w="6851" w:type="dxa"/>
            <w:vAlign w:val="center"/>
          </w:tcPr>
          <w:p w14:paraId="68C54D8A"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lang w:eastAsia="pt-PT"/>
              </w:rPr>
              <w:t xml:space="preserve">Assinalar o dia de </w:t>
            </w:r>
            <w:proofErr w:type="spellStart"/>
            <w:r>
              <w:rPr>
                <w:rFonts w:ascii="Times New Roman" w:eastAsia="Times New Roman" w:hAnsi="Times New Roman" w:cs="Times New Roman"/>
                <w:lang w:eastAsia="pt-PT"/>
              </w:rPr>
              <w:t>Hallooween</w:t>
            </w:r>
            <w:proofErr w:type="spellEnd"/>
          </w:p>
        </w:tc>
      </w:tr>
      <w:tr w:rsidR="005E6E0E" w:rsidRPr="00EB01DE" w14:paraId="1CA7D96F" w14:textId="77777777" w:rsidTr="005E6E0E">
        <w:trPr>
          <w:trHeight w:val="1775"/>
        </w:trPr>
        <w:tc>
          <w:tcPr>
            <w:tcW w:w="2248" w:type="dxa"/>
            <w:vAlign w:val="center"/>
          </w:tcPr>
          <w:p w14:paraId="50BC5BA9"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Área de intervenção e objetivo do PE em que se insere a atividade</w:t>
            </w:r>
          </w:p>
        </w:tc>
        <w:tc>
          <w:tcPr>
            <w:tcW w:w="6851" w:type="dxa"/>
            <w:vAlign w:val="center"/>
          </w:tcPr>
          <w:p w14:paraId="651553E9" w14:textId="77777777" w:rsidR="005E6E0E" w:rsidRDefault="005E6E0E" w:rsidP="005E6E0E">
            <w:pPr>
              <w:jc w:val="both"/>
              <w:rPr>
                <w:rFonts w:ascii="Times New Roman" w:hAnsi="Times New Roman" w:cs="Times New Roman"/>
              </w:rPr>
            </w:pPr>
            <w:r>
              <w:rPr>
                <w:rFonts w:ascii="Times New Roman" w:hAnsi="Times New Roman" w:cs="Times New Roman"/>
              </w:rPr>
              <w:t xml:space="preserve">- </w:t>
            </w:r>
            <w:r w:rsidRPr="00E521EA">
              <w:rPr>
                <w:rFonts w:ascii="Times New Roman" w:hAnsi="Times New Roman" w:cs="Times New Roman"/>
              </w:rPr>
              <w:t>Promover a interdisciplinaridade a partir de atividades temáticas, artísticas e performativas que dinamizem a vida artística da escola e promovam a participação e o envolvimento da comunidade educativa;</w:t>
            </w:r>
          </w:p>
          <w:p w14:paraId="7E40F299" w14:textId="77777777" w:rsidR="005E6E0E" w:rsidRPr="00EB01DE" w:rsidRDefault="005E6E0E" w:rsidP="005E6E0E">
            <w:pPr>
              <w:jc w:val="both"/>
              <w:rPr>
                <w:rFonts w:ascii="Times New Roman" w:eastAsia="Times New Roman" w:hAnsi="Times New Roman" w:cs="Times New Roman"/>
                <w:bCs/>
                <w:iCs/>
                <w:lang w:eastAsia="pt-PT"/>
              </w:rPr>
            </w:pPr>
            <w:r>
              <w:rPr>
                <w:rFonts w:ascii="Times New Roman" w:eastAsia="Times New Roman" w:hAnsi="Times New Roman" w:cs="Times New Roman"/>
                <w:bCs/>
                <w:iCs/>
              </w:rPr>
              <w:t xml:space="preserve">- </w:t>
            </w:r>
            <w:r w:rsidRPr="00E521EA">
              <w:rPr>
                <w:rFonts w:ascii="Times New Roman" w:eastAsia="Times New Roman" w:hAnsi="Times New Roman" w:cs="Times New Roman"/>
                <w:bCs/>
                <w:iCs/>
              </w:rPr>
              <w:t>Fomentar o trabalho coletivo e criar condições facilitadoras da formação integral do aluno e do seu sucesso.</w:t>
            </w:r>
          </w:p>
        </w:tc>
      </w:tr>
      <w:tr w:rsidR="005E6E0E" w:rsidRPr="00EB01DE" w14:paraId="0389C8E2" w14:textId="77777777" w:rsidTr="005E6E0E">
        <w:trPr>
          <w:trHeight w:val="397"/>
        </w:trPr>
        <w:tc>
          <w:tcPr>
            <w:tcW w:w="2248" w:type="dxa"/>
            <w:vAlign w:val="center"/>
          </w:tcPr>
          <w:p w14:paraId="6E4D48EB"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Destinatários</w:t>
            </w:r>
          </w:p>
        </w:tc>
        <w:tc>
          <w:tcPr>
            <w:tcW w:w="6851" w:type="dxa"/>
            <w:vAlign w:val="center"/>
          </w:tcPr>
          <w:p w14:paraId="25F35828"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lang w:eastAsia="pt-PT"/>
              </w:rPr>
              <w:t>Toda a comunidade escolar e externa à escola.</w:t>
            </w:r>
          </w:p>
        </w:tc>
      </w:tr>
      <w:tr w:rsidR="005E6E0E" w:rsidRPr="00EB01DE" w14:paraId="7B26312D" w14:textId="77777777" w:rsidTr="005E6E0E">
        <w:trPr>
          <w:trHeight w:val="397"/>
        </w:trPr>
        <w:tc>
          <w:tcPr>
            <w:tcW w:w="2248" w:type="dxa"/>
            <w:vAlign w:val="center"/>
          </w:tcPr>
          <w:p w14:paraId="57EC2B1D"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Dinamizadores</w:t>
            </w:r>
          </w:p>
        </w:tc>
        <w:tc>
          <w:tcPr>
            <w:tcW w:w="6851" w:type="dxa"/>
            <w:vAlign w:val="center"/>
          </w:tcPr>
          <w:p w14:paraId="1A3EED66" w14:textId="77777777" w:rsidR="005E6E0E" w:rsidRPr="00EB01DE" w:rsidRDefault="005E6E0E" w:rsidP="005E6E0E">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proofErr w:type="spellStart"/>
            <w:r>
              <w:rPr>
                <w:rFonts w:ascii="Times New Roman" w:eastAsia="Times New Roman" w:hAnsi="Times New Roman" w:cs="Times New Roman"/>
                <w:bCs/>
                <w:lang w:eastAsia="pt-PT"/>
              </w:rPr>
              <w:t>Juracyara</w:t>
            </w:r>
            <w:proofErr w:type="spellEnd"/>
            <w:r>
              <w:rPr>
                <w:rFonts w:ascii="Times New Roman" w:eastAsia="Times New Roman" w:hAnsi="Times New Roman" w:cs="Times New Roman"/>
                <w:bCs/>
                <w:lang w:eastAsia="pt-PT"/>
              </w:rPr>
              <w:t xml:space="preserve"> Baptista, Eunice Almeida e  </w:t>
            </w:r>
            <w:r w:rsidRPr="00EB01DE">
              <w:rPr>
                <w:rFonts w:ascii="Times New Roman" w:eastAsia="Times New Roman" w:hAnsi="Times New Roman" w:cs="Times New Roman"/>
                <w:bCs/>
                <w:lang w:eastAsia="pt-PT"/>
              </w:rPr>
              <w:t>João Carlos Soares</w:t>
            </w:r>
          </w:p>
        </w:tc>
      </w:tr>
      <w:tr w:rsidR="005E6E0E" w:rsidRPr="00EB01DE" w14:paraId="5ED861F3" w14:textId="77777777" w:rsidTr="005E6E0E">
        <w:trPr>
          <w:trHeight w:val="397"/>
        </w:trPr>
        <w:tc>
          <w:tcPr>
            <w:tcW w:w="2248" w:type="dxa"/>
            <w:vAlign w:val="center"/>
          </w:tcPr>
          <w:p w14:paraId="0339845C"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Colaboração</w:t>
            </w:r>
          </w:p>
        </w:tc>
        <w:tc>
          <w:tcPr>
            <w:tcW w:w="6851" w:type="dxa"/>
            <w:vAlign w:val="center"/>
          </w:tcPr>
          <w:p w14:paraId="50977E62" w14:textId="77777777" w:rsidR="005E6E0E" w:rsidRPr="004857FC" w:rsidRDefault="005E6E0E" w:rsidP="005E6E0E">
            <w:pPr>
              <w:spacing w:after="0" w:line="240" w:lineRule="auto"/>
              <w:jc w:val="both"/>
              <w:rPr>
                <w:rFonts w:ascii="Times New Roman" w:eastAsia="Times New Roman" w:hAnsi="Times New Roman" w:cs="Times New Roman"/>
                <w:lang w:eastAsia="pt-PT"/>
              </w:rPr>
            </w:pPr>
            <w:r w:rsidRPr="004857FC">
              <w:rPr>
                <w:rFonts w:ascii="Times New Roman" w:eastAsia="Times New Roman" w:hAnsi="Times New Roman" w:cs="Times New Roman"/>
                <w:bCs/>
              </w:rPr>
              <w:t>Professores do Conservatório (Canto, AR e outros); alunos da OPA</w:t>
            </w:r>
          </w:p>
        </w:tc>
      </w:tr>
      <w:tr w:rsidR="005E6E0E" w:rsidRPr="00EB01DE" w14:paraId="61AC6F53" w14:textId="77777777" w:rsidTr="005E6E0E">
        <w:trPr>
          <w:trHeight w:val="397"/>
        </w:trPr>
        <w:tc>
          <w:tcPr>
            <w:tcW w:w="2248" w:type="dxa"/>
            <w:vAlign w:val="center"/>
          </w:tcPr>
          <w:p w14:paraId="2E328AC9"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 xml:space="preserve">Data </w:t>
            </w:r>
          </w:p>
        </w:tc>
        <w:tc>
          <w:tcPr>
            <w:tcW w:w="6851" w:type="dxa"/>
            <w:vAlign w:val="center"/>
          </w:tcPr>
          <w:p w14:paraId="6402FCE3" w14:textId="77777777" w:rsidR="005E6E0E" w:rsidRPr="00EB01DE" w:rsidRDefault="005E6E0E" w:rsidP="005E6E0E">
            <w:pPr>
              <w:spacing w:after="0" w:line="240" w:lineRule="auto"/>
              <w:jc w:val="both"/>
              <w:rPr>
                <w:rFonts w:ascii="Times New Roman" w:hAnsi="Times New Roman" w:cs="Times New Roman"/>
              </w:rPr>
            </w:pPr>
            <w:r>
              <w:rPr>
                <w:rFonts w:ascii="Times New Roman" w:hAnsi="Times New Roman" w:cs="Times New Roman"/>
              </w:rPr>
              <w:t>30 de outubro</w:t>
            </w:r>
            <w:r w:rsidRPr="00EB01DE">
              <w:rPr>
                <w:rFonts w:ascii="Times New Roman" w:hAnsi="Times New Roman" w:cs="Times New Roman"/>
              </w:rPr>
              <w:t xml:space="preserve">  de 201</w:t>
            </w:r>
            <w:r>
              <w:rPr>
                <w:rFonts w:ascii="Times New Roman" w:hAnsi="Times New Roman" w:cs="Times New Roman"/>
              </w:rPr>
              <w:t>5</w:t>
            </w:r>
          </w:p>
        </w:tc>
      </w:tr>
      <w:tr w:rsidR="005E6E0E" w:rsidRPr="00EB01DE" w14:paraId="14DB3CB6" w14:textId="77777777" w:rsidTr="005E6E0E">
        <w:trPr>
          <w:trHeight w:val="397"/>
        </w:trPr>
        <w:tc>
          <w:tcPr>
            <w:tcW w:w="2248" w:type="dxa"/>
            <w:vAlign w:val="center"/>
          </w:tcPr>
          <w:p w14:paraId="2F379B58"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Orçamento</w:t>
            </w:r>
          </w:p>
        </w:tc>
        <w:tc>
          <w:tcPr>
            <w:tcW w:w="6851" w:type="dxa"/>
            <w:vAlign w:val="center"/>
          </w:tcPr>
          <w:p w14:paraId="034F50CB" w14:textId="77777777" w:rsidR="005E6E0E" w:rsidRPr="00A17495" w:rsidRDefault="005E6E0E" w:rsidP="005E6E0E">
            <w:pPr>
              <w:spacing w:after="0" w:line="240" w:lineRule="auto"/>
              <w:jc w:val="both"/>
              <w:rPr>
                <w:rFonts w:ascii="Times New Roman" w:eastAsia="Times New Roman" w:hAnsi="Times New Roman" w:cs="Times New Roman"/>
                <w:bCs/>
                <w:lang w:eastAsia="pt-PT"/>
              </w:rPr>
            </w:pPr>
            <w:r w:rsidRPr="00A17495">
              <w:rPr>
                <w:rFonts w:ascii="Times New Roman" w:eastAsia="Times New Roman" w:hAnsi="Times New Roman" w:cs="Times New Roman"/>
                <w:bCs/>
              </w:rPr>
              <w:t>Sacos plásticos pretos e fita-cola, fotocópias a pb e a cores, esticadores (</w:t>
            </w:r>
            <w:proofErr w:type="spellStart"/>
            <w:r w:rsidRPr="00A17495">
              <w:rPr>
                <w:rFonts w:ascii="Times New Roman" w:eastAsia="Times New Roman" w:hAnsi="Times New Roman" w:cs="Times New Roman"/>
                <w:bCs/>
              </w:rPr>
              <w:t>aprox</w:t>
            </w:r>
            <w:proofErr w:type="spellEnd"/>
            <w:r w:rsidRPr="00A17495">
              <w:rPr>
                <w:rFonts w:ascii="Times New Roman" w:eastAsia="Times New Roman" w:hAnsi="Times New Roman" w:cs="Times New Roman"/>
                <w:bCs/>
              </w:rPr>
              <w:t>. 20 euros); solicitação de material técnico (luz UV, panos de fundo…) para a criação do ambiente cénico.</w:t>
            </w:r>
          </w:p>
        </w:tc>
      </w:tr>
      <w:tr w:rsidR="005E6E0E" w:rsidRPr="00EB01DE" w14:paraId="0AA57685" w14:textId="77777777" w:rsidTr="005E6E0E">
        <w:trPr>
          <w:trHeight w:val="1009"/>
        </w:trPr>
        <w:tc>
          <w:tcPr>
            <w:tcW w:w="2248" w:type="dxa"/>
            <w:shd w:val="clear" w:color="auto" w:fill="EAF1DD"/>
            <w:vAlign w:val="center"/>
          </w:tcPr>
          <w:p w14:paraId="39B4D81A"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Avaliação</w:t>
            </w:r>
          </w:p>
        </w:tc>
        <w:tc>
          <w:tcPr>
            <w:tcW w:w="6851" w:type="dxa"/>
            <w:shd w:val="clear" w:color="auto" w:fill="EAF1DD"/>
            <w:vAlign w:val="center"/>
          </w:tcPr>
          <w:p w14:paraId="69D340F3" w14:textId="77777777" w:rsidR="005E6E0E" w:rsidRDefault="005E6E0E" w:rsidP="005E6E0E">
            <w:pPr>
              <w:spacing w:after="0" w:line="240" w:lineRule="auto"/>
              <w:jc w:val="both"/>
              <w:rPr>
                <w:rFonts w:ascii="Times New Roman" w:hAnsi="Times New Roman"/>
              </w:rPr>
            </w:pPr>
          </w:p>
          <w:p w14:paraId="686F8C82" w14:textId="77777777" w:rsidR="005E6E0E" w:rsidRDefault="005E6E0E" w:rsidP="005E6E0E">
            <w:pPr>
              <w:spacing w:after="0" w:line="240" w:lineRule="auto"/>
              <w:jc w:val="both"/>
              <w:rPr>
                <w:rFonts w:ascii="Times New Roman" w:hAnsi="Times New Roman"/>
              </w:rPr>
            </w:pPr>
            <w:r>
              <w:rPr>
                <w:rFonts w:ascii="Times New Roman" w:hAnsi="Times New Roman"/>
              </w:rPr>
              <w:t>As diferentes atividades integradas decorreram ao longo do dia com muita adesão e entusiasmo dos alunos participantes, funcionários e professores colaboradores. Iniciou-se com o conto assustador, dinamizado pelas alunas da OPA durante a manhã “Tio Lobo”, onde o conto encenado na sala (encantada e enfeitiçada) que recebeu 60 alunos da iniciação e do 1º grau do ensino articulado. A referida sala foi composta com o recurso a luz UV, onde existiam instalações e interações com os visitantes que faziam o percurso planeado e dinamizado pelas alunas do 1º e 2º ano de AR.</w:t>
            </w:r>
          </w:p>
          <w:p w14:paraId="1A6E3617" w14:textId="77777777" w:rsidR="005E6E0E" w:rsidRDefault="005E6E0E" w:rsidP="005E6E0E">
            <w:pPr>
              <w:spacing w:after="0" w:line="240" w:lineRule="auto"/>
              <w:jc w:val="both"/>
              <w:rPr>
                <w:rFonts w:ascii="Times New Roman" w:hAnsi="Times New Roman"/>
              </w:rPr>
            </w:pPr>
            <w:r>
              <w:rPr>
                <w:rFonts w:ascii="Times New Roman" w:hAnsi="Times New Roman"/>
              </w:rPr>
              <w:t xml:space="preserve">Ao final do dia apresentou-se a performance operática encenada com os professores/cantores envolvidos  inspirada na obra de </w:t>
            </w:r>
            <w:proofErr w:type="spellStart"/>
            <w:r>
              <w:rPr>
                <w:rFonts w:ascii="Times New Roman" w:hAnsi="Times New Roman"/>
              </w:rPr>
              <w:t>H.Purcell</w:t>
            </w:r>
            <w:proofErr w:type="spellEnd"/>
            <w:r>
              <w:rPr>
                <w:rFonts w:ascii="Times New Roman" w:hAnsi="Times New Roman"/>
              </w:rPr>
              <w:t xml:space="preserve">:” </w:t>
            </w:r>
            <w:proofErr w:type="spellStart"/>
            <w:r>
              <w:rPr>
                <w:rFonts w:ascii="Times New Roman" w:hAnsi="Times New Roman"/>
              </w:rPr>
              <w:t>Dido</w:t>
            </w:r>
            <w:proofErr w:type="spellEnd"/>
            <w:r>
              <w:rPr>
                <w:rFonts w:ascii="Times New Roman" w:hAnsi="Times New Roman"/>
              </w:rPr>
              <w:t xml:space="preserve"> e Eneias”- “micro-ópera” em UV e centrada na aria das bruxas e do feiticeiro. Aconteceram, durante a tarde, duas sessões na sala 8 que ficaram lotadas e terminaram com muitos aplausos. Todos os alunos da OPA e de AR foram incluídos nas transições de forma a resumir a história encenada. A participação e empenhamento dos professores/atores-cantores foi essencial para o sucesso da atividade e surpreendeu positivamente todos os presentes que assistiram a este momento criativo e de grande qualidade performativa. Aconteceram momentos de envolvimento e ativação da vida artística na escola, bem como, momentos de aplicação específicos ( e muito atrativos) para os alunos da OPA e de AR.</w:t>
            </w:r>
          </w:p>
          <w:p w14:paraId="111DC230" w14:textId="77777777" w:rsidR="005E6E0E" w:rsidRDefault="005E6E0E" w:rsidP="005E6E0E">
            <w:pPr>
              <w:spacing w:after="0" w:line="240" w:lineRule="auto"/>
              <w:jc w:val="both"/>
              <w:rPr>
                <w:rFonts w:ascii="Times New Roman" w:hAnsi="Times New Roman"/>
              </w:rPr>
            </w:pPr>
            <w:r>
              <w:rPr>
                <w:rFonts w:ascii="Times New Roman" w:hAnsi="Times New Roman"/>
              </w:rPr>
              <w:t xml:space="preserve"> O balanço final é muito positivo. De uma forma geral, a comunidade educativa foi muito </w:t>
            </w:r>
            <w:proofErr w:type="spellStart"/>
            <w:r>
              <w:rPr>
                <w:rFonts w:ascii="Times New Roman" w:hAnsi="Times New Roman"/>
              </w:rPr>
              <w:t>recetiva</w:t>
            </w:r>
            <w:proofErr w:type="spellEnd"/>
            <w:r>
              <w:rPr>
                <w:rFonts w:ascii="Times New Roman" w:hAnsi="Times New Roman"/>
              </w:rPr>
              <w:t xml:space="preserve">, alunos participantes e/ou colaboradores, professores dinamizadores e público demonstraram muito entusiasmo e satisfação nos produtos artísticos apresentados ao longo do dia.  A dedicação de Todos foi crucial para alcançar os objetivos definidos e ir “mais além”… Foi excelente! </w:t>
            </w:r>
          </w:p>
          <w:p w14:paraId="3DAF56E5" w14:textId="77777777" w:rsidR="005E6E0E" w:rsidRPr="00EB01DE" w:rsidRDefault="005E6E0E" w:rsidP="005E6E0E">
            <w:pPr>
              <w:spacing w:after="0" w:line="240" w:lineRule="auto"/>
              <w:jc w:val="both"/>
              <w:rPr>
                <w:rFonts w:ascii="Times New Roman" w:hAnsi="Times New Roman" w:cs="Times New Roman"/>
              </w:rPr>
            </w:pPr>
            <w:r>
              <w:rPr>
                <w:rFonts w:ascii="Times New Roman" w:eastAsia="Calibri" w:hAnsi="Times New Roman" w:cs="Times New Roman"/>
              </w:rPr>
              <w:t>O objetivo foi atingido.</w:t>
            </w:r>
          </w:p>
        </w:tc>
      </w:tr>
    </w:tbl>
    <w:p w14:paraId="08C0924E"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5EB96079"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5E6E0E" w:rsidRPr="00EB01DE" w14:paraId="3DEC4BF9" w14:textId="77777777" w:rsidTr="005E6E0E">
        <w:trPr>
          <w:trHeight w:val="291"/>
        </w:trPr>
        <w:tc>
          <w:tcPr>
            <w:tcW w:w="2248" w:type="dxa"/>
            <w:shd w:val="clear" w:color="auto" w:fill="EAF1DD"/>
            <w:vAlign w:val="center"/>
          </w:tcPr>
          <w:p w14:paraId="54732EAB" w14:textId="77777777" w:rsidR="005E6E0E" w:rsidRPr="00EB01DE" w:rsidRDefault="005E6E0E" w:rsidP="005E6E0E">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Oficinas</w:t>
            </w:r>
          </w:p>
        </w:tc>
        <w:tc>
          <w:tcPr>
            <w:tcW w:w="6851" w:type="dxa"/>
            <w:shd w:val="clear" w:color="auto" w:fill="EAF1DD"/>
            <w:vAlign w:val="center"/>
          </w:tcPr>
          <w:p w14:paraId="61D2453D" w14:textId="77777777" w:rsidR="005E6E0E" w:rsidRDefault="005E6E0E" w:rsidP="005E6E0E">
            <w:pPr>
              <w:spacing w:after="0" w:line="240" w:lineRule="auto"/>
              <w:jc w:val="center"/>
              <w:rPr>
                <w:rFonts w:ascii="Times New Roman" w:hAnsi="Times New Roman" w:cs="Times New Roman"/>
                <w:highlight w:val="yellow"/>
              </w:rPr>
            </w:pPr>
          </w:p>
          <w:p w14:paraId="5AB71D4F" w14:textId="77777777" w:rsidR="005E6E0E" w:rsidRPr="00EE6CD9" w:rsidRDefault="005E6E0E" w:rsidP="005E6E0E">
            <w:pPr>
              <w:spacing w:after="0" w:line="240" w:lineRule="auto"/>
              <w:jc w:val="center"/>
              <w:rPr>
                <w:rFonts w:ascii="Times New Roman" w:eastAsia="Times New Roman" w:hAnsi="Times New Roman" w:cs="Times New Roman"/>
                <w:b/>
                <w:bCs/>
                <w:lang w:eastAsia="pt-PT"/>
              </w:rPr>
            </w:pPr>
            <w:r w:rsidRPr="00D563D8">
              <w:rPr>
                <w:rFonts w:ascii="Times New Roman" w:eastAsia="Calibri" w:hAnsi="Times New Roman" w:cs="Times New Roman"/>
                <w:b/>
              </w:rPr>
              <w:t>OPA- projetos interdisciplinares</w:t>
            </w:r>
          </w:p>
        </w:tc>
      </w:tr>
      <w:tr w:rsidR="005E6E0E" w:rsidRPr="00EB01DE" w14:paraId="63649C7D" w14:textId="77777777" w:rsidTr="005E6E0E">
        <w:trPr>
          <w:trHeight w:val="291"/>
        </w:trPr>
        <w:tc>
          <w:tcPr>
            <w:tcW w:w="2248" w:type="dxa"/>
            <w:vAlign w:val="center"/>
          </w:tcPr>
          <w:p w14:paraId="2D2B54FE"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Objetivos</w:t>
            </w:r>
          </w:p>
        </w:tc>
        <w:tc>
          <w:tcPr>
            <w:tcW w:w="6851" w:type="dxa"/>
            <w:vAlign w:val="center"/>
          </w:tcPr>
          <w:p w14:paraId="72685D53" w14:textId="77777777" w:rsidR="005E6E0E" w:rsidRPr="00BC334B" w:rsidRDefault="005E6E0E" w:rsidP="005E6E0E">
            <w:pPr>
              <w:numPr>
                <w:ilvl w:val="0"/>
                <w:numId w:val="7"/>
              </w:numPr>
              <w:tabs>
                <w:tab w:val="left" w:pos="708"/>
              </w:tabs>
              <w:suppressAutoHyphens/>
              <w:spacing w:after="0" w:line="100" w:lineRule="atLeast"/>
              <w:ind w:left="0" w:hanging="294"/>
              <w:jc w:val="both"/>
              <w:rPr>
                <w:rFonts w:ascii="Times New Roman" w:eastAsia="Calibri" w:hAnsi="Times New Roman" w:cs="Times New Roman"/>
              </w:rPr>
            </w:pPr>
            <w:r w:rsidRPr="00BC334B">
              <w:rPr>
                <w:rFonts w:ascii="Times New Roman" w:eastAsia="Calibri" w:hAnsi="Times New Roman" w:cs="Times New Roman"/>
              </w:rPr>
              <w:t>Promover a educação artística integrada para fomentar o trabalho coletivo e criar condições facilitadoras que invistam na formação integral do aluno;</w:t>
            </w:r>
          </w:p>
          <w:p w14:paraId="28D13D2E" w14:textId="77777777" w:rsidR="005E6E0E" w:rsidRPr="00BC334B" w:rsidRDefault="005E6E0E" w:rsidP="005E6E0E">
            <w:pPr>
              <w:numPr>
                <w:ilvl w:val="0"/>
                <w:numId w:val="7"/>
              </w:numPr>
              <w:tabs>
                <w:tab w:val="left" w:pos="708"/>
              </w:tabs>
              <w:suppressAutoHyphens/>
              <w:spacing w:after="0" w:line="100" w:lineRule="atLeast"/>
              <w:ind w:left="0" w:hanging="294"/>
              <w:jc w:val="both"/>
              <w:rPr>
                <w:rFonts w:ascii="Times New Roman" w:eastAsia="Calibri" w:hAnsi="Times New Roman" w:cs="Times New Roman"/>
              </w:rPr>
            </w:pPr>
            <w:r w:rsidRPr="00BC334B">
              <w:rPr>
                <w:rFonts w:ascii="Times New Roman" w:eastAsia="Calibri" w:hAnsi="Times New Roman" w:cs="Times New Roman"/>
              </w:rPr>
              <w:t>Dinamizar sessões semanais que promovam o contacto com o Teatro e a expressão dramática;</w:t>
            </w:r>
          </w:p>
          <w:p w14:paraId="7E24C348"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BC334B">
              <w:rPr>
                <w:rFonts w:ascii="Times New Roman" w:eastAsia="Calibri" w:hAnsi="Times New Roman" w:cs="Times New Roman"/>
              </w:rPr>
              <w:t xml:space="preserve">Coordenar e impulsionar o espaço de contacto/oficina que permita a </w:t>
            </w:r>
            <w:proofErr w:type="spellStart"/>
            <w:r w:rsidRPr="00BC334B">
              <w:rPr>
                <w:rFonts w:ascii="Times New Roman" w:eastAsia="Calibri" w:hAnsi="Times New Roman" w:cs="Times New Roman"/>
              </w:rPr>
              <w:t>conceção</w:t>
            </w:r>
            <w:proofErr w:type="spellEnd"/>
            <w:r w:rsidRPr="00BC334B">
              <w:rPr>
                <w:rFonts w:ascii="Times New Roman" w:eastAsia="Calibri" w:hAnsi="Times New Roman" w:cs="Times New Roman"/>
              </w:rPr>
              <w:t>, planeamento e implementação de projetos diversos e interdisciplinares que fomentem a participação ativa dos alunos e projetem o trabalho desenvolvido na Escola junto da comunidade</w:t>
            </w:r>
          </w:p>
        </w:tc>
      </w:tr>
      <w:tr w:rsidR="005E6E0E" w:rsidRPr="00EB01DE" w14:paraId="7BD798FE" w14:textId="77777777" w:rsidTr="005E6E0E">
        <w:trPr>
          <w:trHeight w:val="582"/>
        </w:trPr>
        <w:tc>
          <w:tcPr>
            <w:tcW w:w="2248" w:type="dxa"/>
            <w:vAlign w:val="center"/>
          </w:tcPr>
          <w:p w14:paraId="25D440A7"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Área de intervenção e objetivo do PE em que se insere a atividade</w:t>
            </w:r>
          </w:p>
        </w:tc>
        <w:tc>
          <w:tcPr>
            <w:tcW w:w="6851" w:type="dxa"/>
            <w:vAlign w:val="center"/>
          </w:tcPr>
          <w:p w14:paraId="5AC106F5" w14:textId="77777777" w:rsidR="005E6E0E" w:rsidRPr="00BC334B" w:rsidRDefault="005E6E0E" w:rsidP="005E6E0E">
            <w:pPr>
              <w:numPr>
                <w:ilvl w:val="0"/>
                <w:numId w:val="7"/>
              </w:numPr>
              <w:tabs>
                <w:tab w:val="left" w:pos="708"/>
              </w:tabs>
              <w:suppressAutoHyphens/>
              <w:spacing w:after="0" w:line="100" w:lineRule="atLeast"/>
              <w:ind w:left="0" w:hanging="294"/>
              <w:jc w:val="both"/>
              <w:rPr>
                <w:rFonts w:ascii="Times New Roman" w:eastAsia="Calibri" w:hAnsi="Times New Roman" w:cs="Times New Roman"/>
              </w:rPr>
            </w:pPr>
            <w:r w:rsidRPr="00BC334B">
              <w:rPr>
                <w:rFonts w:ascii="Times New Roman" w:eastAsia="Calibri" w:hAnsi="Times New Roman" w:cs="Times New Roman"/>
                <w:bCs/>
                <w:iCs/>
              </w:rPr>
              <w:t>Dinamizar a vida artística da escola;</w:t>
            </w:r>
          </w:p>
          <w:p w14:paraId="3A34B900" w14:textId="77777777" w:rsidR="005E6E0E" w:rsidRPr="00BC334B" w:rsidRDefault="005E6E0E" w:rsidP="005E6E0E">
            <w:pPr>
              <w:numPr>
                <w:ilvl w:val="0"/>
                <w:numId w:val="7"/>
              </w:numPr>
              <w:tabs>
                <w:tab w:val="left" w:pos="708"/>
              </w:tabs>
              <w:suppressAutoHyphens/>
              <w:spacing w:after="0" w:line="100" w:lineRule="atLeast"/>
              <w:ind w:left="0" w:hanging="294"/>
              <w:jc w:val="both"/>
              <w:rPr>
                <w:rFonts w:ascii="Times New Roman" w:eastAsia="Calibri" w:hAnsi="Times New Roman" w:cs="Times New Roman"/>
              </w:rPr>
            </w:pPr>
            <w:r w:rsidRPr="00BC334B">
              <w:rPr>
                <w:rFonts w:ascii="Times New Roman" w:eastAsia="Calibri" w:hAnsi="Times New Roman" w:cs="Times New Roman"/>
                <w:bCs/>
                <w:iCs/>
              </w:rPr>
              <w:t>Criar mecanismos de incentivo ao empenho e ao trabalho do aluno;</w:t>
            </w:r>
          </w:p>
          <w:p w14:paraId="13AA003B" w14:textId="77777777" w:rsidR="005E6E0E" w:rsidRPr="00EB01DE" w:rsidRDefault="005E6E0E" w:rsidP="005E6E0E">
            <w:pPr>
              <w:spacing w:after="0" w:line="240" w:lineRule="auto"/>
              <w:jc w:val="both"/>
              <w:rPr>
                <w:rFonts w:ascii="Times New Roman" w:eastAsia="Times New Roman" w:hAnsi="Times New Roman" w:cs="Times New Roman"/>
                <w:lang w:eastAsia="pt-PT"/>
              </w:rPr>
            </w:pPr>
            <w:r w:rsidRPr="00BC334B">
              <w:rPr>
                <w:rFonts w:ascii="Times New Roman" w:eastAsia="Calibri" w:hAnsi="Times New Roman" w:cs="Times New Roman"/>
              </w:rPr>
              <w:t>Rentabilizar o uso dos espaços físicos e materiais;</w:t>
            </w:r>
          </w:p>
        </w:tc>
      </w:tr>
      <w:tr w:rsidR="005E6E0E" w:rsidRPr="00EB01DE" w14:paraId="7C04A002" w14:textId="77777777" w:rsidTr="005E6E0E">
        <w:trPr>
          <w:trHeight w:val="291"/>
        </w:trPr>
        <w:tc>
          <w:tcPr>
            <w:tcW w:w="2248" w:type="dxa"/>
            <w:vAlign w:val="center"/>
          </w:tcPr>
          <w:p w14:paraId="19154601"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Destinatários</w:t>
            </w:r>
          </w:p>
        </w:tc>
        <w:tc>
          <w:tcPr>
            <w:tcW w:w="6851" w:type="dxa"/>
            <w:vAlign w:val="center"/>
          </w:tcPr>
          <w:p w14:paraId="602B6668" w14:textId="77777777" w:rsidR="005E6E0E" w:rsidRPr="000048AF" w:rsidRDefault="005E6E0E" w:rsidP="005E6E0E">
            <w:pPr>
              <w:spacing w:after="0" w:line="240" w:lineRule="auto"/>
              <w:jc w:val="both"/>
              <w:rPr>
                <w:rFonts w:ascii="Times New Roman" w:eastAsia="Times New Roman" w:hAnsi="Times New Roman" w:cs="Times New Roman"/>
                <w:bCs/>
                <w:lang w:eastAsia="pt-PT"/>
              </w:rPr>
            </w:pPr>
            <w:r w:rsidRPr="00BC334B">
              <w:rPr>
                <w:rFonts w:ascii="Times New Roman" w:eastAsia="Calibri" w:hAnsi="Times New Roman" w:cs="Times New Roman"/>
              </w:rPr>
              <w:t>Alunos do 2º e 3º ciclo</w:t>
            </w:r>
          </w:p>
        </w:tc>
      </w:tr>
      <w:tr w:rsidR="005E6E0E" w:rsidRPr="00EB01DE" w14:paraId="2C4B94A6" w14:textId="77777777" w:rsidTr="005E6E0E">
        <w:trPr>
          <w:trHeight w:val="291"/>
        </w:trPr>
        <w:tc>
          <w:tcPr>
            <w:tcW w:w="2248" w:type="dxa"/>
            <w:vAlign w:val="center"/>
          </w:tcPr>
          <w:p w14:paraId="587B7312"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Dinamizadores</w:t>
            </w:r>
          </w:p>
        </w:tc>
        <w:tc>
          <w:tcPr>
            <w:tcW w:w="6851" w:type="dxa"/>
            <w:vAlign w:val="center"/>
          </w:tcPr>
          <w:p w14:paraId="12FA6D9B" w14:textId="77777777" w:rsidR="005E6E0E" w:rsidRPr="00EB01DE" w:rsidRDefault="005E6E0E" w:rsidP="005E6E0E">
            <w:pPr>
              <w:spacing w:after="0" w:line="240" w:lineRule="auto"/>
              <w:jc w:val="both"/>
              <w:rPr>
                <w:rFonts w:ascii="Times New Roman" w:eastAsia="Times New Roman" w:hAnsi="Times New Roman" w:cs="Times New Roman"/>
                <w:bCs/>
                <w:lang w:eastAsia="pt-PT"/>
              </w:rPr>
            </w:pPr>
            <w:r w:rsidRPr="00BC334B">
              <w:rPr>
                <w:rFonts w:ascii="Times New Roman" w:eastAsia="Calibri" w:hAnsi="Times New Roman" w:cs="Times New Roman"/>
              </w:rPr>
              <w:t>Eunice Almeida (Coordenação</w:t>
            </w:r>
          </w:p>
        </w:tc>
      </w:tr>
      <w:tr w:rsidR="005E6E0E" w:rsidRPr="00EB01DE" w14:paraId="1AC4DB0A" w14:textId="77777777" w:rsidTr="005E6E0E">
        <w:trPr>
          <w:trHeight w:val="291"/>
        </w:trPr>
        <w:tc>
          <w:tcPr>
            <w:tcW w:w="2248" w:type="dxa"/>
            <w:vAlign w:val="center"/>
          </w:tcPr>
          <w:p w14:paraId="6A9266C4"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Colaboração</w:t>
            </w:r>
          </w:p>
        </w:tc>
        <w:tc>
          <w:tcPr>
            <w:tcW w:w="6851" w:type="dxa"/>
            <w:vAlign w:val="center"/>
          </w:tcPr>
          <w:p w14:paraId="0D7D4B77" w14:textId="01CE350F" w:rsidR="005E6E0E" w:rsidRPr="00EB01DE" w:rsidRDefault="005E6E0E" w:rsidP="005E6E0E">
            <w:pPr>
              <w:spacing w:after="0" w:line="240" w:lineRule="auto"/>
              <w:jc w:val="both"/>
              <w:rPr>
                <w:rFonts w:ascii="Times New Roman" w:eastAsia="Times New Roman" w:hAnsi="Times New Roman" w:cs="Times New Roman"/>
                <w:lang w:eastAsia="pt-PT"/>
              </w:rPr>
            </w:pPr>
            <w:r w:rsidRPr="00BC334B">
              <w:rPr>
                <w:rFonts w:ascii="Times New Roman" w:eastAsia="Calibri" w:hAnsi="Times New Roman" w:cs="Times New Roman"/>
              </w:rPr>
              <w:t xml:space="preserve">Coordenação do departamento – professor João Carlos e Direção do </w:t>
            </w:r>
            <w:r w:rsidR="00EB61DE">
              <w:rPr>
                <w:rFonts w:ascii="Times New Roman" w:eastAsia="Calibri" w:hAnsi="Times New Roman" w:cs="Times New Roman"/>
              </w:rPr>
              <w:t>EACMCGA</w:t>
            </w:r>
            <w:r w:rsidRPr="00BC334B">
              <w:rPr>
                <w:rFonts w:ascii="Times New Roman" w:eastAsia="Calibri" w:hAnsi="Times New Roman" w:cs="Times New Roman"/>
              </w:rPr>
              <w:t>, Professores parceiros de projetos, EE/Comunidade educativa</w:t>
            </w:r>
          </w:p>
        </w:tc>
      </w:tr>
      <w:tr w:rsidR="005E6E0E" w:rsidRPr="00EB01DE" w14:paraId="01225E74" w14:textId="77777777" w:rsidTr="005E6E0E">
        <w:trPr>
          <w:trHeight w:val="291"/>
        </w:trPr>
        <w:tc>
          <w:tcPr>
            <w:tcW w:w="2248" w:type="dxa"/>
            <w:vAlign w:val="center"/>
          </w:tcPr>
          <w:p w14:paraId="0D13DB10"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 xml:space="preserve">Data </w:t>
            </w:r>
          </w:p>
        </w:tc>
        <w:tc>
          <w:tcPr>
            <w:tcW w:w="6851" w:type="dxa"/>
            <w:vAlign w:val="center"/>
          </w:tcPr>
          <w:p w14:paraId="4DC7B2C7" w14:textId="77777777" w:rsidR="005E6E0E" w:rsidRPr="000048AF" w:rsidRDefault="005E6E0E" w:rsidP="005E6E0E">
            <w:pPr>
              <w:spacing w:after="0" w:line="240" w:lineRule="auto"/>
              <w:rPr>
                <w:rFonts w:ascii="Times New Roman" w:hAnsi="Times New Roman" w:cs="Times New Roman"/>
              </w:rPr>
            </w:pPr>
            <w:r w:rsidRPr="00BC334B">
              <w:rPr>
                <w:rFonts w:ascii="Times New Roman" w:eastAsia="Calibri" w:hAnsi="Times New Roman" w:cs="Times New Roman"/>
              </w:rPr>
              <w:t>Ao longo do ano</w:t>
            </w:r>
          </w:p>
        </w:tc>
      </w:tr>
      <w:tr w:rsidR="005E6E0E" w:rsidRPr="00EB01DE" w14:paraId="33404C46" w14:textId="77777777" w:rsidTr="005E6E0E">
        <w:trPr>
          <w:trHeight w:val="323"/>
        </w:trPr>
        <w:tc>
          <w:tcPr>
            <w:tcW w:w="2248" w:type="dxa"/>
            <w:vAlign w:val="center"/>
          </w:tcPr>
          <w:p w14:paraId="1E8E39AC"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Orçamento</w:t>
            </w:r>
          </w:p>
        </w:tc>
        <w:tc>
          <w:tcPr>
            <w:tcW w:w="6851" w:type="dxa"/>
            <w:vAlign w:val="center"/>
          </w:tcPr>
          <w:p w14:paraId="5147316F" w14:textId="77777777" w:rsidR="005E6E0E" w:rsidRPr="00EB01DE" w:rsidRDefault="005E6E0E" w:rsidP="005E6E0E">
            <w:pPr>
              <w:spacing w:after="0" w:line="240" w:lineRule="auto"/>
              <w:jc w:val="both"/>
              <w:rPr>
                <w:rFonts w:ascii="Times New Roman" w:eastAsia="Times New Roman" w:hAnsi="Times New Roman" w:cs="Times New Roman"/>
                <w:bCs/>
                <w:lang w:eastAsia="pt-PT"/>
              </w:rPr>
            </w:pPr>
            <w:r w:rsidRPr="00BC334B">
              <w:rPr>
                <w:rFonts w:ascii="Times New Roman" w:eastAsia="Calibri" w:hAnsi="Times New Roman" w:cs="Times New Roman"/>
              </w:rPr>
              <w:t>Mediante as atividades desenvolvidas*</w:t>
            </w:r>
          </w:p>
        </w:tc>
      </w:tr>
      <w:tr w:rsidR="005E6E0E" w:rsidRPr="00EB01DE" w14:paraId="6CFC5687" w14:textId="77777777" w:rsidTr="005E6E0E">
        <w:trPr>
          <w:trHeight w:val="323"/>
        </w:trPr>
        <w:tc>
          <w:tcPr>
            <w:tcW w:w="2248" w:type="dxa"/>
            <w:vAlign w:val="center"/>
          </w:tcPr>
          <w:p w14:paraId="44BAEC9A"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Projetos desenvolvidos</w:t>
            </w:r>
          </w:p>
        </w:tc>
        <w:tc>
          <w:tcPr>
            <w:tcW w:w="6851" w:type="dxa"/>
            <w:vAlign w:val="center"/>
          </w:tcPr>
          <w:p w14:paraId="52139B3F" w14:textId="77777777" w:rsidR="005E6E0E" w:rsidRPr="00BC334B" w:rsidRDefault="005E6E0E" w:rsidP="005E6E0E">
            <w:pPr>
              <w:spacing w:after="0" w:line="240" w:lineRule="auto"/>
              <w:jc w:val="both"/>
              <w:rPr>
                <w:rFonts w:ascii="Times New Roman" w:eastAsia="Calibri" w:hAnsi="Times New Roman" w:cs="Times New Roman"/>
                <w:u w:val="single"/>
              </w:rPr>
            </w:pPr>
            <w:r w:rsidRPr="00BC334B">
              <w:rPr>
                <w:rFonts w:ascii="Times New Roman" w:eastAsia="Calibri" w:hAnsi="Times New Roman" w:cs="Times New Roman"/>
                <w:u w:val="single"/>
              </w:rPr>
              <w:t>1º Período:</w:t>
            </w:r>
          </w:p>
          <w:p w14:paraId="5537AEC8" w14:textId="77777777" w:rsidR="005E6E0E" w:rsidRPr="00BC334B" w:rsidRDefault="005E6E0E" w:rsidP="005E6E0E">
            <w:pPr>
              <w:spacing w:after="0" w:line="240" w:lineRule="auto"/>
              <w:jc w:val="both"/>
              <w:rPr>
                <w:rFonts w:ascii="Times New Roman" w:eastAsia="Calibri" w:hAnsi="Times New Roman" w:cs="Times New Roman"/>
                <w:b/>
              </w:rPr>
            </w:pPr>
            <w:r w:rsidRPr="00BC334B">
              <w:rPr>
                <w:rFonts w:ascii="Times New Roman" w:eastAsia="Calibri" w:hAnsi="Times New Roman" w:cs="Times New Roman"/>
                <w:b/>
              </w:rPr>
              <w:t xml:space="preserve">Sala-percurso sensorial e interativo em UV - (Halloween)* , (aria das bruxas e feiticeiros*) Coro teatral para “micro-ópera em teatro negro” </w:t>
            </w:r>
            <w:proofErr w:type="spellStart"/>
            <w:r w:rsidRPr="00BC334B">
              <w:rPr>
                <w:rFonts w:ascii="Times New Roman" w:eastAsia="Calibri" w:hAnsi="Times New Roman" w:cs="Times New Roman"/>
                <w:b/>
              </w:rPr>
              <w:t>Dido</w:t>
            </w:r>
            <w:proofErr w:type="spellEnd"/>
            <w:r w:rsidRPr="00BC334B">
              <w:rPr>
                <w:rFonts w:ascii="Times New Roman" w:eastAsia="Calibri" w:hAnsi="Times New Roman" w:cs="Times New Roman"/>
                <w:b/>
              </w:rPr>
              <w:t xml:space="preserve"> e Eneias” de Purcell e “conta-sustos” - Tio Lobo-conto encenado pelas alunas da OPA;</w:t>
            </w:r>
          </w:p>
          <w:p w14:paraId="543901E7" w14:textId="5A4DDFE0"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b/>
              </w:rPr>
              <w:t xml:space="preserve">Orquestra espontânea dos funcionários do </w:t>
            </w:r>
            <w:r w:rsidR="00EB61DE">
              <w:rPr>
                <w:rFonts w:ascii="Times New Roman" w:eastAsia="Calibri" w:hAnsi="Times New Roman" w:cs="Times New Roman"/>
                <w:b/>
              </w:rPr>
              <w:t>EACMCGA</w:t>
            </w:r>
            <w:r w:rsidRPr="00BC334B">
              <w:rPr>
                <w:rFonts w:ascii="Times New Roman" w:eastAsia="Calibri" w:hAnsi="Times New Roman" w:cs="Times New Roman"/>
                <w:b/>
              </w:rPr>
              <w:t>* –21 /Dez/2015</w:t>
            </w:r>
            <w:r w:rsidRPr="00BC334B">
              <w:rPr>
                <w:rFonts w:ascii="Times New Roman" w:eastAsia="Calibri" w:hAnsi="Times New Roman" w:cs="Times New Roman"/>
              </w:rPr>
              <w:t>;</w:t>
            </w:r>
          </w:p>
          <w:p w14:paraId="2A0ACD31" w14:textId="77777777" w:rsidR="005E6E0E" w:rsidRPr="00BC334B" w:rsidRDefault="005E6E0E" w:rsidP="005E6E0E">
            <w:pPr>
              <w:spacing w:after="0" w:line="240" w:lineRule="auto"/>
              <w:jc w:val="both"/>
              <w:rPr>
                <w:rFonts w:ascii="Times New Roman" w:eastAsia="Calibri" w:hAnsi="Times New Roman" w:cs="Times New Roman"/>
                <w:u w:val="single"/>
              </w:rPr>
            </w:pPr>
            <w:r w:rsidRPr="00BC334B">
              <w:rPr>
                <w:rFonts w:ascii="Times New Roman" w:eastAsia="Calibri" w:hAnsi="Times New Roman" w:cs="Times New Roman"/>
                <w:u w:val="single"/>
              </w:rPr>
              <w:t>2º Período:</w:t>
            </w:r>
          </w:p>
          <w:p w14:paraId="7B6E9535"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 xml:space="preserve"> </w:t>
            </w:r>
            <w:r w:rsidRPr="00BC334B">
              <w:rPr>
                <w:rFonts w:ascii="Times New Roman" w:eastAsia="Calibri" w:hAnsi="Times New Roman" w:cs="Times New Roman"/>
                <w:b/>
              </w:rPr>
              <w:t xml:space="preserve">“O puzzle mágico”*- Christmas </w:t>
            </w:r>
            <w:proofErr w:type="spellStart"/>
            <w:r w:rsidRPr="00BC334B">
              <w:rPr>
                <w:rFonts w:ascii="Times New Roman" w:eastAsia="Calibri" w:hAnsi="Times New Roman" w:cs="Times New Roman"/>
                <w:b/>
              </w:rPr>
              <w:t>jigsaw</w:t>
            </w:r>
            <w:proofErr w:type="spellEnd"/>
            <w:r w:rsidRPr="00BC334B">
              <w:rPr>
                <w:rFonts w:ascii="Times New Roman" w:eastAsia="Calibri" w:hAnsi="Times New Roman" w:cs="Times New Roman"/>
                <w:b/>
              </w:rPr>
              <w:t>-musical e animação temática (mercado de natal) -</w:t>
            </w:r>
            <w:r w:rsidRPr="00BC334B">
              <w:rPr>
                <w:rFonts w:ascii="Times New Roman" w:eastAsia="Calibri" w:hAnsi="Times New Roman" w:cs="Times New Roman"/>
              </w:rPr>
              <w:t xml:space="preserve"> </w:t>
            </w:r>
            <w:r w:rsidRPr="00BC334B">
              <w:rPr>
                <w:rFonts w:ascii="Times New Roman" w:eastAsia="Calibri" w:hAnsi="Times New Roman" w:cs="Times New Roman"/>
                <w:u w:val="single"/>
              </w:rPr>
              <w:t xml:space="preserve">recolha solidária de brinquedos </w:t>
            </w:r>
            <w:r w:rsidRPr="00BC334B">
              <w:rPr>
                <w:rFonts w:ascii="Times New Roman" w:eastAsia="Calibri" w:hAnsi="Times New Roman" w:cs="Times New Roman"/>
              </w:rPr>
              <w:t xml:space="preserve">- </w:t>
            </w:r>
            <w:r w:rsidRPr="00BC334B">
              <w:rPr>
                <w:rFonts w:ascii="Times New Roman" w:eastAsia="Calibri" w:hAnsi="Times New Roman" w:cs="Times New Roman"/>
                <w:b/>
              </w:rPr>
              <w:t>Concerto de reis 2016- Teatro Aveirense</w:t>
            </w:r>
            <w:r w:rsidRPr="00BC334B">
              <w:rPr>
                <w:rFonts w:ascii="Times New Roman" w:eastAsia="Calibri" w:hAnsi="Times New Roman" w:cs="Times New Roman"/>
              </w:rPr>
              <w:t>; -</w:t>
            </w:r>
            <w:r w:rsidRPr="00BC334B">
              <w:rPr>
                <w:rFonts w:ascii="Times New Roman" w:eastAsia="Calibri" w:hAnsi="Times New Roman" w:cs="Times New Roman"/>
                <w:b/>
              </w:rPr>
              <w:t xml:space="preserve">“Dia do Pai”- </w:t>
            </w:r>
            <w:r w:rsidRPr="00BC334B">
              <w:rPr>
                <w:rFonts w:ascii="Times New Roman" w:eastAsia="Calibri" w:hAnsi="Times New Roman" w:cs="Times New Roman"/>
              </w:rPr>
              <w:t xml:space="preserve">oficina de escrita criativa com registo áudio e vídeo- </w:t>
            </w:r>
            <w:r w:rsidRPr="00BC334B">
              <w:rPr>
                <w:rFonts w:ascii="Times New Roman" w:eastAsia="Calibri" w:hAnsi="Times New Roman" w:cs="Times New Roman"/>
                <w:b/>
              </w:rPr>
              <w:t>março/2016; “Caixinha de música 2016*”-</w:t>
            </w:r>
            <w:r w:rsidRPr="00BC334B">
              <w:rPr>
                <w:rFonts w:ascii="Times New Roman" w:eastAsia="Calibri" w:hAnsi="Times New Roman" w:cs="Times New Roman"/>
              </w:rPr>
              <w:t xml:space="preserve"> objetos animados-fantoches (alunas de AR-1º e 2º ano);</w:t>
            </w:r>
          </w:p>
          <w:p w14:paraId="5C5F0C3C"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 xml:space="preserve"> </w:t>
            </w:r>
            <w:r w:rsidRPr="00BC334B">
              <w:rPr>
                <w:rFonts w:ascii="Times New Roman" w:eastAsia="Calibri" w:hAnsi="Times New Roman" w:cs="Times New Roman"/>
                <w:u w:val="single"/>
              </w:rPr>
              <w:t>Workshops orientados</w:t>
            </w:r>
            <w:r w:rsidRPr="00BC334B">
              <w:rPr>
                <w:rFonts w:ascii="Times New Roman" w:eastAsia="Calibri" w:hAnsi="Times New Roman" w:cs="Times New Roman"/>
              </w:rPr>
              <w:t xml:space="preserve">: </w:t>
            </w:r>
            <w:r w:rsidRPr="00BC334B">
              <w:rPr>
                <w:rFonts w:ascii="Times New Roman" w:eastAsia="Calibri" w:hAnsi="Times New Roman" w:cs="Times New Roman"/>
                <w:b/>
              </w:rPr>
              <w:t>“</w:t>
            </w:r>
            <w:proofErr w:type="spellStart"/>
            <w:r w:rsidRPr="00BC334B">
              <w:rPr>
                <w:rFonts w:ascii="Times New Roman" w:eastAsia="Calibri" w:hAnsi="Times New Roman" w:cs="Times New Roman"/>
                <w:b/>
              </w:rPr>
              <w:t>plaY</w:t>
            </w:r>
            <w:proofErr w:type="spellEnd"/>
            <w:r w:rsidRPr="00BC334B">
              <w:rPr>
                <w:rFonts w:ascii="Times New Roman" w:eastAsia="Calibri" w:hAnsi="Times New Roman" w:cs="Times New Roman"/>
                <w:b/>
              </w:rPr>
              <w:t>”- 3/Fevereiro/2016; ”O teatro é mágico”- parceria Associação Comercial de Aveiro-março/2016</w:t>
            </w:r>
            <w:r w:rsidRPr="00BC334B">
              <w:rPr>
                <w:rFonts w:ascii="Times New Roman" w:eastAsia="Calibri" w:hAnsi="Times New Roman" w:cs="Times New Roman"/>
              </w:rPr>
              <w:t>;</w:t>
            </w:r>
          </w:p>
          <w:p w14:paraId="45654EE9" w14:textId="77777777" w:rsidR="005E6E0E" w:rsidRPr="00BC334B" w:rsidRDefault="005E6E0E" w:rsidP="005E6E0E">
            <w:pPr>
              <w:spacing w:after="0" w:line="240" w:lineRule="auto"/>
              <w:jc w:val="both"/>
              <w:rPr>
                <w:rFonts w:ascii="Times New Roman" w:eastAsia="Calibri" w:hAnsi="Times New Roman" w:cs="Times New Roman"/>
                <w:u w:val="single"/>
              </w:rPr>
            </w:pPr>
            <w:r w:rsidRPr="00BC334B">
              <w:rPr>
                <w:rFonts w:ascii="Times New Roman" w:eastAsia="Calibri" w:hAnsi="Times New Roman" w:cs="Times New Roman"/>
                <w:u w:val="single"/>
              </w:rPr>
              <w:t>3ºPeríodo:</w:t>
            </w:r>
          </w:p>
          <w:p w14:paraId="5A9116D0"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b/>
              </w:rPr>
              <w:t>Semana da Voz- “canções e poesias encenadas” com coro de iniciação e alunos da OPA - 20 abril/2016</w:t>
            </w:r>
            <w:r w:rsidRPr="00BC334B">
              <w:rPr>
                <w:rFonts w:ascii="Times New Roman" w:eastAsia="Calibri" w:hAnsi="Times New Roman" w:cs="Times New Roman"/>
              </w:rPr>
              <w:t>,Dia da Criança 2016-poesia;</w:t>
            </w:r>
          </w:p>
          <w:p w14:paraId="0B24FF0F" w14:textId="77777777" w:rsidR="005E6E0E" w:rsidRPr="00BC334B" w:rsidRDefault="005E6E0E" w:rsidP="005E6E0E">
            <w:pPr>
              <w:spacing w:after="0" w:line="240" w:lineRule="auto"/>
              <w:jc w:val="both"/>
              <w:rPr>
                <w:rFonts w:ascii="Times New Roman" w:eastAsia="Calibri" w:hAnsi="Times New Roman" w:cs="Times New Roman"/>
                <w:u w:val="single"/>
              </w:rPr>
            </w:pPr>
            <w:r w:rsidRPr="00BC334B">
              <w:rPr>
                <w:rFonts w:ascii="Times New Roman" w:eastAsia="Calibri" w:hAnsi="Times New Roman" w:cs="Times New Roman"/>
              </w:rPr>
              <w:t>Animação teatral- “</w:t>
            </w:r>
            <w:r w:rsidRPr="00BC334B">
              <w:rPr>
                <w:rFonts w:ascii="Times New Roman" w:eastAsia="Calibri" w:hAnsi="Times New Roman" w:cs="Times New Roman"/>
                <w:b/>
              </w:rPr>
              <w:t xml:space="preserve">Caracterização ao vivo e Pantomina na rua”- </w:t>
            </w:r>
            <w:r w:rsidRPr="00BC334B">
              <w:rPr>
                <w:rFonts w:ascii="Times New Roman" w:eastAsia="Calibri" w:hAnsi="Times New Roman" w:cs="Times New Roman"/>
              </w:rPr>
              <w:t>11 de Junho/2016</w:t>
            </w:r>
          </w:p>
          <w:p w14:paraId="25599F98"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 xml:space="preserve"> </w:t>
            </w:r>
            <w:r w:rsidRPr="00BC334B">
              <w:rPr>
                <w:rFonts w:ascii="Times New Roman" w:eastAsia="Calibri" w:hAnsi="Times New Roman" w:cs="Times New Roman"/>
                <w:u w:val="single"/>
              </w:rPr>
              <w:t>Workshops promovidos</w:t>
            </w:r>
            <w:r w:rsidRPr="00BC334B">
              <w:rPr>
                <w:rFonts w:ascii="Times New Roman" w:eastAsia="Calibri" w:hAnsi="Times New Roman" w:cs="Times New Roman"/>
              </w:rPr>
              <w:t xml:space="preserve">: Coletivo Teatro </w:t>
            </w:r>
            <w:proofErr w:type="spellStart"/>
            <w:r w:rsidRPr="00BC334B">
              <w:rPr>
                <w:rFonts w:ascii="Times New Roman" w:eastAsia="Calibri" w:hAnsi="Times New Roman" w:cs="Times New Roman"/>
              </w:rPr>
              <w:t>Pantopeia</w:t>
            </w:r>
            <w:proofErr w:type="spellEnd"/>
            <w:r w:rsidRPr="00BC334B">
              <w:rPr>
                <w:rFonts w:ascii="Times New Roman" w:eastAsia="Calibri" w:hAnsi="Times New Roman" w:cs="Times New Roman"/>
              </w:rPr>
              <w:t xml:space="preserve"> </w:t>
            </w:r>
            <w:r w:rsidRPr="00BC334B">
              <w:rPr>
                <w:rFonts w:ascii="Times New Roman" w:eastAsia="Calibri" w:hAnsi="Times New Roman" w:cs="Times New Roman"/>
                <w:b/>
              </w:rPr>
              <w:t>-“Esqueci-me como se chama-construir e desconstruir teatro”- 9 de Março/2016</w:t>
            </w:r>
            <w:r w:rsidRPr="00BC334B">
              <w:rPr>
                <w:rFonts w:ascii="Times New Roman" w:eastAsia="Calibri" w:hAnsi="Times New Roman" w:cs="Times New Roman"/>
              </w:rPr>
              <w:t xml:space="preserve">; </w:t>
            </w:r>
          </w:p>
          <w:p w14:paraId="7A4C4615"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 xml:space="preserve">Tiago Oliveira </w:t>
            </w:r>
            <w:r w:rsidRPr="00BC334B">
              <w:rPr>
                <w:rFonts w:ascii="Times New Roman" w:eastAsia="Calibri" w:hAnsi="Times New Roman" w:cs="Times New Roman"/>
                <w:b/>
              </w:rPr>
              <w:t>- ”Cenas e imagens sonoras-percussão corporal” com exercício aberto</w:t>
            </w:r>
            <w:r w:rsidRPr="00BC334B">
              <w:rPr>
                <w:rFonts w:ascii="Times New Roman" w:eastAsia="Calibri" w:hAnsi="Times New Roman" w:cs="Times New Roman"/>
              </w:rPr>
              <w:t xml:space="preserve"> - </w:t>
            </w:r>
            <w:r w:rsidRPr="00BC334B">
              <w:rPr>
                <w:rFonts w:ascii="Times New Roman" w:eastAsia="Calibri" w:hAnsi="Times New Roman" w:cs="Times New Roman"/>
                <w:b/>
              </w:rPr>
              <w:t>semana cultural 2016- 8 de junho</w:t>
            </w:r>
            <w:r w:rsidRPr="00BC334B">
              <w:rPr>
                <w:rFonts w:ascii="Times New Roman" w:eastAsia="Calibri" w:hAnsi="Times New Roman" w:cs="Times New Roman"/>
              </w:rPr>
              <w:t xml:space="preserve">. </w:t>
            </w:r>
          </w:p>
          <w:p w14:paraId="5B2998DA" w14:textId="1AD2DBC8"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u w:val="single"/>
              </w:rPr>
              <w:t xml:space="preserve">Outras </w:t>
            </w:r>
            <w:proofErr w:type="spellStart"/>
            <w:r w:rsidRPr="00BC334B">
              <w:rPr>
                <w:rFonts w:ascii="Times New Roman" w:eastAsia="Calibri" w:hAnsi="Times New Roman" w:cs="Times New Roman"/>
                <w:u w:val="single"/>
              </w:rPr>
              <w:t>co-Laborações</w:t>
            </w:r>
            <w:proofErr w:type="spellEnd"/>
            <w:r w:rsidRPr="00BC334B">
              <w:rPr>
                <w:rFonts w:ascii="Times New Roman" w:eastAsia="Calibri" w:hAnsi="Times New Roman" w:cs="Times New Roman"/>
                <w:u w:val="single"/>
              </w:rPr>
              <w:t xml:space="preserve">: </w:t>
            </w:r>
            <w:r w:rsidRPr="00BC334B">
              <w:rPr>
                <w:rFonts w:ascii="Times New Roman" w:eastAsia="Calibri" w:hAnsi="Times New Roman" w:cs="Times New Roman"/>
                <w:b/>
              </w:rPr>
              <w:t>“Semana da voz 2016”</w:t>
            </w:r>
            <w:r w:rsidRPr="00BC334B">
              <w:rPr>
                <w:rFonts w:ascii="Times New Roman" w:eastAsia="Calibri" w:hAnsi="Times New Roman" w:cs="Times New Roman"/>
              </w:rPr>
              <w:t xml:space="preserve">- e </w:t>
            </w:r>
            <w:proofErr w:type="spellStart"/>
            <w:r w:rsidRPr="00BC334B">
              <w:rPr>
                <w:rFonts w:ascii="Times New Roman" w:eastAsia="Calibri" w:hAnsi="Times New Roman" w:cs="Times New Roman"/>
                <w:i/>
              </w:rPr>
              <w:t>diseuse</w:t>
            </w:r>
            <w:proofErr w:type="spellEnd"/>
            <w:r w:rsidRPr="00BC334B">
              <w:rPr>
                <w:rFonts w:ascii="Times New Roman" w:eastAsia="Calibri" w:hAnsi="Times New Roman" w:cs="Times New Roman"/>
              </w:rPr>
              <w:t xml:space="preserve"> -“</w:t>
            </w:r>
            <w:r w:rsidRPr="00BC334B">
              <w:rPr>
                <w:rFonts w:ascii="Times New Roman" w:eastAsia="Calibri" w:hAnsi="Times New Roman" w:cs="Times New Roman"/>
                <w:b/>
              </w:rPr>
              <w:t>cartas de amor”- 19 de abril/2016 - Semana da voz</w:t>
            </w:r>
            <w:r w:rsidRPr="00BC334B">
              <w:rPr>
                <w:rFonts w:ascii="Times New Roman" w:eastAsia="Calibri" w:hAnsi="Times New Roman" w:cs="Times New Roman"/>
              </w:rPr>
              <w:t>; “</w:t>
            </w:r>
            <w:r w:rsidRPr="00BC334B">
              <w:rPr>
                <w:rFonts w:ascii="Times New Roman" w:eastAsia="Calibri" w:hAnsi="Times New Roman" w:cs="Times New Roman"/>
                <w:b/>
              </w:rPr>
              <w:t>O pássaro da alma</w:t>
            </w:r>
            <w:r w:rsidRPr="00BC334B">
              <w:rPr>
                <w:rFonts w:ascii="Times New Roman" w:eastAsia="Calibri" w:hAnsi="Times New Roman" w:cs="Times New Roman"/>
              </w:rPr>
              <w:t xml:space="preserve">”* de </w:t>
            </w:r>
            <w:proofErr w:type="spellStart"/>
            <w:r w:rsidRPr="00BC334B">
              <w:rPr>
                <w:rFonts w:ascii="Times New Roman" w:eastAsia="Calibri" w:hAnsi="Times New Roman" w:cs="Times New Roman"/>
              </w:rPr>
              <w:t>Michal</w:t>
            </w:r>
            <w:proofErr w:type="spellEnd"/>
            <w:r w:rsidRPr="00BC334B">
              <w:rPr>
                <w:rFonts w:ascii="Times New Roman" w:eastAsia="Calibri" w:hAnsi="Times New Roman" w:cs="Times New Roman"/>
              </w:rPr>
              <w:t xml:space="preserve"> </w:t>
            </w:r>
            <w:proofErr w:type="spellStart"/>
            <w:r w:rsidRPr="00BC334B">
              <w:rPr>
                <w:rFonts w:ascii="Times New Roman" w:eastAsia="Calibri" w:hAnsi="Times New Roman" w:cs="Times New Roman"/>
              </w:rPr>
              <w:t>Snunit</w:t>
            </w:r>
            <w:proofErr w:type="spellEnd"/>
            <w:r w:rsidRPr="00BC334B">
              <w:rPr>
                <w:rFonts w:ascii="Times New Roman" w:eastAsia="Calibri" w:hAnsi="Times New Roman" w:cs="Times New Roman"/>
              </w:rPr>
              <w:t xml:space="preserve"> – conto com harpa- cerimónia de inauguração </w:t>
            </w:r>
            <w:r w:rsidR="00EB61DE">
              <w:rPr>
                <w:rFonts w:ascii="Times New Roman" w:eastAsia="Calibri" w:hAnsi="Times New Roman" w:cs="Times New Roman"/>
              </w:rPr>
              <w:t>EACMCGA</w:t>
            </w:r>
            <w:r w:rsidRPr="00BC334B">
              <w:rPr>
                <w:rFonts w:ascii="Times New Roman" w:eastAsia="Calibri" w:hAnsi="Times New Roman" w:cs="Times New Roman"/>
              </w:rPr>
              <w:t xml:space="preserve">-junho/2016; </w:t>
            </w:r>
            <w:r w:rsidRPr="00BC334B">
              <w:rPr>
                <w:rFonts w:ascii="Times New Roman" w:eastAsia="Calibri" w:hAnsi="Times New Roman" w:cs="Times New Roman"/>
                <w:b/>
              </w:rPr>
              <w:t xml:space="preserve"> Projeto D’</w:t>
            </w:r>
            <w:proofErr w:type="spellStart"/>
            <w:r w:rsidRPr="00BC334B">
              <w:rPr>
                <w:rFonts w:ascii="Times New Roman" w:eastAsia="Calibri" w:hAnsi="Times New Roman" w:cs="Times New Roman"/>
                <w:b/>
              </w:rPr>
              <w:t>ARte</w:t>
            </w:r>
            <w:proofErr w:type="spellEnd"/>
            <w:r w:rsidRPr="00BC334B">
              <w:rPr>
                <w:rFonts w:ascii="Times New Roman" w:eastAsia="Calibri" w:hAnsi="Times New Roman" w:cs="Times New Roman"/>
              </w:rPr>
              <w:t>-</w:t>
            </w:r>
            <w:r w:rsidRPr="00BC334B">
              <w:rPr>
                <w:rFonts w:ascii="Times New Roman" w:eastAsia="Calibri" w:hAnsi="Times New Roman" w:cs="Times New Roman"/>
                <w:b/>
              </w:rPr>
              <w:t>ópera de rua</w:t>
            </w:r>
            <w:r w:rsidRPr="00BC334B">
              <w:rPr>
                <w:rFonts w:ascii="Times New Roman" w:eastAsia="Calibri" w:hAnsi="Times New Roman" w:cs="Times New Roman"/>
              </w:rPr>
              <w:t xml:space="preserve"> (</w:t>
            </w:r>
            <w:r w:rsidRPr="00BC334B">
              <w:rPr>
                <w:rFonts w:ascii="Times New Roman" w:eastAsia="Calibri" w:hAnsi="Times New Roman" w:cs="Times New Roman"/>
                <w:u w:val="single"/>
              </w:rPr>
              <w:t>oficinas de práticas artísticas comunitárias</w:t>
            </w:r>
            <w:r w:rsidRPr="00BC334B">
              <w:rPr>
                <w:rFonts w:ascii="Times New Roman" w:eastAsia="Calibri" w:hAnsi="Times New Roman" w:cs="Times New Roman"/>
              </w:rPr>
              <w:t xml:space="preserve"> – (a decorrer no </w:t>
            </w:r>
            <w:proofErr w:type="spellStart"/>
            <w:r w:rsidRPr="00BC334B">
              <w:rPr>
                <w:rFonts w:ascii="Times New Roman" w:eastAsia="Calibri" w:hAnsi="Times New Roman" w:cs="Times New Roman"/>
              </w:rPr>
              <w:t>meninArte</w:t>
            </w:r>
            <w:proofErr w:type="spellEnd"/>
            <w:r w:rsidRPr="00BC334B">
              <w:rPr>
                <w:rFonts w:ascii="Times New Roman" w:eastAsia="Calibri" w:hAnsi="Times New Roman" w:cs="Times New Roman"/>
              </w:rPr>
              <w:t xml:space="preserve"> (FV) e no </w:t>
            </w:r>
            <w:r w:rsidR="00EB61DE">
              <w:rPr>
                <w:rFonts w:ascii="Times New Roman" w:eastAsia="Calibri" w:hAnsi="Times New Roman" w:cs="Times New Roman"/>
              </w:rPr>
              <w:t>EACMCGA</w:t>
            </w:r>
            <w:r w:rsidRPr="00BC334B">
              <w:rPr>
                <w:rFonts w:ascii="Times New Roman" w:eastAsia="Calibri" w:hAnsi="Times New Roman" w:cs="Times New Roman"/>
              </w:rPr>
              <w:t>).</w:t>
            </w:r>
          </w:p>
          <w:p w14:paraId="65D9BB89" w14:textId="77777777" w:rsidR="005E6E0E" w:rsidRPr="00BC334B" w:rsidRDefault="005E6E0E" w:rsidP="005E6E0E">
            <w:pPr>
              <w:spacing w:after="0" w:line="240" w:lineRule="auto"/>
              <w:jc w:val="both"/>
              <w:rPr>
                <w:rFonts w:ascii="Times New Roman" w:hAnsi="Times New Roman" w:cs="Times New Roman"/>
              </w:rPr>
            </w:pPr>
          </w:p>
        </w:tc>
      </w:tr>
      <w:tr w:rsidR="005E6E0E" w:rsidRPr="00EB01DE" w14:paraId="780855AC" w14:textId="77777777" w:rsidTr="005E6E0E">
        <w:trPr>
          <w:trHeight w:val="1009"/>
        </w:trPr>
        <w:tc>
          <w:tcPr>
            <w:tcW w:w="2248" w:type="dxa"/>
            <w:shd w:val="clear" w:color="auto" w:fill="EAF1DD"/>
            <w:vAlign w:val="center"/>
          </w:tcPr>
          <w:p w14:paraId="27905821" w14:textId="77777777" w:rsidR="005E6E0E" w:rsidRPr="00EB01DE" w:rsidRDefault="005E6E0E" w:rsidP="005E6E0E">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Avaliação</w:t>
            </w:r>
          </w:p>
        </w:tc>
        <w:tc>
          <w:tcPr>
            <w:tcW w:w="6851" w:type="dxa"/>
            <w:shd w:val="clear" w:color="auto" w:fill="EAF1DD"/>
            <w:vAlign w:val="center"/>
          </w:tcPr>
          <w:p w14:paraId="6791B0CB"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As atividades apresentadas e os projetos desenvolvidos durante este ano letivo foram um sucesso e confirmam a pertinência desta oficina anual, em regime extracurricular (para alunos do 2º e 3 º ciclo do ensino básico).</w:t>
            </w:r>
          </w:p>
          <w:p w14:paraId="5B384E89"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 xml:space="preserve"> A promoção da articulação entre diferentes áreas e disciplinas, a contínua </w:t>
            </w:r>
            <w:r w:rsidRPr="00BC334B">
              <w:rPr>
                <w:rFonts w:ascii="Times New Roman" w:eastAsia="Calibri" w:hAnsi="Times New Roman" w:cs="Times New Roman"/>
              </w:rPr>
              <w:lastRenderedPageBreak/>
              <w:t xml:space="preserve">dinamização da vida artística da escola, o feedback positivo e aplausos do público presente na diversidade de atividades, a satisfação e motivação dos alunos assíduos ( que foram aumentando ao longo do ano), a flexibilidade para o ajustamento a diferentes tipos de atividades na escola, promotoras da interdisciplinaridade e enquadradas na dinâmica </w:t>
            </w:r>
            <w:proofErr w:type="spellStart"/>
            <w:r w:rsidRPr="00BC334B">
              <w:rPr>
                <w:rFonts w:ascii="Times New Roman" w:eastAsia="Calibri" w:hAnsi="Times New Roman" w:cs="Times New Roman"/>
              </w:rPr>
              <w:t>art</w:t>
            </w:r>
            <w:proofErr w:type="spellEnd"/>
            <w:r w:rsidRPr="00BC334B">
              <w:rPr>
                <w:rFonts w:ascii="Times New Roman" w:eastAsia="Calibri" w:hAnsi="Times New Roman" w:cs="Times New Roman"/>
              </w:rPr>
              <w:t>´+</w:t>
            </w:r>
            <w:proofErr w:type="spellStart"/>
            <w:r w:rsidRPr="00BC334B">
              <w:rPr>
                <w:rFonts w:ascii="Times New Roman" w:eastAsia="Calibri" w:hAnsi="Times New Roman" w:cs="Times New Roman"/>
              </w:rPr>
              <w:t>istica</w:t>
            </w:r>
            <w:proofErr w:type="spellEnd"/>
            <w:r w:rsidRPr="00BC334B">
              <w:rPr>
                <w:rFonts w:ascii="Times New Roman" w:eastAsia="Calibri" w:hAnsi="Times New Roman" w:cs="Times New Roman"/>
              </w:rPr>
              <w:t xml:space="preserve"> da Escola e, o grupo regular que vem demonstrando a dedicação, empenho e capacidade de trabalho coletivo a cada proposta de interação. </w:t>
            </w:r>
          </w:p>
          <w:p w14:paraId="1A29C21A"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 xml:space="preserve">Um grupo enérgico, heterogéneo(1º,2º,3º e 4º grau) e desafiante, profissionalmente </w:t>
            </w:r>
            <w:proofErr w:type="spellStart"/>
            <w:r w:rsidRPr="00BC334B">
              <w:rPr>
                <w:rFonts w:ascii="Times New Roman" w:eastAsia="Calibri" w:hAnsi="Times New Roman" w:cs="Times New Roman"/>
              </w:rPr>
              <w:t>desafi</w:t>
            </w:r>
            <w:proofErr w:type="spellEnd"/>
            <w:r w:rsidRPr="00BC334B">
              <w:rPr>
                <w:rFonts w:ascii="Times New Roman" w:eastAsia="Calibri" w:hAnsi="Times New Roman" w:cs="Times New Roman"/>
              </w:rPr>
              <w:t>(AMOR)dor. São uma verdadeira inspiração.</w:t>
            </w:r>
          </w:p>
          <w:p w14:paraId="4F081B3D"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Ressalva-se a sintonia evidente, entre todos, para a criação e para a criatividade! Algo que se foi construindo no tempo e na regularidade das sessões e aventuras artísticas conjuntas. Um ambiente participado, colaborativo e interativo que permitiu experimentar um grupo performativo multifacetado que fomenta o envolvimento da comunidade e promove seu centro empírico através de atividades de expressão dramática, fomentando a educação expressiva e artística integrada na sua metodologia.</w:t>
            </w:r>
          </w:p>
          <w:p w14:paraId="0509CB0E"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A educação integral dos alunos a partir deste espaço de contacto com o Teatro e a Música impulsionou a seleção de workshops diversos e projetou o trabalho desenvolvido nesta oficina e na Escola, junto da Comunidade. A pluralidade de intervenções artísticas demonstrou a abrangência de áreas e géneros performativos que podem ser implementados a partir desta proposta extracurricular.</w:t>
            </w:r>
          </w:p>
          <w:p w14:paraId="63BF8E08"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 xml:space="preserve">Sugere-se a continuidade e propõe-se a abertura para outros níveis de participação, à luz do que acontece atualmente com o projeto artístico e comunitário </w:t>
            </w:r>
            <w:proofErr w:type="spellStart"/>
            <w:r w:rsidRPr="00BC334B">
              <w:rPr>
                <w:rFonts w:ascii="Times New Roman" w:eastAsia="Calibri" w:hAnsi="Times New Roman" w:cs="Times New Roman"/>
              </w:rPr>
              <w:t>D’ARte</w:t>
            </w:r>
            <w:proofErr w:type="spellEnd"/>
            <w:r w:rsidRPr="00BC334B">
              <w:rPr>
                <w:rFonts w:ascii="Times New Roman" w:eastAsia="Calibri" w:hAnsi="Times New Roman" w:cs="Times New Roman"/>
              </w:rPr>
              <w:t>, onde se promovem as sessões semanais para a comunidade local inscrita, abrangendo outros públicos. Poderá analisar-se a abertura das sessões para a iniciação, 45 min por semana, ajustando os projetos e atividades a esta faixa etária e encontrando outras formas de envolvimento e participação através desta prática oficinal experimental e opcional.</w:t>
            </w:r>
          </w:p>
          <w:p w14:paraId="46B8C0B7"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Promover atividades na rua e noutros locais além da escola, bem como trazer formadores externos e propostas selecionadas para a experimentação, podem redimensionar este espaço de interação pedagógica e enriquecer, de forma atrativa e contextualizada, a OPA.</w:t>
            </w:r>
          </w:p>
          <w:p w14:paraId="38C61754"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Foi um desafio muito prazeroso coordenar esta OPA, o apoio da coordenação de Departamento, da direção, dos funcionários e dos EE foram cruciais para o envolvimento da Comunidade educativa e para a consolidação “do lugar” desta oferta extracurricular nesta escola artística.</w:t>
            </w:r>
          </w:p>
          <w:p w14:paraId="2279CC1B"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Considera-se que todos os objetivos foram alcançados e…mais além! A participação ativa é um facto e as propostas de diferentes áreas e departamentos têm crescido e sido constantes, validando o trabalho desenvolvido com este grupo (de 13-15 alunos) durante o ano letivo.</w:t>
            </w:r>
          </w:p>
          <w:p w14:paraId="29E48F0F" w14:textId="405101CC" w:rsidR="00A21AEB"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A avaliação global, por tudo o que foi exposto neste documento, é realmente positiva e a adesão de Todos, engrandecida pela qualidade dos projetos apresentados é deveras esclarecedora e promissora. Agradeço à Escola que tornou esta OPA uma feliz realidade nesta Comunidade Educativa.</w:t>
            </w:r>
          </w:p>
          <w:p w14:paraId="29BD5AAF" w14:textId="77777777" w:rsidR="005E6E0E" w:rsidRPr="00BC334B" w:rsidRDefault="005E6E0E" w:rsidP="005E6E0E">
            <w:pPr>
              <w:spacing w:after="0" w:line="240" w:lineRule="auto"/>
              <w:jc w:val="both"/>
              <w:rPr>
                <w:rFonts w:ascii="Times New Roman" w:eastAsia="Calibri" w:hAnsi="Times New Roman" w:cs="Times New Roman"/>
              </w:rPr>
            </w:pPr>
            <w:r w:rsidRPr="00BC334B">
              <w:rPr>
                <w:rFonts w:ascii="Times New Roman" w:eastAsia="Calibri" w:hAnsi="Times New Roman" w:cs="Times New Roman"/>
              </w:rPr>
              <w:t>Existem vários registos de vídeo/fotografia de diferentes atividades assinaladas com *</w:t>
            </w:r>
          </w:p>
          <w:p w14:paraId="604CA950" w14:textId="77777777" w:rsidR="005E6E0E" w:rsidRPr="00EB01DE" w:rsidRDefault="005E6E0E" w:rsidP="005E6E0E">
            <w:pPr>
              <w:spacing w:after="0" w:line="240" w:lineRule="auto"/>
              <w:jc w:val="both"/>
              <w:rPr>
                <w:rFonts w:ascii="Times New Roman" w:hAnsi="Times New Roman" w:cs="Times New Roman"/>
              </w:rPr>
            </w:pPr>
          </w:p>
        </w:tc>
      </w:tr>
    </w:tbl>
    <w:p w14:paraId="72CBB219"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0B7C6AC9"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3F1964AE"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7EBED6A8"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5E6E0E" w:rsidRPr="00B45BEC" w14:paraId="24171B16" w14:textId="77777777" w:rsidTr="005E6E0E">
        <w:trPr>
          <w:trHeight w:val="291"/>
        </w:trPr>
        <w:tc>
          <w:tcPr>
            <w:tcW w:w="2248" w:type="dxa"/>
            <w:shd w:val="clear" w:color="auto" w:fill="EAF1DD"/>
            <w:vAlign w:val="center"/>
          </w:tcPr>
          <w:p w14:paraId="4C3841E0" w14:textId="77777777" w:rsidR="005E6E0E" w:rsidRPr="00B45BEC" w:rsidRDefault="005E6E0E" w:rsidP="005E6E0E">
            <w:pPr>
              <w:spacing w:after="0" w:line="240" w:lineRule="auto"/>
              <w:jc w:val="center"/>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lastRenderedPageBreak/>
              <w:t>Aula Aberta</w:t>
            </w:r>
          </w:p>
        </w:tc>
        <w:tc>
          <w:tcPr>
            <w:tcW w:w="6851" w:type="dxa"/>
            <w:shd w:val="clear" w:color="auto" w:fill="EAF1DD"/>
            <w:vAlign w:val="center"/>
          </w:tcPr>
          <w:p w14:paraId="2543FFF9" w14:textId="77777777" w:rsidR="005E6E0E" w:rsidRPr="00B45BEC" w:rsidRDefault="005E6E0E" w:rsidP="005E6E0E">
            <w:pPr>
              <w:spacing w:after="0" w:line="240" w:lineRule="auto"/>
              <w:jc w:val="center"/>
              <w:rPr>
                <w:rFonts w:ascii="Times New Roman" w:hAnsi="Times New Roman" w:cs="Times New Roman"/>
                <w:b/>
                <w:u w:val="single"/>
              </w:rPr>
            </w:pPr>
            <w:r w:rsidRPr="00D563D8">
              <w:rPr>
                <w:rFonts w:ascii="Times New Roman" w:hAnsi="Times New Roman" w:cs="Times New Roman"/>
                <w:b/>
                <w:u w:val="single"/>
              </w:rPr>
              <w:t xml:space="preserve">Relaxamento Conduzido </w:t>
            </w:r>
            <w:r w:rsidRPr="00D563D8">
              <w:rPr>
                <w:rFonts w:ascii="Times New Roman" w:hAnsi="Times New Roman" w:cs="Times New Roman"/>
                <w:b/>
              </w:rPr>
              <w:t xml:space="preserve"> - Harpa e Voz</w:t>
            </w:r>
            <w:r w:rsidRPr="002D0505">
              <w:rPr>
                <w:rFonts w:ascii="Times New Roman" w:hAnsi="Times New Roman" w:cs="Times New Roman"/>
                <w:b/>
              </w:rPr>
              <w:t xml:space="preserve"> </w:t>
            </w:r>
          </w:p>
          <w:p w14:paraId="3CBFC5E1" w14:textId="77777777" w:rsidR="005E6E0E" w:rsidRPr="00B45BEC" w:rsidRDefault="005E6E0E" w:rsidP="005E6E0E">
            <w:pPr>
              <w:spacing w:after="0" w:line="240" w:lineRule="auto"/>
              <w:jc w:val="center"/>
              <w:rPr>
                <w:rFonts w:ascii="Times New Roman" w:hAnsi="Times New Roman" w:cs="Times New Roman"/>
                <w:b/>
                <w:u w:val="single"/>
              </w:rPr>
            </w:pPr>
          </w:p>
        </w:tc>
      </w:tr>
      <w:tr w:rsidR="005E6E0E" w:rsidRPr="00B45BEC" w14:paraId="50F69941" w14:textId="77777777" w:rsidTr="005E6E0E">
        <w:trPr>
          <w:trHeight w:val="2078"/>
        </w:trPr>
        <w:tc>
          <w:tcPr>
            <w:tcW w:w="2248" w:type="dxa"/>
            <w:vAlign w:val="center"/>
          </w:tcPr>
          <w:p w14:paraId="2576E65F" w14:textId="77777777" w:rsidR="005E6E0E" w:rsidRPr="00B45BEC" w:rsidRDefault="005E6E0E" w:rsidP="005E6E0E">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Objetivos</w:t>
            </w:r>
          </w:p>
        </w:tc>
        <w:tc>
          <w:tcPr>
            <w:tcW w:w="6851" w:type="dxa"/>
            <w:vAlign w:val="center"/>
          </w:tcPr>
          <w:p w14:paraId="5D709A02" w14:textId="77777777" w:rsidR="005E6E0E" w:rsidRPr="00AF2B9F" w:rsidRDefault="005E6E0E" w:rsidP="005E6E0E">
            <w:pPr>
              <w:spacing w:after="0" w:line="240" w:lineRule="auto"/>
              <w:rPr>
                <w:rFonts w:ascii="Times New Roman" w:hAnsi="Times New Roman" w:cs="Times New Roman"/>
                <w:szCs w:val="24"/>
              </w:rPr>
            </w:pPr>
            <w:r>
              <w:rPr>
                <w:rFonts w:ascii="Times New Roman" w:hAnsi="Times New Roman" w:cs="Times New Roman"/>
              </w:rPr>
              <w:t xml:space="preserve"> </w:t>
            </w:r>
            <w:r>
              <w:rPr>
                <w:szCs w:val="24"/>
              </w:rPr>
              <w:t xml:space="preserve"> </w:t>
            </w:r>
            <w:r w:rsidRPr="00AF2B9F">
              <w:rPr>
                <w:rFonts w:ascii="Times New Roman" w:eastAsia="Calibri" w:hAnsi="Times New Roman" w:cs="Times New Roman"/>
                <w:szCs w:val="24"/>
              </w:rPr>
              <w:t>Criar um momento de relaxamento em grupo, recorrendo à abstração individual.</w:t>
            </w:r>
          </w:p>
          <w:p w14:paraId="43D13437" w14:textId="77777777" w:rsidR="005E6E0E" w:rsidRPr="00AF2B9F" w:rsidRDefault="005E6E0E" w:rsidP="005E6E0E">
            <w:pPr>
              <w:spacing w:after="0" w:line="240" w:lineRule="auto"/>
              <w:rPr>
                <w:rFonts w:ascii="Times New Roman" w:eastAsia="Calibri" w:hAnsi="Times New Roman" w:cs="Times New Roman"/>
                <w:szCs w:val="24"/>
              </w:rPr>
            </w:pPr>
            <w:r w:rsidRPr="00AF2B9F">
              <w:rPr>
                <w:rFonts w:ascii="Times New Roman" w:eastAsia="Calibri" w:hAnsi="Times New Roman" w:cs="Times New Roman"/>
                <w:szCs w:val="24"/>
              </w:rPr>
              <w:t>Proporcionar uma seleção musical adaptada à sessão, apresentada ao vivo, em conjunto com a Voz que orienta o exercício abstrativo e conduz os participantes no exercício abstrativo.</w:t>
            </w:r>
          </w:p>
          <w:p w14:paraId="4BCCF4A0" w14:textId="77777777" w:rsidR="005E6E0E" w:rsidRPr="00AF2B9F" w:rsidRDefault="005E6E0E" w:rsidP="005E6E0E">
            <w:pPr>
              <w:spacing w:after="0" w:line="240" w:lineRule="auto"/>
              <w:rPr>
                <w:rFonts w:ascii="Times New Roman" w:eastAsia="Calibri" w:hAnsi="Times New Roman" w:cs="Times New Roman"/>
                <w:szCs w:val="24"/>
              </w:rPr>
            </w:pPr>
            <w:r w:rsidRPr="00AF2B9F">
              <w:rPr>
                <w:rFonts w:ascii="Times New Roman" w:eastAsia="Calibri" w:hAnsi="Times New Roman" w:cs="Times New Roman"/>
                <w:szCs w:val="24"/>
              </w:rPr>
              <w:t>Reconhecer a voz como um instrumento natural e único;</w:t>
            </w:r>
          </w:p>
          <w:p w14:paraId="10D18561" w14:textId="77777777" w:rsidR="005E6E0E" w:rsidRPr="00B45BEC" w:rsidRDefault="005E6E0E" w:rsidP="005E6E0E">
            <w:pPr>
              <w:spacing w:after="0" w:line="240" w:lineRule="auto"/>
              <w:jc w:val="both"/>
              <w:rPr>
                <w:rFonts w:ascii="Times New Roman" w:eastAsia="Times New Roman" w:hAnsi="Times New Roman" w:cs="Times New Roman"/>
                <w:b/>
                <w:bCs/>
                <w:lang w:eastAsia="pt-PT"/>
              </w:rPr>
            </w:pPr>
            <w:r w:rsidRPr="00AF2B9F">
              <w:rPr>
                <w:rFonts w:ascii="Times New Roman" w:eastAsia="Calibri" w:hAnsi="Times New Roman" w:cs="Times New Roman"/>
                <w:szCs w:val="24"/>
              </w:rPr>
              <w:t>Compreender que o ambiente de relaxamento pode ser potenciado através da música.</w:t>
            </w:r>
          </w:p>
        </w:tc>
      </w:tr>
      <w:tr w:rsidR="005E6E0E" w:rsidRPr="00B45BEC" w14:paraId="659A26E7" w14:textId="77777777" w:rsidTr="005E6E0E">
        <w:trPr>
          <w:trHeight w:val="582"/>
        </w:trPr>
        <w:tc>
          <w:tcPr>
            <w:tcW w:w="2248" w:type="dxa"/>
            <w:vAlign w:val="center"/>
          </w:tcPr>
          <w:p w14:paraId="1F62233D" w14:textId="77777777" w:rsidR="005E6E0E" w:rsidRPr="00B45BEC" w:rsidRDefault="005E6E0E" w:rsidP="005E6E0E">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Área de intervenção e objetivo do PE em que se insere a atividade</w:t>
            </w:r>
          </w:p>
        </w:tc>
        <w:tc>
          <w:tcPr>
            <w:tcW w:w="6851" w:type="dxa"/>
            <w:vAlign w:val="center"/>
          </w:tcPr>
          <w:p w14:paraId="12EE9FB9" w14:textId="77777777" w:rsidR="005E6E0E" w:rsidRDefault="005E6E0E" w:rsidP="005E6E0E">
            <w:pPr>
              <w:spacing w:after="0" w:line="240" w:lineRule="auto"/>
              <w:contextualSpacing/>
              <w:jc w:val="both"/>
              <w:rPr>
                <w:rFonts w:ascii="Times New Roman" w:hAnsi="Times New Roman" w:cs="Times New Roman"/>
              </w:rPr>
            </w:pPr>
            <w:r>
              <w:rPr>
                <w:rFonts w:ascii="Times New Roman" w:hAnsi="Times New Roman" w:cs="Times New Roman"/>
              </w:rPr>
              <w:t xml:space="preserve">- </w:t>
            </w:r>
            <w:r w:rsidRPr="00B45BEC">
              <w:rPr>
                <w:rFonts w:ascii="Times New Roman" w:hAnsi="Times New Roman" w:cs="Times New Roman"/>
              </w:rPr>
              <w:t xml:space="preserve">Rentabilizar o uso dos espaços físicos e materiais; </w:t>
            </w:r>
          </w:p>
          <w:p w14:paraId="67723766" w14:textId="77777777" w:rsidR="005E6E0E" w:rsidRDefault="005E6E0E" w:rsidP="005E6E0E">
            <w:pPr>
              <w:spacing w:after="0" w:line="240" w:lineRule="auto"/>
              <w:contextualSpacing/>
              <w:jc w:val="both"/>
              <w:rPr>
                <w:rFonts w:ascii="Times New Roman" w:hAnsi="Times New Roman" w:cs="Times New Roman"/>
              </w:rPr>
            </w:pPr>
            <w:r w:rsidRPr="00B45BEC">
              <w:rPr>
                <w:rFonts w:ascii="Times New Roman" w:hAnsi="Times New Roman" w:cs="Times New Roman"/>
              </w:rPr>
              <w:t>- Melhorar a ativida</w:t>
            </w:r>
            <w:r>
              <w:rPr>
                <w:rFonts w:ascii="Times New Roman" w:hAnsi="Times New Roman" w:cs="Times New Roman"/>
              </w:rPr>
              <w:t>de de recursos humanos;</w:t>
            </w:r>
          </w:p>
          <w:p w14:paraId="23C430ED" w14:textId="77777777" w:rsidR="005E6E0E" w:rsidRDefault="005E6E0E" w:rsidP="005E6E0E">
            <w:pPr>
              <w:spacing w:after="0" w:line="240" w:lineRule="auto"/>
              <w:contextualSpacing/>
              <w:jc w:val="both"/>
              <w:rPr>
                <w:rFonts w:ascii="Times New Roman" w:hAnsi="Times New Roman" w:cs="Times New Roman"/>
              </w:rPr>
            </w:pPr>
            <w:r>
              <w:rPr>
                <w:rFonts w:ascii="Times New Roman" w:hAnsi="Times New Roman" w:cs="Times New Roman"/>
              </w:rPr>
              <w:t xml:space="preserve">- </w:t>
            </w:r>
            <w:r w:rsidRPr="00B45BEC">
              <w:rPr>
                <w:rFonts w:ascii="Times New Roman" w:hAnsi="Times New Roman" w:cs="Times New Roman"/>
              </w:rPr>
              <w:t>Dinamizar a vida artística da Escola</w:t>
            </w:r>
            <w:r>
              <w:rPr>
                <w:rFonts w:ascii="Times New Roman" w:hAnsi="Times New Roman" w:cs="Times New Roman"/>
              </w:rPr>
              <w:t>;</w:t>
            </w:r>
          </w:p>
          <w:p w14:paraId="3895CB04" w14:textId="77777777" w:rsidR="005E6E0E" w:rsidRPr="00B45BEC" w:rsidRDefault="005E6E0E" w:rsidP="005E6E0E">
            <w:pPr>
              <w:spacing w:after="0" w:line="240" w:lineRule="auto"/>
              <w:contextualSpacing/>
              <w:jc w:val="both"/>
              <w:rPr>
                <w:rFonts w:ascii="Times New Roman" w:eastAsia="Times New Roman" w:hAnsi="Times New Roman" w:cs="Times New Roman"/>
                <w:bCs/>
                <w:iCs/>
                <w:lang w:eastAsia="pt-PT"/>
              </w:rPr>
            </w:pPr>
          </w:p>
        </w:tc>
      </w:tr>
      <w:tr w:rsidR="005E6E0E" w:rsidRPr="00B45BEC" w14:paraId="4BFC303E" w14:textId="77777777" w:rsidTr="005E6E0E">
        <w:trPr>
          <w:trHeight w:val="291"/>
        </w:trPr>
        <w:tc>
          <w:tcPr>
            <w:tcW w:w="2248" w:type="dxa"/>
            <w:vAlign w:val="center"/>
          </w:tcPr>
          <w:p w14:paraId="65D34C93" w14:textId="77777777" w:rsidR="005E6E0E" w:rsidRPr="00B45BEC" w:rsidRDefault="005E6E0E" w:rsidP="005E6E0E">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Destinatários</w:t>
            </w:r>
          </w:p>
        </w:tc>
        <w:tc>
          <w:tcPr>
            <w:tcW w:w="6851" w:type="dxa"/>
            <w:vAlign w:val="center"/>
          </w:tcPr>
          <w:p w14:paraId="762D8960" w14:textId="737EE92C" w:rsidR="005E6E0E" w:rsidRPr="00AE6E90" w:rsidRDefault="005E6E0E" w:rsidP="005E6E0E">
            <w:pPr>
              <w:spacing w:after="0" w:line="240" w:lineRule="auto"/>
              <w:jc w:val="both"/>
              <w:rPr>
                <w:rFonts w:ascii="Times New Roman" w:eastAsia="Times New Roman" w:hAnsi="Times New Roman" w:cs="Times New Roman"/>
                <w:bCs/>
                <w:lang w:eastAsia="pt-PT"/>
              </w:rPr>
            </w:pPr>
            <w:r w:rsidRPr="00AE6E90">
              <w:rPr>
                <w:rFonts w:ascii="Times New Roman" w:eastAsia="Times New Roman" w:hAnsi="Times New Roman" w:cs="Times New Roman"/>
                <w:bCs/>
                <w:lang w:eastAsia="pt-PT"/>
              </w:rPr>
              <w:t xml:space="preserve">Alunos da OPA, Canto e de AR e Comunidade educativa do </w:t>
            </w:r>
            <w:r w:rsidR="00EB61DE">
              <w:rPr>
                <w:rFonts w:ascii="Times New Roman" w:eastAsia="Times New Roman" w:hAnsi="Times New Roman" w:cs="Times New Roman"/>
                <w:bCs/>
                <w:lang w:eastAsia="pt-PT"/>
              </w:rPr>
              <w:t>EACMCGA</w:t>
            </w:r>
          </w:p>
        </w:tc>
      </w:tr>
      <w:tr w:rsidR="005E6E0E" w:rsidRPr="00B45BEC" w14:paraId="3163CA18" w14:textId="77777777" w:rsidTr="005E6E0E">
        <w:trPr>
          <w:trHeight w:val="291"/>
        </w:trPr>
        <w:tc>
          <w:tcPr>
            <w:tcW w:w="2248" w:type="dxa"/>
            <w:vAlign w:val="center"/>
          </w:tcPr>
          <w:p w14:paraId="24D3AAD8" w14:textId="77777777" w:rsidR="005E6E0E" w:rsidRPr="00B45BEC" w:rsidRDefault="005E6E0E" w:rsidP="005E6E0E">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Dinamizadores</w:t>
            </w:r>
          </w:p>
        </w:tc>
        <w:tc>
          <w:tcPr>
            <w:tcW w:w="6851" w:type="dxa"/>
            <w:vAlign w:val="center"/>
          </w:tcPr>
          <w:p w14:paraId="674DDEA8" w14:textId="77777777" w:rsidR="005E6E0E" w:rsidRPr="00B45BEC" w:rsidRDefault="005E6E0E" w:rsidP="005E6E0E">
            <w:pPr>
              <w:spacing w:after="0" w:line="240" w:lineRule="auto"/>
              <w:jc w:val="both"/>
              <w:rPr>
                <w:rFonts w:ascii="Times New Roman" w:eastAsia="Times New Roman" w:hAnsi="Times New Roman" w:cs="Times New Roman"/>
                <w:bCs/>
                <w:lang w:eastAsia="pt-PT"/>
              </w:rPr>
            </w:pPr>
            <w:r w:rsidRPr="00B45BEC">
              <w:rPr>
                <w:rFonts w:ascii="Times New Roman" w:eastAsia="Times New Roman" w:hAnsi="Times New Roman" w:cs="Times New Roman"/>
                <w:bCs/>
                <w:lang w:eastAsia="pt-PT"/>
              </w:rPr>
              <w:t xml:space="preserve">Eunice Almeida </w:t>
            </w:r>
          </w:p>
        </w:tc>
      </w:tr>
      <w:tr w:rsidR="005E6E0E" w:rsidRPr="00B45BEC" w14:paraId="223D0309" w14:textId="77777777" w:rsidTr="005E6E0E">
        <w:trPr>
          <w:trHeight w:val="291"/>
        </w:trPr>
        <w:tc>
          <w:tcPr>
            <w:tcW w:w="2248" w:type="dxa"/>
            <w:vAlign w:val="center"/>
          </w:tcPr>
          <w:p w14:paraId="5C4CC63F" w14:textId="77777777" w:rsidR="005E6E0E" w:rsidRPr="00B45BEC" w:rsidRDefault="005E6E0E" w:rsidP="005E6E0E">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Colaboração</w:t>
            </w:r>
          </w:p>
        </w:tc>
        <w:tc>
          <w:tcPr>
            <w:tcW w:w="6851" w:type="dxa"/>
            <w:vAlign w:val="center"/>
          </w:tcPr>
          <w:p w14:paraId="085E3C53" w14:textId="77777777" w:rsidR="005E6E0E" w:rsidRPr="00B45BEC" w:rsidRDefault="005E6E0E" w:rsidP="005E6E0E">
            <w:pPr>
              <w:spacing w:after="0" w:line="240" w:lineRule="auto"/>
              <w:jc w:val="both"/>
              <w:rPr>
                <w:rFonts w:ascii="Times New Roman" w:eastAsia="Times New Roman" w:hAnsi="Times New Roman" w:cs="Times New Roman"/>
                <w:lang w:eastAsia="pt-PT"/>
              </w:rPr>
            </w:pPr>
            <w:r>
              <w:rPr>
                <w:rFonts w:ascii="Times New Roman" w:eastAsia="Times New Roman" w:hAnsi="Times New Roman" w:cs="Times New Roman"/>
                <w:lang w:eastAsia="pt-PT"/>
              </w:rPr>
              <w:t>Professor João Carlos Soares</w:t>
            </w:r>
          </w:p>
        </w:tc>
      </w:tr>
      <w:tr w:rsidR="005E6E0E" w:rsidRPr="00B45BEC" w14:paraId="007BD644" w14:textId="77777777" w:rsidTr="005E6E0E">
        <w:trPr>
          <w:trHeight w:val="291"/>
        </w:trPr>
        <w:tc>
          <w:tcPr>
            <w:tcW w:w="2248" w:type="dxa"/>
            <w:vAlign w:val="center"/>
          </w:tcPr>
          <w:p w14:paraId="19AA43AB" w14:textId="77777777" w:rsidR="005E6E0E" w:rsidRPr="00B45BEC" w:rsidRDefault="005E6E0E" w:rsidP="005E6E0E">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 xml:space="preserve">Data </w:t>
            </w:r>
          </w:p>
        </w:tc>
        <w:tc>
          <w:tcPr>
            <w:tcW w:w="6851" w:type="dxa"/>
            <w:vAlign w:val="center"/>
          </w:tcPr>
          <w:p w14:paraId="33F2B0F8" w14:textId="77777777" w:rsidR="005E6E0E" w:rsidRPr="00B45BEC" w:rsidRDefault="005E6E0E" w:rsidP="005E6E0E">
            <w:pPr>
              <w:spacing w:after="0" w:line="240" w:lineRule="auto"/>
              <w:jc w:val="both"/>
              <w:rPr>
                <w:rFonts w:ascii="Times New Roman" w:hAnsi="Times New Roman" w:cs="Times New Roman"/>
              </w:rPr>
            </w:pPr>
            <w:r>
              <w:rPr>
                <w:rFonts w:ascii="Times New Roman" w:hAnsi="Times New Roman" w:cs="Times New Roman"/>
              </w:rPr>
              <w:t>20</w:t>
            </w:r>
            <w:r w:rsidRPr="00B45BEC">
              <w:rPr>
                <w:rFonts w:ascii="Times New Roman" w:hAnsi="Times New Roman" w:cs="Times New Roman"/>
              </w:rPr>
              <w:t xml:space="preserve"> de abril de 201</w:t>
            </w:r>
            <w:r>
              <w:rPr>
                <w:rFonts w:ascii="Times New Roman" w:hAnsi="Times New Roman" w:cs="Times New Roman"/>
              </w:rPr>
              <w:t>6</w:t>
            </w:r>
          </w:p>
        </w:tc>
      </w:tr>
      <w:tr w:rsidR="005E6E0E" w:rsidRPr="00B45BEC" w14:paraId="571CB279" w14:textId="77777777" w:rsidTr="005E6E0E">
        <w:trPr>
          <w:trHeight w:val="323"/>
        </w:trPr>
        <w:tc>
          <w:tcPr>
            <w:tcW w:w="2248" w:type="dxa"/>
            <w:vAlign w:val="center"/>
          </w:tcPr>
          <w:p w14:paraId="29D79CB6" w14:textId="77777777" w:rsidR="005E6E0E" w:rsidRPr="00B45BEC" w:rsidRDefault="005E6E0E" w:rsidP="005E6E0E">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Orçamento</w:t>
            </w:r>
          </w:p>
        </w:tc>
        <w:tc>
          <w:tcPr>
            <w:tcW w:w="6851" w:type="dxa"/>
            <w:vAlign w:val="center"/>
          </w:tcPr>
          <w:p w14:paraId="4FA3B9D3" w14:textId="7A3DEC48" w:rsidR="005E6E0E" w:rsidRPr="00B45BEC" w:rsidRDefault="005E6E0E" w:rsidP="005E6E0E">
            <w:pPr>
              <w:spacing w:after="0" w:line="240" w:lineRule="auto"/>
              <w:jc w:val="both"/>
              <w:rPr>
                <w:rFonts w:ascii="Times New Roman" w:eastAsia="Times New Roman" w:hAnsi="Times New Roman" w:cs="Times New Roman"/>
                <w:bCs/>
                <w:lang w:eastAsia="pt-PT"/>
              </w:rPr>
            </w:pPr>
            <w:r w:rsidRPr="00B45BEC">
              <w:rPr>
                <w:rFonts w:ascii="Times New Roman" w:eastAsia="Times New Roman" w:hAnsi="Times New Roman" w:cs="Times New Roman"/>
                <w:bCs/>
                <w:lang w:eastAsia="pt-PT"/>
              </w:rPr>
              <w:t>Cartaz  em A3</w:t>
            </w:r>
            <w:r>
              <w:rPr>
                <w:rFonts w:ascii="Times New Roman" w:eastAsia="Times New Roman" w:hAnsi="Times New Roman" w:cs="Times New Roman"/>
                <w:bCs/>
                <w:lang w:eastAsia="pt-PT"/>
              </w:rPr>
              <w:t xml:space="preserve"> e A4</w:t>
            </w:r>
            <w:r w:rsidR="00A21AEB">
              <w:rPr>
                <w:rFonts w:ascii="Times New Roman" w:eastAsia="Times New Roman" w:hAnsi="Times New Roman" w:cs="Times New Roman"/>
                <w:bCs/>
                <w:lang w:eastAsia="pt-PT"/>
              </w:rPr>
              <w:t xml:space="preserve"> (0,50€).</w:t>
            </w:r>
          </w:p>
        </w:tc>
      </w:tr>
      <w:tr w:rsidR="005E6E0E" w:rsidRPr="00B45BEC" w14:paraId="7E6D8594" w14:textId="77777777" w:rsidTr="005E6E0E">
        <w:trPr>
          <w:trHeight w:val="1009"/>
        </w:trPr>
        <w:tc>
          <w:tcPr>
            <w:tcW w:w="2248" w:type="dxa"/>
            <w:shd w:val="clear" w:color="auto" w:fill="EAF1DD"/>
            <w:vAlign w:val="center"/>
          </w:tcPr>
          <w:p w14:paraId="02F7B3D0" w14:textId="77777777" w:rsidR="005E6E0E" w:rsidRPr="00B45BEC" w:rsidRDefault="005E6E0E" w:rsidP="005E6E0E">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Avaliação</w:t>
            </w:r>
          </w:p>
        </w:tc>
        <w:tc>
          <w:tcPr>
            <w:tcW w:w="6851" w:type="dxa"/>
            <w:shd w:val="clear" w:color="auto" w:fill="EAF1DD"/>
            <w:vAlign w:val="center"/>
          </w:tcPr>
          <w:p w14:paraId="73B9DC98" w14:textId="77777777" w:rsidR="005E6E0E" w:rsidRDefault="005E6E0E" w:rsidP="005E6E0E">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Todos os objetivos definidos foram alcançados com muito sucesso. O público-participante atingiu a lotação máxima prevista para o espaço, sendo um grupo de 15 pessoas. A atividade foi avaliada através de uma dinâmica orientada para a patilha individual sobre a experiência vivida, para tal, num jogo de roda, todos os participantes deixaram feedback positivo e sugeriram poder realizar-se este género de atividade mais vezes na escola. Rentabilizaram-se espaços, materiais e recursos humanos para propor um tipo de atividade diferente, que tal como no ano letivo anterior, incentivou a curiosidade de novos participantes, revelada na  adesão sentida, e foi do interesse e agrado de todos os que intervieram. </w:t>
            </w:r>
            <w:proofErr w:type="spellStart"/>
            <w:r>
              <w:rPr>
                <w:rFonts w:ascii="Times New Roman" w:eastAsia="Calibri" w:hAnsi="Times New Roman" w:cs="Times New Roman"/>
              </w:rPr>
              <w:t>È</w:t>
            </w:r>
            <w:proofErr w:type="spellEnd"/>
            <w:r>
              <w:rPr>
                <w:rFonts w:ascii="Times New Roman" w:eastAsia="Calibri" w:hAnsi="Times New Roman" w:cs="Times New Roman"/>
              </w:rPr>
              <w:t xml:space="preserve"> uma atividade bem enquadrada na semana temática que demonstra um outro género de conexão entre a música e a voz. Sendo difícil para a Verónica assegurar o intervalo de tempo destinado à OPA,  nesta sessão o professor João Carlos disponibilizou-se para tocar a harpa durante o relaxamento. Foi maravilhosa a entrega do artista nesta dinâmica performativa… desenhar a narração oral que se vai construindo </w:t>
            </w:r>
            <w:proofErr w:type="spellStart"/>
            <w:r>
              <w:rPr>
                <w:rFonts w:ascii="Times New Roman" w:eastAsia="Calibri" w:hAnsi="Times New Roman" w:cs="Times New Roman"/>
              </w:rPr>
              <w:t>imageticamente</w:t>
            </w:r>
            <w:proofErr w:type="spellEnd"/>
            <w:r>
              <w:rPr>
                <w:rFonts w:ascii="Times New Roman" w:eastAsia="Calibri" w:hAnsi="Times New Roman" w:cs="Times New Roman"/>
              </w:rPr>
              <w:t xml:space="preserve">, exige uma sincronia e harmonia entre os performers, a qualidade criada para facilitar a condução dos participantes foi elogiada por todos os presentes. Permito-Me, ao redigir este documento, registar a gratidão que sinto sempre que trabalho com este artista multifacetado, ilustre e nato professor, colega exímio(verdadeiro </w:t>
            </w:r>
            <w:proofErr w:type="spellStart"/>
            <w:r>
              <w:rPr>
                <w:rFonts w:ascii="Times New Roman" w:eastAsia="Calibri" w:hAnsi="Times New Roman" w:cs="Times New Roman"/>
              </w:rPr>
              <w:t>co-Laborador</w:t>
            </w:r>
            <w:proofErr w:type="spellEnd"/>
            <w:r>
              <w:rPr>
                <w:rFonts w:ascii="Times New Roman" w:eastAsia="Calibri" w:hAnsi="Times New Roman" w:cs="Times New Roman"/>
              </w:rPr>
              <w:t xml:space="preserve">). </w:t>
            </w:r>
          </w:p>
          <w:p w14:paraId="3C50AF9A" w14:textId="77777777" w:rsidR="005E6E0E" w:rsidRPr="00B45BEC" w:rsidRDefault="005E6E0E" w:rsidP="005E6E0E">
            <w:pPr>
              <w:spacing w:after="0" w:line="240" w:lineRule="auto"/>
              <w:jc w:val="both"/>
              <w:rPr>
                <w:rFonts w:ascii="Times New Roman" w:hAnsi="Times New Roman" w:cs="Times New Roman"/>
              </w:rPr>
            </w:pPr>
            <w:r>
              <w:rPr>
                <w:rFonts w:ascii="Times New Roman" w:eastAsia="Calibri" w:hAnsi="Times New Roman" w:cs="Times New Roman"/>
              </w:rPr>
              <w:t>Em suma, esta atividade alcançou os seus propósitos e pode realizar-se mais vezes. Pode abranger novos públicos e adotar outros contornos para se ajustar a novos conceitos e oportunidades</w:t>
            </w:r>
          </w:p>
        </w:tc>
      </w:tr>
    </w:tbl>
    <w:p w14:paraId="4AAA686A" w14:textId="77777777" w:rsidR="005E6E0E" w:rsidRDefault="005E6E0E" w:rsidP="005E6E0E">
      <w:pPr>
        <w:widowControl w:val="0"/>
        <w:spacing w:after="0" w:line="360" w:lineRule="auto"/>
        <w:rPr>
          <w:rFonts w:ascii="Times New Roman" w:eastAsia="Times New Roman" w:hAnsi="Times New Roman" w:cs="Times New Roman"/>
          <w:b/>
          <w:bCs/>
          <w:smallCaps/>
          <w:kern w:val="10"/>
          <w:lang w:eastAsia="pt-PT"/>
        </w:rPr>
      </w:pPr>
    </w:p>
    <w:p w14:paraId="067488D9" w14:textId="77777777" w:rsidR="005E6E0E" w:rsidRDefault="005E6E0E" w:rsidP="005E6E0E">
      <w:pPr>
        <w:widowControl w:val="0"/>
        <w:spacing w:after="0" w:line="360" w:lineRule="auto"/>
        <w:rPr>
          <w:rFonts w:ascii="Times New Roman" w:eastAsia="Times New Roman" w:hAnsi="Times New Roman" w:cs="Times New Roman"/>
          <w:b/>
          <w:bCs/>
          <w:smallCaps/>
          <w:kern w:val="10"/>
          <w:lang w:eastAsia="pt-PT"/>
        </w:rPr>
      </w:pPr>
    </w:p>
    <w:p w14:paraId="3FB2943F" w14:textId="77777777" w:rsidR="005E6E0E" w:rsidRDefault="005E6E0E" w:rsidP="005E6E0E">
      <w:pPr>
        <w:widowControl w:val="0"/>
        <w:spacing w:after="0" w:line="360" w:lineRule="auto"/>
        <w:rPr>
          <w:rFonts w:ascii="Times New Roman" w:eastAsia="Times New Roman" w:hAnsi="Times New Roman" w:cs="Times New Roman"/>
          <w:b/>
          <w:bCs/>
          <w:smallCaps/>
          <w:kern w:val="10"/>
          <w:lang w:eastAsia="pt-PT"/>
        </w:rPr>
      </w:pPr>
    </w:p>
    <w:p w14:paraId="4A64FFF1" w14:textId="77777777" w:rsidR="00A21AEB" w:rsidRDefault="00A21AEB" w:rsidP="005E6E0E">
      <w:pPr>
        <w:widowControl w:val="0"/>
        <w:spacing w:after="0" w:line="360" w:lineRule="auto"/>
        <w:rPr>
          <w:rFonts w:ascii="Times New Roman" w:eastAsia="Times New Roman" w:hAnsi="Times New Roman" w:cs="Times New Roman"/>
          <w:b/>
          <w:bCs/>
          <w:smallCaps/>
          <w:kern w:val="10"/>
          <w:lang w:eastAsia="pt-PT"/>
        </w:rPr>
      </w:pPr>
    </w:p>
    <w:p w14:paraId="1FBB9BD1" w14:textId="77777777" w:rsidR="00A21AEB" w:rsidRDefault="00A21AEB" w:rsidP="005E6E0E">
      <w:pPr>
        <w:widowControl w:val="0"/>
        <w:spacing w:after="0" w:line="360" w:lineRule="auto"/>
        <w:rPr>
          <w:rFonts w:ascii="Times New Roman" w:eastAsia="Times New Roman" w:hAnsi="Times New Roman" w:cs="Times New Roman"/>
          <w:b/>
          <w:bCs/>
          <w:smallCaps/>
          <w:kern w:val="10"/>
          <w:lang w:eastAsia="pt-PT"/>
        </w:rPr>
      </w:pPr>
    </w:p>
    <w:p w14:paraId="7B555D8A" w14:textId="77777777" w:rsidR="00A21AEB" w:rsidRDefault="00A21AEB" w:rsidP="005E6E0E">
      <w:pPr>
        <w:widowControl w:val="0"/>
        <w:spacing w:after="0" w:line="360" w:lineRule="auto"/>
        <w:rPr>
          <w:rFonts w:ascii="Times New Roman" w:eastAsia="Times New Roman" w:hAnsi="Times New Roman" w:cs="Times New Roman"/>
          <w:b/>
          <w:bCs/>
          <w:smallCaps/>
          <w:kern w:val="10"/>
          <w:lang w:eastAsia="pt-PT"/>
        </w:rPr>
      </w:pPr>
    </w:p>
    <w:p w14:paraId="14F27551" w14:textId="77777777" w:rsidR="00A21AEB" w:rsidRDefault="00A21AEB" w:rsidP="005E6E0E">
      <w:pPr>
        <w:widowControl w:val="0"/>
        <w:spacing w:after="0" w:line="360" w:lineRule="auto"/>
        <w:rPr>
          <w:rFonts w:ascii="Times New Roman" w:eastAsia="Times New Roman" w:hAnsi="Times New Roman" w:cs="Times New Roman"/>
          <w:b/>
          <w:bCs/>
          <w:smallCaps/>
          <w:kern w:val="10"/>
          <w:lang w:eastAsia="pt-PT"/>
        </w:rPr>
      </w:pPr>
    </w:p>
    <w:p w14:paraId="348B5368" w14:textId="77777777" w:rsidR="00A21AEB" w:rsidRDefault="00A21AEB" w:rsidP="005E6E0E">
      <w:pPr>
        <w:widowControl w:val="0"/>
        <w:spacing w:after="0" w:line="360" w:lineRule="auto"/>
        <w:rPr>
          <w:rFonts w:ascii="Times New Roman" w:eastAsia="Times New Roman" w:hAnsi="Times New Roman" w:cs="Times New Roman"/>
          <w:b/>
          <w:bCs/>
          <w:smallCaps/>
          <w:kern w:val="10"/>
          <w:lang w:eastAsia="pt-PT"/>
        </w:rPr>
      </w:pPr>
    </w:p>
    <w:p w14:paraId="600B9259" w14:textId="77777777" w:rsidR="00A21AEB" w:rsidRDefault="00A21AEB" w:rsidP="005E6E0E">
      <w:pPr>
        <w:widowControl w:val="0"/>
        <w:spacing w:after="0" w:line="360" w:lineRule="auto"/>
        <w:rPr>
          <w:rFonts w:ascii="Times New Roman" w:eastAsia="Times New Roman" w:hAnsi="Times New Roman" w:cs="Times New Roman"/>
          <w:b/>
          <w:bCs/>
          <w:smallCaps/>
          <w:kern w:val="10"/>
          <w:lang w:eastAsia="pt-PT"/>
        </w:rPr>
      </w:pPr>
    </w:p>
    <w:p w14:paraId="36FA4ACE" w14:textId="77777777" w:rsidR="00A21AEB" w:rsidRDefault="00A21AEB" w:rsidP="005E6E0E">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03"/>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5E6E0E" w:rsidRPr="001E2A6F" w14:paraId="665D10CB" w14:textId="77777777" w:rsidTr="005E6E0E">
        <w:trPr>
          <w:trHeight w:val="3232"/>
        </w:trPr>
        <w:tc>
          <w:tcPr>
            <w:tcW w:w="2268" w:type="dxa"/>
            <w:shd w:val="clear" w:color="auto" w:fill="EAF1DD"/>
            <w:vAlign w:val="center"/>
          </w:tcPr>
          <w:p w14:paraId="40EDFD31" w14:textId="77777777" w:rsidR="005E6E0E" w:rsidRPr="001E2A6F" w:rsidRDefault="005E6E0E" w:rsidP="005E6E0E">
            <w:pPr>
              <w:spacing w:after="0" w:line="240" w:lineRule="auto"/>
              <w:jc w:val="center"/>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Concertos</w:t>
            </w:r>
            <w:r>
              <w:rPr>
                <w:rFonts w:ascii="Times New Roman" w:eastAsia="Times New Roman" w:hAnsi="Times New Roman" w:cs="Times New Roman"/>
                <w:b/>
                <w:bCs/>
                <w:lang w:eastAsia="pt-PT"/>
              </w:rPr>
              <w:t xml:space="preserve"> Temáticos</w:t>
            </w:r>
          </w:p>
        </w:tc>
        <w:tc>
          <w:tcPr>
            <w:tcW w:w="6912" w:type="dxa"/>
            <w:shd w:val="clear" w:color="auto" w:fill="EAF1DD"/>
            <w:vAlign w:val="center"/>
          </w:tcPr>
          <w:p w14:paraId="05172582" w14:textId="77777777" w:rsidR="005E6E0E" w:rsidRDefault="005E6E0E" w:rsidP="005E6E0E">
            <w:pPr>
              <w:spacing w:after="0" w:line="240" w:lineRule="auto"/>
              <w:jc w:val="center"/>
              <w:rPr>
                <w:rFonts w:ascii="Times New Roman" w:hAnsi="Times New Roman" w:cs="Times New Roman"/>
                <w:b/>
              </w:rPr>
            </w:pPr>
            <w:r w:rsidRPr="00D563D8">
              <w:rPr>
                <w:rFonts w:ascii="Times New Roman" w:hAnsi="Times New Roman" w:cs="Times New Roman"/>
                <w:b/>
              </w:rPr>
              <w:t>“O Conservatório Celebra o Natal”</w:t>
            </w:r>
          </w:p>
          <w:p w14:paraId="6406A47F" w14:textId="77777777" w:rsidR="005E6E0E" w:rsidRPr="001E2A6F" w:rsidRDefault="005E6E0E" w:rsidP="005E6E0E">
            <w:pPr>
              <w:spacing w:after="0" w:line="240" w:lineRule="auto"/>
              <w:jc w:val="center"/>
              <w:rPr>
                <w:rFonts w:ascii="Times New Roman" w:hAnsi="Times New Roman" w:cs="Times New Roman"/>
                <w:b/>
              </w:rPr>
            </w:pPr>
          </w:p>
          <w:p w14:paraId="6DE185C8" w14:textId="77777777" w:rsidR="005E6E0E" w:rsidRPr="001E2A6F" w:rsidRDefault="005E6E0E" w:rsidP="005E6E0E">
            <w:pPr>
              <w:numPr>
                <w:ilvl w:val="0"/>
                <w:numId w:val="1"/>
              </w:numPr>
              <w:spacing w:after="0" w:line="240" w:lineRule="auto"/>
              <w:rPr>
                <w:rFonts w:ascii="Times New Roman" w:hAnsi="Times New Roman" w:cs="Times New Roman"/>
                <w:b/>
              </w:rPr>
            </w:pPr>
            <w:r w:rsidRPr="001E2A6F">
              <w:rPr>
                <w:rFonts w:ascii="Times New Roman" w:hAnsi="Times New Roman" w:cs="Times New Roman"/>
                <w:b/>
              </w:rPr>
              <w:t xml:space="preserve">Audição Interdisciplinar </w:t>
            </w:r>
          </w:p>
          <w:p w14:paraId="7FD64E33" w14:textId="77777777" w:rsidR="005E6E0E" w:rsidRPr="001E2A6F" w:rsidRDefault="005E6E0E" w:rsidP="005E6E0E">
            <w:pPr>
              <w:numPr>
                <w:ilvl w:val="0"/>
                <w:numId w:val="1"/>
              </w:numPr>
              <w:spacing w:after="0" w:line="240" w:lineRule="auto"/>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Concerto de Natal</w:t>
            </w:r>
          </w:p>
          <w:p w14:paraId="5B83072B" w14:textId="77777777" w:rsidR="005E6E0E" w:rsidRPr="001E2A6F" w:rsidRDefault="005E6E0E" w:rsidP="005E6E0E">
            <w:pPr>
              <w:numPr>
                <w:ilvl w:val="0"/>
                <w:numId w:val="1"/>
              </w:numPr>
              <w:spacing w:after="0" w:line="240" w:lineRule="auto"/>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Orquestra Clássica</w:t>
            </w:r>
          </w:p>
          <w:p w14:paraId="4CB6D436" w14:textId="77777777" w:rsidR="005E6E0E" w:rsidRPr="001E2A6F" w:rsidRDefault="005E6E0E" w:rsidP="005E6E0E">
            <w:pPr>
              <w:numPr>
                <w:ilvl w:val="0"/>
                <w:numId w:val="1"/>
              </w:numPr>
              <w:spacing w:after="0" w:line="240" w:lineRule="auto"/>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Banda Sinfónica</w:t>
            </w:r>
          </w:p>
          <w:p w14:paraId="1CF8026C" w14:textId="77777777" w:rsidR="005E6E0E" w:rsidRPr="001E2A6F" w:rsidRDefault="005E6E0E" w:rsidP="005E6E0E">
            <w:pPr>
              <w:numPr>
                <w:ilvl w:val="0"/>
                <w:numId w:val="1"/>
              </w:numPr>
              <w:spacing w:after="0" w:line="240" w:lineRule="auto"/>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Concerto de Reis</w:t>
            </w:r>
          </w:p>
          <w:p w14:paraId="7181A4CD" w14:textId="77777777" w:rsidR="005E6E0E" w:rsidRPr="001E2A6F" w:rsidRDefault="005E6E0E" w:rsidP="005E6E0E">
            <w:pPr>
              <w:numPr>
                <w:ilvl w:val="0"/>
                <w:numId w:val="1"/>
              </w:numPr>
              <w:spacing w:after="0" w:line="240" w:lineRule="auto"/>
              <w:rPr>
                <w:rFonts w:ascii="Times New Roman" w:eastAsia="Times New Roman" w:hAnsi="Times New Roman" w:cs="Times New Roman"/>
                <w:b/>
                <w:bCs/>
                <w:lang w:eastAsia="pt-PT"/>
              </w:rPr>
            </w:pPr>
            <w:proofErr w:type="spellStart"/>
            <w:r w:rsidRPr="001E2A6F">
              <w:rPr>
                <w:rFonts w:ascii="Times New Roman" w:eastAsia="Times New Roman" w:hAnsi="Times New Roman" w:cs="Times New Roman"/>
                <w:b/>
                <w:bCs/>
                <w:lang w:eastAsia="pt-PT"/>
              </w:rPr>
              <w:t>Ensemble</w:t>
            </w:r>
            <w:proofErr w:type="spellEnd"/>
            <w:r w:rsidRPr="001E2A6F">
              <w:rPr>
                <w:rFonts w:ascii="Times New Roman" w:eastAsia="Times New Roman" w:hAnsi="Times New Roman" w:cs="Times New Roman"/>
                <w:b/>
                <w:bCs/>
                <w:lang w:eastAsia="pt-PT"/>
              </w:rPr>
              <w:t xml:space="preserve"> de Sopros</w:t>
            </w:r>
          </w:p>
          <w:p w14:paraId="159C35D3" w14:textId="77777777" w:rsidR="005E6E0E" w:rsidRPr="001E2A6F" w:rsidRDefault="005E6E0E" w:rsidP="005E6E0E">
            <w:pPr>
              <w:numPr>
                <w:ilvl w:val="0"/>
                <w:numId w:val="1"/>
              </w:numPr>
              <w:spacing w:after="0" w:line="240" w:lineRule="auto"/>
              <w:rPr>
                <w:rFonts w:ascii="Times New Roman" w:eastAsia="Times New Roman" w:hAnsi="Times New Roman" w:cs="Times New Roman"/>
                <w:b/>
                <w:bCs/>
                <w:lang w:eastAsia="pt-PT"/>
              </w:rPr>
            </w:pPr>
            <w:proofErr w:type="spellStart"/>
            <w:r w:rsidRPr="001E2A6F">
              <w:rPr>
                <w:rFonts w:ascii="Times New Roman" w:eastAsia="Times New Roman" w:hAnsi="Times New Roman" w:cs="Times New Roman"/>
                <w:b/>
                <w:bCs/>
                <w:lang w:eastAsia="pt-PT"/>
              </w:rPr>
              <w:t>Big</w:t>
            </w:r>
            <w:proofErr w:type="spellEnd"/>
            <w:r w:rsidRPr="001E2A6F">
              <w:rPr>
                <w:rFonts w:ascii="Times New Roman" w:eastAsia="Times New Roman" w:hAnsi="Times New Roman" w:cs="Times New Roman"/>
                <w:b/>
                <w:bCs/>
                <w:lang w:eastAsia="pt-PT"/>
              </w:rPr>
              <w:t xml:space="preserve"> </w:t>
            </w:r>
            <w:proofErr w:type="spellStart"/>
            <w:r w:rsidRPr="001E2A6F">
              <w:rPr>
                <w:rFonts w:ascii="Times New Roman" w:eastAsia="Times New Roman" w:hAnsi="Times New Roman" w:cs="Times New Roman"/>
                <w:b/>
                <w:bCs/>
                <w:lang w:eastAsia="pt-PT"/>
              </w:rPr>
              <w:t>Band</w:t>
            </w:r>
            <w:proofErr w:type="spellEnd"/>
          </w:p>
          <w:p w14:paraId="24C9A21E" w14:textId="77777777" w:rsidR="005E6E0E" w:rsidRPr="00EC75C5" w:rsidRDefault="005E6E0E" w:rsidP="005E6E0E">
            <w:pPr>
              <w:numPr>
                <w:ilvl w:val="0"/>
                <w:numId w:val="1"/>
              </w:numPr>
              <w:spacing w:after="0" w:line="240" w:lineRule="auto"/>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 xml:space="preserve">Coros </w:t>
            </w:r>
          </w:p>
        </w:tc>
      </w:tr>
      <w:tr w:rsidR="005E6E0E" w:rsidRPr="001E2A6F" w14:paraId="7D5FF56F" w14:textId="77777777" w:rsidTr="005E6E0E">
        <w:trPr>
          <w:trHeight w:val="360"/>
        </w:trPr>
        <w:tc>
          <w:tcPr>
            <w:tcW w:w="2268" w:type="dxa"/>
            <w:vAlign w:val="center"/>
          </w:tcPr>
          <w:p w14:paraId="1B5A28EB" w14:textId="77777777" w:rsidR="005E6E0E" w:rsidRPr="001E2A6F" w:rsidRDefault="005E6E0E" w:rsidP="005E6E0E">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Objetivos</w:t>
            </w:r>
          </w:p>
        </w:tc>
        <w:tc>
          <w:tcPr>
            <w:tcW w:w="6912" w:type="dxa"/>
            <w:vAlign w:val="center"/>
          </w:tcPr>
          <w:p w14:paraId="6CE08BCC" w14:textId="77777777" w:rsidR="005E6E0E" w:rsidRPr="001E2A6F" w:rsidRDefault="005E6E0E" w:rsidP="005E6E0E">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Cs/>
                <w:lang w:eastAsia="pt-PT"/>
              </w:rPr>
              <w:t>Celebrar o Natal através da música</w:t>
            </w:r>
          </w:p>
        </w:tc>
      </w:tr>
      <w:tr w:rsidR="005E6E0E" w:rsidRPr="001E2A6F" w14:paraId="7EE8D07E" w14:textId="77777777" w:rsidTr="005E6E0E">
        <w:trPr>
          <w:trHeight w:val="718"/>
        </w:trPr>
        <w:tc>
          <w:tcPr>
            <w:tcW w:w="2268" w:type="dxa"/>
            <w:vAlign w:val="center"/>
          </w:tcPr>
          <w:p w14:paraId="6557ABEB" w14:textId="77777777" w:rsidR="005E6E0E" w:rsidRPr="001E2A6F" w:rsidRDefault="005E6E0E" w:rsidP="005E6E0E">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F6B354D" w14:textId="77777777" w:rsidR="005E6E0E" w:rsidRPr="001E2A6F" w:rsidRDefault="005E6E0E" w:rsidP="005E6E0E">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1E2A6F">
              <w:rPr>
                <w:rFonts w:ascii="Times New Roman" w:eastAsia="Times New Roman" w:hAnsi="Times New Roman" w:cs="Times New Roman"/>
                <w:bCs/>
                <w:iCs/>
                <w:lang w:eastAsia="pt-PT"/>
              </w:rPr>
              <w:t>Envolver os alunos da iniciação e dos regimes articulado e supletivo, para as práticas coral, orquestral e música de conjunto.</w:t>
            </w:r>
          </w:p>
        </w:tc>
      </w:tr>
      <w:tr w:rsidR="005E6E0E" w:rsidRPr="001E2A6F" w14:paraId="08454D88" w14:textId="77777777" w:rsidTr="005E6E0E">
        <w:trPr>
          <w:trHeight w:val="360"/>
        </w:trPr>
        <w:tc>
          <w:tcPr>
            <w:tcW w:w="2268" w:type="dxa"/>
            <w:vAlign w:val="center"/>
          </w:tcPr>
          <w:p w14:paraId="449365FD" w14:textId="77777777" w:rsidR="005E6E0E" w:rsidRPr="001E2A6F" w:rsidRDefault="005E6E0E" w:rsidP="005E6E0E">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Destinatários</w:t>
            </w:r>
          </w:p>
        </w:tc>
        <w:tc>
          <w:tcPr>
            <w:tcW w:w="6912" w:type="dxa"/>
            <w:vAlign w:val="center"/>
          </w:tcPr>
          <w:p w14:paraId="65BC6A42" w14:textId="77777777" w:rsidR="005E6E0E" w:rsidRPr="001E2A6F" w:rsidRDefault="005E6E0E" w:rsidP="005E6E0E">
            <w:pPr>
              <w:spacing w:after="0" w:line="240" w:lineRule="auto"/>
              <w:jc w:val="both"/>
              <w:rPr>
                <w:rFonts w:ascii="Times New Roman" w:eastAsia="Times New Roman" w:hAnsi="Times New Roman" w:cs="Times New Roman"/>
                <w:bCs/>
                <w:lang w:eastAsia="pt-PT"/>
              </w:rPr>
            </w:pPr>
            <w:r w:rsidRPr="001E2A6F">
              <w:rPr>
                <w:rFonts w:ascii="Times New Roman" w:eastAsia="Times New Roman" w:hAnsi="Times New Roman" w:cs="Times New Roman"/>
                <w:bCs/>
                <w:lang w:eastAsia="pt-PT"/>
              </w:rPr>
              <w:t>Comunidade escolar e público em geral</w:t>
            </w:r>
          </w:p>
        </w:tc>
      </w:tr>
      <w:tr w:rsidR="005E6E0E" w:rsidRPr="001E2A6F" w14:paraId="5A3317CA" w14:textId="77777777" w:rsidTr="005E6E0E">
        <w:trPr>
          <w:trHeight w:val="360"/>
        </w:trPr>
        <w:tc>
          <w:tcPr>
            <w:tcW w:w="2268" w:type="dxa"/>
            <w:vAlign w:val="center"/>
          </w:tcPr>
          <w:p w14:paraId="65BC0EEE" w14:textId="77777777" w:rsidR="005E6E0E" w:rsidRPr="001E2A6F" w:rsidRDefault="005E6E0E" w:rsidP="005E6E0E">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Dinamizadores</w:t>
            </w:r>
          </w:p>
        </w:tc>
        <w:tc>
          <w:tcPr>
            <w:tcW w:w="6912" w:type="dxa"/>
            <w:vAlign w:val="center"/>
          </w:tcPr>
          <w:p w14:paraId="7A95A6F6" w14:textId="77777777" w:rsidR="005E6E0E" w:rsidRPr="001E2A6F" w:rsidRDefault="005E6E0E" w:rsidP="005E6E0E">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Atividades artí</w:t>
            </w:r>
            <w:r w:rsidRPr="001E2A6F">
              <w:rPr>
                <w:rFonts w:ascii="Times New Roman" w:eastAsia="Times New Roman" w:hAnsi="Times New Roman" w:cs="Times New Roman"/>
                <w:bCs/>
                <w:lang w:eastAsia="pt-PT"/>
              </w:rPr>
              <w:t>sticas</w:t>
            </w:r>
          </w:p>
        </w:tc>
      </w:tr>
      <w:tr w:rsidR="005E6E0E" w:rsidRPr="001E2A6F" w14:paraId="5C20D9F6" w14:textId="77777777" w:rsidTr="005E6E0E">
        <w:trPr>
          <w:trHeight w:val="360"/>
        </w:trPr>
        <w:tc>
          <w:tcPr>
            <w:tcW w:w="2268" w:type="dxa"/>
            <w:vAlign w:val="center"/>
          </w:tcPr>
          <w:p w14:paraId="752473ED" w14:textId="77777777" w:rsidR="005E6E0E" w:rsidRPr="001E2A6F" w:rsidRDefault="005E6E0E" w:rsidP="005E6E0E">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Colaboração</w:t>
            </w:r>
          </w:p>
        </w:tc>
        <w:tc>
          <w:tcPr>
            <w:tcW w:w="6912" w:type="dxa"/>
            <w:vAlign w:val="center"/>
          </w:tcPr>
          <w:p w14:paraId="1280393F" w14:textId="77777777" w:rsidR="005E6E0E" w:rsidRPr="001E2A6F" w:rsidRDefault="005E6E0E" w:rsidP="005E6E0E">
            <w:pPr>
              <w:spacing w:after="0" w:line="240" w:lineRule="auto"/>
              <w:jc w:val="both"/>
              <w:rPr>
                <w:rFonts w:ascii="Times New Roman" w:eastAsia="Times New Roman" w:hAnsi="Times New Roman" w:cs="Times New Roman"/>
                <w:lang w:eastAsia="pt-PT"/>
              </w:rPr>
            </w:pPr>
            <w:r w:rsidRPr="001E2A6F">
              <w:rPr>
                <w:rFonts w:ascii="Times New Roman" w:eastAsia="Times New Roman" w:hAnsi="Times New Roman" w:cs="Times New Roman"/>
                <w:lang w:eastAsia="pt-PT"/>
              </w:rPr>
              <w:t>Vários</w:t>
            </w:r>
          </w:p>
        </w:tc>
      </w:tr>
      <w:tr w:rsidR="005E6E0E" w:rsidRPr="001E2A6F" w14:paraId="6AABA41C" w14:textId="77777777" w:rsidTr="005E6E0E">
        <w:trPr>
          <w:trHeight w:val="360"/>
        </w:trPr>
        <w:tc>
          <w:tcPr>
            <w:tcW w:w="2268" w:type="dxa"/>
            <w:vAlign w:val="center"/>
          </w:tcPr>
          <w:p w14:paraId="7356956B" w14:textId="77777777" w:rsidR="005E6E0E" w:rsidRPr="001E2A6F" w:rsidRDefault="005E6E0E" w:rsidP="005E6E0E">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 xml:space="preserve">Data </w:t>
            </w:r>
          </w:p>
        </w:tc>
        <w:tc>
          <w:tcPr>
            <w:tcW w:w="6912" w:type="dxa"/>
            <w:vAlign w:val="center"/>
          </w:tcPr>
          <w:p w14:paraId="5BAF2F04" w14:textId="77777777" w:rsidR="005E6E0E" w:rsidRPr="00EC75C5" w:rsidRDefault="005E6E0E" w:rsidP="005E6E0E">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11</w:t>
            </w:r>
            <w:r w:rsidRPr="00EC75C5">
              <w:rPr>
                <w:rFonts w:ascii="Times New Roman" w:eastAsia="Times New Roman" w:hAnsi="Times New Roman" w:cs="Times New Roman"/>
                <w:bCs/>
                <w:lang w:eastAsia="pt-PT"/>
              </w:rPr>
              <w:t xml:space="preserve"> de dezembro de 201</w:t>
            </w:r>
            <w:r>
              <w:rPr>
                <w:rFonts w:ascii="Times New Roman" w:eastAsia="Times New Roman" w:hAnsi="Times New Roman" w:cs="Times New Roman"/>
                <w:bCs/>
                <w:lang w:eastAsia="pt-PT"/>
              </w:rPr>
              <w:t>5 a 9</w:t>
            </w:r>
            <w:r w:rsidRPr="00EC75C5">
              <w:rPr>
                <w:rFonts w:ascii="Times New Roman" w:eastAsia="Times New Roman" w:hAnsi="Times New Roman" w:cs="Times New Roman"/>
                <w:bCs/>
                <w:lang w:eastAsia="pt-PT"/>
              </w:rPr>
              <w:t xml:space="preserve"> de janeiro de 201</w:t>
            </w:r>
            <w:r>
              <w:rPr>
                <w:rFonts w:ascii="Times New Roman" w:eastAsia="Times New Roman" w:hAnsi="Times New Roman" w:cs="Times New Roman"/>
                <w:bCs/>
                <w:lang w:eastAsia="pt-PT"/>
              </w:rPr>
              <w:t>6</w:t>
            </w:r>
          </w:p>
        </w:tc>
      </w:tr>
      <w:tr w:rsidR="005E6E0E" w:rsidRPr="001E2A6F" w14:paraId="40E723C4" w14:textId="77777777" w:rsidTr="005E6E0E">
        <w:trPr>
          <w:trHeight w:val="400"/>
        </w:trPr>
        <w:tc>
          <w:tcPr>
            <w:tcW w:w="2268" w:type="dxa"/>
            <w:vAlign w:val="center"/>
          </w:tcPr>
          <w:p w14:paraId="55C3C972" w14:textId="77777777" w:rsidR="005E6E0E" w:rsidRPr="001E2A6F" w:rsidRDefault="005E6E0E" w:rsidP="005E6E0E">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Orçamento</w:t>
            </w:r>
          </w:p>
        </w:tc>
        <w:tc>
          <w:tcPr>
            <w:tcW w:w="6912" w:type="dxa"/>
            <w:vAlign w:val="center"/>
          </w:tcPr>
          <w:p w14:paraId="5313FD3E" w14:textId="77777777" w:rsidR="005E6E0E" w:rsidRPr="001E2A6F" w:rsidRDefault="005E6E0E" w:rsidP="005E6E0E">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bCs/>
                <w:lang w:eastAsia="pt-PT"/>
              </w:rPr>
              <w:t xml:space="preserve">115€ </w:t>
            </w:r>
            <w:r w:rsidRPr="004618C4">
              <w:rPr>
                <w:rFonts w:ascii="Times New Roman" w:eastAsia="Times New Roman" w:hAnsi="Times New Roman" w:cs="Times New Roman"/>
                <w:bCs/>
                <w:lang w:eastAsia="pt-PT"/>
              </w:rPr>
              <w:t>Cartazes e programas</w:t>
            </w:r>
          </w:p>
        </w:tc>
      </w:tr>
      <w:tr w:rsidR="005E6E0E" w:rsidRPr="001E2A6F" w14:paraId="62BCA4FF" w14:textId="77777777" w:rsidTr="005E6E0E">
        <w:trPr>
          <w:trHeight w:val="1438"/>
        </w:trPr>
        <w:tc>
          <w:tcPr>
            <w:tcW w:w="2268" w:type="dxa"/>
            <w:shd w:val="clear" w:color="auto" w:fill="EAF1DD"/>
            <w:vAlign w:val="center"/>
          </w:tcPr>
          <w:p w14:paraId="7E53F3C9" w14:textId="77777777" w:rsidR="005E6E0E" w:rsidRPr="001E2A6F" w:rsidRDefault="005E6E0E" w:rsidP="005E6E0E">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Avaliação</w:t>
            </w:r>
          </w:p>
        </w:tc>
        <w:tc>
          <w:tcPr>
            <w:tcW w:w="6912" w:type="dxa"/>
            <w:shd w:val="clear" w:color="auto" w:fill="EAF1DD"/>
            <w:vAlign w:val="center"/>
          </w:tcPr>
          <w:p w14:paraId="75BC6133" w14:textId="77777777" w:rsidR="005E6E0E" w:rsidRPr="001E2A6F" w:rsidRDefault="005E6E0E" w:rsidP="005E6E0E">
            <w:pPr>
              <w:spacing w:after="0" w:line="240" w:lineRule="auto"/>
              <w:jc w:val="both"/>
              <w:rPr>
                <w:rFonts w:ascii="Times New Roman" w:hAnsi="Times New Roman" w:cs="Times New Roman"/>
              </w:rPr>
            </w:pPr>
            <w:r w:rsidRPr="001E2A6F">
              <w:rPr>
                <w:rFonts w:ascii="Times New Roman" w:hAnsi="Times New Roman" w:cs="Times New Roman"/>
              </w:rPr>
              <w:t>A participação e interesse dos intervenientes, alunos e professores.</w:t>
            </w:r>
          </w:p>
          <w:p w14:paraId="56E9D30B" w14:textId="0D10DE5E" w:rsidR="005E6E0E" w:rsidRPr="001E2A6F" w:rsidRDefault="005E6E0E" w:rsidP="005E6E0E">
            <w:pPr>
              <w:spacing w:after="0" w:line="240" w:lineRule="auto"/>
              <w:jc w:val="both"/>
              <w:rPr>
                <w:rFonts w:ascii="Times New Roman" w:hAnsi="Times New Roman" w:cs="Times New Roman"/>
              </w:rPr>
            </w:pPr>
            <w:r w:rsidRPr="001E2A6F">
              <w:rPr>
                <w:rFonts w:ascii="Times New Roman" w:hAnsi="Times New Roman" w:cs="Times New Roman"/>
              </w:rPr>
              <w:t xml:space="preserve">A colaboração da associação de pais e encarregados de educação do </w:t>
            </w:r>
            <w:r w:rsidR="00EB61DE">
              <w:rPr>
                <w:rFonts w:ascii="Times New Roman" w:hAnsi="Times New Roman" w:cs="Times New Roman"/>
              </w:rPr>
              <w:t>EACMCGA</w:t>
            </w:r>
            <w:r w:rsidRPr="001E2A6F">
              <w:rPr>
                <w:rFonts w:ascii="Times New Roman" w:hAnsi="Times New Roman" w:cs="Times New Roman"/>
              </w:rPr>
              <w:t xml:space="preserve"> foi fundamental para a concretização das atividades.</w:t>
            </w:r>
          </w:p>
          <w:p w14:paraId="63522E07" w14:textId="77777777" w:rsidR="005E6E0E" w:rsidRPr="001E2A6F" w:rsidRDefault="005E6E0E" w:rsidP="005E6E0E">
            <w:pPr>
              <w:spacing w:after="0" w:line="240" w:lineRule="auto"/>
              <w:jc w:val="both"/>
              <w:rPr>
                <w:rFonts w:ascii="Times New Roman" w:hAnsi="Times New Roman" w:cs="Times New Roman"/>
              </w:rPr>
            </w:pPr>
          </w:p>
        </w:tc>
      </w:tr>
    </w:tbl>
    <w:p w14:paraId="7A12BE66"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3C1F413F"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1616E0D6"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06BC2825"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3B149EF2"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21228926"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349E6CBC"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3CBE3566"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6813605F"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7B5CC1F8"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03"/>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5E6E0E" w:rsidRPr="004618C4" w14:paraId="2D413C65" w14:textId="77777777" w:rsidTr="005E6E0E">
        <w:trPr>
          <w:trHeight w:val="2155"/>
        </w:trPr>
        <w:tc>
          <w:tcPr>
            <w:tcW w:w="2268" w:type="dxa"/>
            <w:shd w:val="clear" w:color="auto" w:fill="EAF1DD"/>
            <w:vAlign w:val="center"/>
          </w:tcPr>
          <w:p w14:paraId="308A3F94" w14:textId="77777777" w:rsidR="005E6E0E" w:rsidRPr="004618C4" w:rsidRDefault="005E6E0E" w:rsidP="005E6E0E">
            <w:pPr>
              <w:spacing w:after="0" w:line="240" w:lineRule="auto"/>
              <w:jc w:val="center"/>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lastRenderedPageBreak/>
              <w:t xml:space="preserve">Concertos </w:t>
            </w:r>
          </w:p>
        </w:tc>
        <w:tc>
          <w:tcPr>
            <w:tcW w:w="6912" w:type="dxa"/>
            <w:shd w:val="clear" w:color="auto" w:fill="EAF1DD"/>
            <w:vAlign w:val="center"/>
          </w:tcPr>
          <w:p w14:paraId="42B5ED9A" w14:textId="77777777" w:rsidR="005E6E0E" w:rsidRDefault="005E6E0E" w:rsidP="005E6E0E">
            <w:pPr>
              <w:spacing w:after="0" w:line="240" w:lineRule="auto"/>
              <w:jc w:val="center"/>
              <w:rPr>
                <w:rFonts w:ascii="Times New Roman" w:hAnsi="Times New Roman" w:cs="Times New Roman"/>
                <w:b/>
              </w:rPr>
            </w:pPr>
            <w:r w:rsidRPr="00397A4C">
              <w:rPr>
                <w:rFonts w:ascii="Times New Roman" w:hAnsi="Times New Roman" w:cs="Times New Roman"/>
                <w:b/>
              </w:rPr>
              <w:t>“O Conservatório Celebra a Primavera”</w:t>
            </w:r>
          </w:p>
          <w:p w14:paraId="586908CE" w14:textId="77777777" w:rsidR="005E6E0E" w:rsidRPr="004618C4" w:rsidRDefault="005E6E0E" w:rsidP="005E6E0E">
            <w:pPr>
              <w:spacing w:after="0" w:line="240" w:lineRule="auto"/>
              <w:jc w:val="center"/>
              <w:rPr>
                <w:rFonts w:ascii="Times New Roman" w:hAnsi="Times New Roman" w:cs="Times New Roman"/>
                <w:b/>
              </w:rPr>
            </w:pPr>
          </w:p>
          <w:p w14:paraId="5083BB33" w14:textId="77777777" w:rsidR="005E6E0E" w:rsidRPr="004618C4" w:rsidRDefault="005E6E0E" w:rsidP="005E6E0E">
            <w:pPr>
              <w:numPr>
                <w:ilvl w:val="0"/>
                <w:numId w:val="1"/>
              </w:numPr>
              <w:spacing w:after="0" w:line="240" w:lineRule="auto"/>
              <w:rPr>
                <w:rFonts w:ascii="Times New Roman" w:hAnsi="Times New Roman" w:cs="Times New Roman"/>
                <w:b/>
              </w:rPr>
            </w:pPr>
            <w:r w:rsidRPr="004618C4">
              <w:rPr>
                <w:rFonts w:ascii="Times New Roman" w:hAnsi="Times New Roman" w:cs="Times New Roman"/>
                <w:b/>
              </w:rPr>
              <w:t xml:space="preserve">Audição Interdisciplinar </w:t>
            </w:r>
          </w:p>
          <w:p w14:paraId="68B170BC" w14:textId="77777777" w:rsidR="005E6E0E" w:rsidRPr="004618C4" w:rsidRDefault="005E6E0E" w:rsidP="005E6E0E">
            <w:pPr>
              <w:numPr>
                <w:ilvl w:val="0"/>
                <w:numId w:val="1"/>
              </w:numPr>
              <w:spacing w:after="0" w:line="240" w:lineRule="auto"/>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Orquestra Clássica</w:t>
            </w:r>
          </w:p>
          <w:p w14:paraId="7A3EDAFF" w14:textId="77777777" w:rsidR="005E6E0E" w:rsidRDefault="005E6E0E" w:rsidP="005E6E0E">
            <w:pPr>
              <w:numPr>
                <w:ilvl w:val="0"/>
                <w:numId w:val="1"/>
              </w:numPr>
              <w:spacing w:after="0" w:line="240" w:lineRule="auto"/>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Coros</w:t>
            </w:r>
          </w:p>
          <w:p w14:paraId="58646EC2" w14:textId="77777777" w:rsidR="005E6E0E" w:rsidRPr="004618C4" w:rsidRDefault="005E6E0E" w:rsidP="005E6E0E">
            <w:pPr>
              <w:numPr>
                <w:ilvl w:val="0"/>
                <w:numId w:val="1"/>
              </w:numPr>
              <w:spacing w:after="0" w:line="240" w:lineRule="auto"/>
              <w:rPr>
                <w:rFonts w:ascii="Times New Roman" w:eastAsia="Times New Roman" w:hAnsi="Times New Roman" w:cs="Times New Roman"/>
                <w:b/>
                <w:bCs/>
                <w:lang w:eastAsia="pt-PT"/>
              </w:rPr>
            </w:pPr>
            <w:proofErr w:type="spellStart"/>
            <w:r>
              <w:rPr>
                <w:rFonts w:ascii="Times New Roman" w:eastAsia="Times New Roman" w:hAnsi="Times New Roman" w:cs="Times New Roman"/>
                <w:b/>
                <w:bCs/>
                <w:lang w:eastAsia="pt-PT"/>
              </w:rPr>
              <w:t>Big</w:t>
            </w:r>
            <w:proofErr w:type="spellEnd"/>
            <w:r>
              <w:rPr>
                <w:rFonts w:ascii="Times New Roman" w:eastAsia="Times New Roman" w:hAnsi="Times New Roman" w:cs="Times New Roman"/>
                <w:b/>
                <w:bCs/>
                <w:lang w:eastAsia="pt-PT"/>
              </w:rPr>
              <w:t xml:space="preserve"> </w:t>
            </w:r>
            <w:proofErr w:type="spellStart"/>
            <w:r>
              <w:rPr>
                <w:rFonts w:ascii="Times New Roman" w:eastAsia="Times New Roman" w:hAnsi="Times New Roman" w:cs="Times New Roman"/>
                <w:b/>
                <w:bCs/>
                <w:lang w:eastAsia="pt-PT"/>
              </w:rPr>
              <w:t>Band</w:t>
            </w:r>
            <w:proofErr w:type="spellEnd"/>
          </w:p>
          <w:p w14:paraId="1FF9E7B6" w14:textId="77777777" w:rsidR="005E6E0E" w:rsidRPr="004618C4" w:rsidRDefault="005E6E0E" w:rsidP="005E6E0E">
            <w:pPr>
              <w:numPr>
                <w:ilvl w:val="0"/>
                <w:numId w:val="1"/>
              </w:numPr>
              <w:spacing w:after="0" w:line="240" w:lineRule="auto"/>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Concerto Solidário</w:t>
            </w:r>
          </w:p>
          <w:p w14:paraId="513B05C9" w14:textId="77777777" w:rsidR="005E6E0E" w:rsidRPr="004618C4" w:rsidRDefault="005E6E0E" w:rsidP="005E6E0E">
            <w:pPr>
              <w:numPr>
                <w:ilvl w:val="0"/>
                <w:numId w:val="1"/>
              </w:numPr>
              <w:spacing w:after="0" w:line="240" w:lineRule="auto"/>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Banda Sinfónica</w:t>
            </w:r>
          </w:p>
          <w:p w14:paraId="6059D399" w14:textId="77777777" w:rsidR="005E6E0E" w:rsidRDefault="005E6E0E" w:rsidP="005E6E0E">
            <w:pPr>
              <w:numPr>
                <w:ilvl w:val="0"/>
                <w:numId w:val="1"/>
              </w:numPr>
              <w:spacing w:after="0" w:line="240" w:lineRule="auto"/>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Concurso Interno (meia-final)</w:t>
            </w:r>
          </w:p>
          <w:p w14:paraId="71177DC7" w14:textId="77777777" w:rsidR="005E6E0E" w:rsidRPr="004618C4" w:rsidRDefault="005E6E0E" w:rsidP="005E6E0E">
            <w:pPr>
              <w:spacing w:after="0" w:line="240" w:lineRule="auto"/>
              <w:ind w:left="861"/>
              <w:rPr>
                <w:rFonts w:ascii="Times New Roman" w:eastAsia="Times New Roman" w:hAnsi="Times New Roman" w:cs="Times New Roman"/>
                <w:b/>
                <w:bCs/>
                <w:lang w:eastAsia="pt-PT"/>
              </w:rPr>
            </w:pPr>
          </w:p>
        </w:tc>
      </w:tr>
      <w:tr w:rsidR="005E6E0E" w:rsidRPr="004618C4" w14:paraId="4275C968" w14:textId="77777777" w:rsidTr="005E6E0E">
        <w:trPr>
          <w:trHeight w:val="360"/>
        </w:trPr>
        <w:tc>
          <w:tcPr>
            <w:tcW w:w="2268" w:type="dxa"/>
            <w:vAlign w:val="center"/>
          </w:tcPr>
          <w:p w14:paraId="3AB6C755" w14:textId="77777777" w:rsidR="005E6E0E" w:rsidRPr="004618C4" w:rsidRDefault="005E6E0E" w:rsidP="005E6E0E">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Objetivos</w:t>
            </w:r>
          </w:p>
        </w:tc>
        <w:tc>
          <w:tcPr>
            <w:tcW w:w="6912" w:type="dxa"/>
            <w:vAlign w:val="center"/>
          </w:tcPr>
          <w:p w14:paraId="1109DD27" w14:textId="77777777" w:rsidR="005E6E0E" w:rsidRPr="004618C4" w:rsidRDefault="005E6E0E" w:rsidP="005E6E0E">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Cs/>
                <w:lang w:eastAsia="pt-PT"/>
              </w:rPr>
              <w:t xml:space="preserve">Celebrar a </w:t>
            </w:r>
            <w:r>
              <w:rPr>
                <w:rFonts w:ascii="Times New Roman" w:eastAsia="Times New Roman" w:hAnsi="Times New Roman" w:cs="Times New Roman"/>
                <w:bCs/>
                <w:lang w:eastAsia="pt-PT"/>
              </w:rPr>
              <w:t>entrada da Primavera</w:t>
            </w:r>
            <w:r w:rsidRPr="004618C4">
              <w:rPr>
                <w:rFonts w:ascii="Times New Roman" w:eastAsia="Times New Roman" w:hAnsi="Times New Roman" w:cs="Times New Roman"/>
                <w:bCs/>
                <w:lang w:eastAsia="pt-PT"/>
              </w:rPr>
              <w:t xml:space="preserve"> através da música</w:t>
            </w:r>
          </w:p>
        </w:tc>
      </w:tr>
      <w:tr w:rsidR="005E6E0E" w:rsidRPr="004618C4" w14:paraId="41E34C68" w14:textId="77777777" w:rsidTr="005E6E0E">
        <w:trPr>
          <w:trHeight w:val="718"/>
        </w:trPr>
        <w:tc>
          <w:tcPr>
            <w:tcW w:w="2268" w:type="dxa"/>
            <w:vAlign w:val="center"/>
          </w:tcPr>
          <w:p w14:paraId="3BBC6303" w14:textId="77777777" w:rsidR="005E6E0E" w:rsidRPr="004618C4" w:rsidRDefault="005E6E0E" w:rsidP="005E6E0E">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52F47D3" w14:textId="77777777" w:rsidR="005E6E0E" w:rsidRPr="004618C4" w:rsidRDefault="005E6E0E" w:rsidP="005E6E0E">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4618C4">
              <w:rPr>
                <w:rFonts w:ascii="Times New Roman" w:eastAsia="Times New Roman" w:hAnsi="Times New Roman" w:cs="Times New Roman"/>
                <w:bCs/>
                <w:iCs/>
                <w:lang w:eastAsia="pt-PT"/>
              </w:rPr>
              <w:t>Envolver os alunos da iniciação e dos regimes articulado e supletivo, para as práticas coral, orquestral e música de conjunto.</w:t>
            </w:r>
          </w:p>
        </w:tc>
      </w:tr>
      <w:tr w:rsidR="005E6E0E" w:rsidRPr="004618C4" w14:paraId="3DAB4531" w14:textId="77777777" w:rsidTr="005E6E0E">
        <w:trPr>
          <w:trHeight w:val="360"/>
        </w:trPr>
        <w:tc>
          <w:tcPr>
            <w:tcW w:w="2268" w:type="dxa"/>
            <w:vAlign w:val="center"/>
          </w:tcPr>
          <w:p w14:paraId="47F71B0E" w14:textId="77777777" w:rsidR="005E6E0E" w:rsidRPr="004618C4" w:rsidRDefault="005E6E0E" w:rsidP="005E6E0E">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Destinatários</w:t>
            </w:r>
          </w:p>
        </w:tc>
        <w:tc>
          <w:tcPr>
            <w:tcW w:w="6912" w:type="dxa"/>
            <w:vAlign w:val="center"/>
          </w:tcPr>
          <w:p w14:paraId="6DD5C9CA" w14:textId="77777777" w:rsidR="005E6E0E" w:rsidRPr="004618C4" w:rsidRDefault="005E6E0E" w:rsidP="005E6E0E">
            <w:pPr>
              <w:spacing w:after="0" w:line="240" w:lineRule="auto"/>
              <w:jc w:val="both"/>
              <w:rPr>
                <w:rFonts w:ascii="Times New Roman" w:eastAsia="Times New Roman" w:hAnsi="Times New Roman" w:cs="Times New Roman"/>
                <w:bCs/>
                <w:lang w:eastAsia="pt-PT"/>
              </w:rPr>
            </w:pPr>
            <w:r w:rsidRPr="004618C4">
              <w:rPr>
                <w:rFonts w:ascii="Times New Roman" w:eastAsia="Times New Roman" w:hAnsi="Times New Roman" w:cs="Times New Roman"/>
                <w:bCs/>
                <w:lang w:eastAsia="pt-PT"/>
              </w:rPr>
              <w:t>Comunidade escolar e público em geral</w:t>
            </w:r>
          </w:p>
        </w:tc>
      </w:tr>
      <w:tr w:rsidR="005E6E0E" w:rsidRPr="004618C4" w14:paraId="5F3CBBF8" w14:textId="77777777" w:rsidTr="005E6E0E">
        <w:trPr>
          <w:trHeight w:val="360"/>
        </w:trPr>
        <w:tc>
          <w:tcPr>
            <w:tcW w:w="2268" w:type="dxa"/>
            <w:vAlign w:val="center"/>
          </w:tcPr>
          <w:p w14:paraId="6E8A378C" w14:textId="77777777" w:rsidR="005E6E0E" w:rsidRPr="004618C4" w:rsidRDefault="005E6E0E" w:rsidP="005E6E0E">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Dinamizadores</w:t>
            </w:r>
          </w:p>
        </w:tc>
        <w:tc>
          <w:tcPr>
            <w:tcW w:w="6912" w:type="dxa"/>
            <w:vAlign w:val="center"/>
          </w:tcPr>
          <w:p w14:paraId="4781F264" w14:textId="77777777" w:rsidR="005E6E0E" w:rsidRPr="004618C4" w:rsidRDefault="005E6E0E" w:rsidP="005E6E0E">
            <w:pPr>
              <w:spacing w:after="0" w:line="240" w:lineRule="auto"/>
              <w:jc w:val="both"/>
              <w:rPr>
                <w:rFonts w:ascii="Times New Roman" w:eastAsia="Times New Roman" w:hAnsi="Times New Roman" w:cs="Times New Roman"/>
                <w:bCs/>
                <w:lang w:eastAsia="pt-PT"/>
              </w:rPr>
            </w:pPr>
            <w:r w:rsidRPr="004618C4">
              <w:rPr>
                <w:rFonts w:ascii="Times New Roman" w:eastAsia="Times New Roman" w:hAnsi="Times New Roman" w:cs="Times New Roman"/>
                <w:bCs/>
                <w:lang w:eastAsia="pt-PT"/>
              </w:rPr>
              <w:t>Atividades artísticas</w:t>
            </w:r>
          </w:p>
        </w:tc>
      </w:tr>
      <w:tr w:rsidR="005E6E0E" w:rsidRPr="004618C4" w14:paraId="573E0915" w14:textId="77777777" w:rsidTr="005E6E0E">
        <w:trPr>
          <w:trHeight w:val="360"/>
        </w:trPr>
        <w:tc>
          <w:tcPr>
            <w:tcW w:w="2268" w:type="dxa"/>
            <w:vAlign w:val="center"/>
          </w:tcPr>
          <w:p w14:paraId="38040A89" w14:textId="77777777" w:rsidR="005E6E0E" w:rsidRPr="004618C4" w:rsidRDefault="005E6E0E" w:rsidP="005E6E0E">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Colaboração</w:t>
            </w:r>
          </w:p>
        </w:tc>
        <w:tc>
          <w:tcPr>
            <w:tcW w:w="6912" w:type="dxa"/>
            <w:vAlign w:val="center"/>
          </w:tcPr>
          <w:p w14:paraId="0E1503C3" w14:textId="77777777" w:rsidR="005E6E0E" w:rsidRPr="004618C4" w:rsidRDefault="005E6E0E" w:rsidP="005E6E0E">
            <w:pPr>
              <w:spacing w:after="0" w:line="240" w:lineRule="auto"/>
              <w:jc w:val="both"/>
              <w:rPr>
                <w:rFonts w:ascii="Times New Roman" w:eastAsia="Times New Roman" w:hAnsi="Times New Roman" w:cs="Times New Roman"/>
                <w:lang w:eastAsia="pt-PT"/>
              </w:rPr>
            </w:pPr>
            <w:r w:rsidRPr="004618C4">
              <w:rPr>
                <w:rFonts w:ascii="Times New Roman" w:eastAsia="Times New Roman" w:hAnsi="Times New Roman" w:cs="Times New Roman"/>
                <w:lang w:eastAsia="pt-PT"/>
              </w:rPr>
              <w:t>Vários</w:t>
            </w:r>
          </w:p>
        </w:tc>
      </w:tr>
      <w:tr w:rsidR="005E6E0E" w:rsidRPr="004618C4" w14:paraId="02B1B3CD" w14:textId="77777777" w:rsidTr="005E6E0E">
        <w:trPr>
          <w:trHeight w:val="360"/>
        </w:trPr>
        <w:tc>
          <w:tcPr>
            <w:tcW w:w="2268" w:type="dxa"/>
            <w:vAlign w:val="center"/>
          </w:tcPr>
          <w:p w14:paraId="01EF6225" w14:textId="77777777" w:rsidR="005E6E0E" w:rsidRPr="004618C4" w:rsidRDefault="005E6E0E" w:rsidP="005E6E0E">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 xml:space="preserve">Data </w:t>
            </w:r>
          </w:p>
        </w:tc>
        <w:tc>
          <w:tcPr>
            <w:tcW w:w="6912" w:type="dxa"/>
            <w:vAlign w:val="center"/>
          </w:tcPr>
          <w:p w14:paraId="5794CE0D" w14:textId="77777777" w:rsidR="005E6E0E" w:rsidRPr="004618C4" w:rsidRDefault="005E6E0E" w:rsidP="005E6E0E">
            <w:pPr>
              <w:spacing w:after="0" w:line="240" w:lineRule="auto"/>
              <w:jc w:val="both"/>
              <w:rPr>
                <w:rFonts w:ascii="Times New Roman" w:eastAsia="Times New Roman" w:hAnsi="Times New Roman" w:cs="Times New Roman"/>
                <w:bCs/>
                <w:lang w:eastAsia="pt-PT"/>
              </w:rPr>
            </w:pPr>
            <w:r w:rsidRPr="004618C4">
              <w:rPr>
                <w:rFonts w:ascii="Times New Roman" w:eastAsia="Times New Roman" w:hAnsi="Times New Roman" w:cs="Times New Roman"/>
                <w:bCs/>
                <w:lang w:eastAsia="pt-PT"/>
              </w:rPr>
              <w:t>1</w:t>
            </w:r>
            <w:r>
              <w:rPr>
                <w:rFonts w:ascii="Times New Roman" w:eastAsia="Times New Roman" w:hAnsi="Times New Roman" w:cs="Times New Roman"/>
                <w:bCs/>
                <w:lang w:eastAsia="pt-PT"/>
              </w:rPr>
              <w:t>1 a 19</w:t>
            </w:r>
            <w:r w:rsidRPr="004618C4">
              <w:rPr>
                <w:rFonts w:ascii="Times New Roman" w:eastAsia="Times New Roman" w:hAnsi="Times New Roman" w:cs="Times New Roman"/>
                <w:bCs/>
                <w:lang w:eastAsia="pt-PT"/>
              </w:rPr>
              <w:t xml:space="preserve"> de março de 201</w:t>
            </w:r>
            <w:r>
              <w:rPr>
                <w:rFonts w:ascii="Times New Roman" w:eastAsia="Times New Roman" w:hAnsi="Times New Roman" w:cs="Times New Roman"/>
                <w:bCs/>
                <w:lang w:eastAsia="pt-PT"/>
              </w:rPr>
              <w:t>6</w:t>
            </w:r>
          </w:p>
        </w:tc>
      </w:tr>
      <w:tr w:rsidR="005E6E0E" w:rsidRPr="004618C4" w14:paraId="1C570A90" w14:textId="77777777" w:rsidTr="005E6E0E">
        <w:trPr>
          <w:trHeight w:val="400"/>
        </w:trPr>
        <w:tc>
          <w:tcPr>
            <w:tcW w:w="2268" w:type="dxa"/>
            <w:vAlign w:val="center"/>
          </w:tcPr>
          <w:p w14:paraId="764B793D" w14:textId="77777777" w:rsidR="005E6E0E" w:rsidRPr="004618C4" w:rsidRDefault="005E6E0E" w:rsidP="005E6E0E">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Orçamento</w:t>
            </w:r>
          </w:p>
        </w:tc>
        <w:tc>
          <w:tcPr>
            <w:tcW w:w="6912" w:type="dxa"/>
            <w:vAlign w:val="center"/>
          </w:tcPr>
          <w:p w14:paraId="48771B17" w14:textId="77777777" w:rsidR="005E6E0E" w:rsidRPr="004618C4" w:rsidRDefault="005E6E0E" w:rsidP="005E6E0E">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bCs/>
                <w:lang w:eastAsia="pt-PT"/>
              </w:rPr>
              <w:t xml:space="preserve">115€ </w:t>
            </w:r>
            <w:r w:rsidRPr="004618C4">
              <w:rPr>
                <w:rFonts w:ascii="Times New Roman" w:eastAsia="Times New Roman" w:hAnsi="Times New Roman" w:cs="Times New Roman"/>
                <w:bCs/>
                <w:lang w:eastAsia="pt-PT"/>
              </w:rPr>
              <w:t>Cartazes e programas</w:t>
            </w:r>
            <w:r>
              <w:rPr>
                <w:rFonts w:ascii="Times New Roman" w:eastAsia="Times New Roman" w:hAnsi="Times New Roman"/>
                <w:bCs/>
                <w:lang w:eastAsia="pt-PT"/>
              </w:rPr>
              <w:t xml:space="preserve"> </w:t>
            </w:r>
          </w:p>
        </w:tc>
      </w:tr>
      <w:tr w:rsidR="005E6E0E" w:rsidRPr="004618C4" w14:paraId="3F27DC9A" w14:textId="77777777" w:rsidTr="005E6E0E">
        <w:trPr>
          <w:trHeight w:val="1077"/>
        </w:trPr>
        <w:tc>
          <w:tcPr>
            <w:tcW w:w="2268" w:type="dxa"/>
            <w:shd w:val="clear" w:color="auto" w:fill="EAF1DD"/>
            <w:vAlign w:val="center"/>
          </w:tcPr>
          <w:p w14:paraId="523CFB8C" w14:textId="77777777" w:rsidR="005E6E0E" w:rsidRPr="004618C4" w:rsidRDefault="005E6E0E" w:rsidP="005E6E0E">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Avaliação</w:t>
            </w:r>
          </w:p>
        </w:tc>
        <w:tc>
          <w:tcPr>
            <w:tcW w:w="6912" w:type="dxa"/>
            <w:shd w:val="clear" w:color="auto" w:fill="EAF1DD"/>
            <w:vAlign w:val="center"/>
          </w:tcPr>
          <w:p w14:paraId="088AFD68" w14:textId="77777777" w:rsidR="005E6E0E" w:rsidRPr="004618C4" w:rsidRDefault="005E6E0E" w:rsidP="005E6E0E">
            <w:pPr>
              <w:spacing w:after="0" w:line="240" w:lineRule="auto"/>
              <w:jc w:val="both"/>
              <w:rPr>
                <w:rFonts w:ascii="Times New Roman" w:hAnsi="Times New Roman" w:cs="Times New Roman"/>
              </w:rPr>
            </w:pPr>
            <w:r w:rsidRPr="004618C4">
              <w:rPr>
                <w:rFonts w:ascii="Times New Roman" w:hAnsi="Times New Roman" w:cs="Times New Roman"/>
              </w:rPr>
              <w:t>A participação e interesse dos intervenientes, alunos e professores.</w:t>
            </w:r>
          </w:p>
          <w:p w14:paraId="44F44B79" w14:textId="44FCC8C1" w:rsidR="005E6E0E" w:rsidRDefault="005E6E0E" w:rsidP="005E6E0E">
            <w:pPr>
              <w:spacing w:after="0" w:line="240" w:lineRule="auto"/>
              <w:jc w:val="both"/>
              <w:rPr>
                <w:rFonts w:ascii="Times New Roman" w:hAnsi="Times New Roman" w:cs="Times New Roman"/>
              </w:rPr>
            </w:pPr>
            <w:r w:rsidRPr="004618C4">
              <w:rPr>
                <w:rFonts w:ascii="Times New Roman" w:hAnsi="Times New Roman" w:cs="Times New Roman"/>
              </w:rPr>
              <w:t xml:space="preserve">A colaboração da associação de pais e encarregados de educação do </w:t>
            </w:r>
            <w:r w:rsidR="00EB61DE">
              <w:rPr>
                <w:rFonts w:ascii="Times New Roman" w:hAnsi="Times New Roman" w:cs="Times New Roman"/>
              </w:rPr>
              <w:t>EACMCGA</w:t>
            </w:r>
            <w:r w:rsidRPr="004618C4">
              <w:rPr>
                <w:rFonts w:ascii="Times New Roman" w:hAnsi="Times New Roman" w:cs="Times New Roman"/>
              </w:rPr>
              <w:t xml:space="preserve"> foi fundamental para a concretização das atividades.</w:t>
            </w:r>
          </w:p>
          <w:p w14:paraId="57284690" w14:textId="6B004489" w:rsidR="00A21AEB" w:rsidRPr="004618C4" w:rsidRDefault="00A21AEB" w:rsidP="005E6E0E">
            <w:pPr>
              <w:spacing w:after="0" w:line="240" w:lineRule="auto"/>
              <w:jc w:val="both"/>
              <w:rPr>
                <w:rFonts w:ascii="Times New Roman" w:hAnsi="Times New Roman" w:cs="Times New Roman"/>
              </w:rPr>
            </w:pPr>
            <w:r>
              <w:rPr>
                <w:rFonts w:ascii="Times New Roman" w:hAnsi="Times New Roman" w:cs="Times New Roman"/>
              </w:rPr>
              <w:t>Os objetivos foram atingidos.</w:t>
            </w:r>
          </w:p>
        </w:tc>
      </w:tr>
    </w:tbl>
    <w:p w14:paraId="7746D510"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11E1E1A8"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55"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2"/>
        <w:gridCol w:w="6893"/>
      </w:tblGrid>
      <w:tr w:rsidR="005E6E0E" w:rsidRPr="00FF209E" w14:paraId="0401F0EC" w14:textId="77777777" w:rsidTr="005E6E0E">
        <w:trPr>
          <w:trHeight w:val="397"/>
        </w:trPr>
        <w:tc>
          <w:tcPr>
            <w:tcW w:w="2262" w:type="dxa"/>
            <w:shd w:val="clear" w:color="auto" w:fill="EAF1DD"/>
            <w:vAlign w:val="center"/>
          </w:tcPr>
          <w:p w14:paraId="219AA7B3" w14:textId="77777777" w:rsidR="005E6E0E" w:rsidRPr="007529A2" w:rsidRDefault="005E6E0E" w:rsidP="005E6E0E">
            <w:pPr>
              <w:spacing w:after="0" w:line="100" w:lineRule="atLeast"/>
              <w:jc w:val="center"/>
              <w:rPr>
                <w:rFonts w:ascii="Times New Roman" w:eastAsia="Times New Roman" w:hAnsi="Times New Roman" w:cs="Times New Roman"/>
                <w:b/>
                <w:bCs/>
                <w:highlight w:val="yellow"/>
              </w:rPr>
            </w:pPr>
            <w:r>
              <w:rPr>
                <w:rFonts w:ascii="Times New Roman" w:eastAsia="Times New Roman" w:hAnsi="Times New Roman" w:cs="Times New Roman"/>
                <w:b/>
                <w:bCs/>
              </w:rPr>
              <w:t>Concertos</w:t>
            </w:r>
          </w:p>
        </w:tc>
        <w:tc>
          <w:tcPr>
            <w:tcW w:w="6893" w:type="dxa"/>
            <w:shd w:val="clear" w:color="auto" w:fill="EAF1DD"/>
            <w:vAlign w:val="center"/>
          </w:tcPr>
          <w:p w14:paraId="4520444F" w14:textId="77777777" w:rsidR="005E6E0E" w:rsidRPr="0013449C" w:rsidRDefault="005E6E0E" w:rsidP="005E6E0E">
            <w:pPr>
              <w:spacing w:after="0" w:line="100" w:lineRule="atLeast"/>
              <w:jc w:val="center"/>
              <w:rPr>
                <w:rFonts w:ascii="Times New Roman" w:eastAsia="Times New Roman" w:hAnsi="Times New Roman" w:cs="Times New Roman"/>
                <w:b/>
                <w:bCs/>
              </w:rPr>
            </w:pPr>
            <w:r w:rsidRPr="0013449C">
              <w:rPr>
                <w:rFonts w:ascii="Times New Roman" w:eastAsia="Times New Roman" w:hAnsi="Times New Roman" w:cs="Times New Roman"/>
                <w:b/>
                <w:bCs/>
              </w:rPr>
              <w:t>Semana da Voz</w:t>
            </w:r>
          </w:p>
          <w:p w14:paraId="01E97314" w14:textId="77777777" w:rsidR="005E6E0E" w:rsidRPr="00424351" w:rsidRDefault="005E6E0E" w:rsidP="005E6E0E">
            <w:pPr>
              <w:pStyle w:val="ListParagraph"/>
              <w:numPr>
                <w:ilvl w:val="0"/>
                <w:numId w:val="1"/>
              </w:numPr>
              <w:spacing w:line="100" w:lineRule="atLeast"/>
              <w:rPr>
                <w:b/>
                <w:bCs/>
                <w:sz w:val="22"/>
                <w:szCs w:val="22"/>
              </w:rPr>
            </w:pPr>
            <w:proofErr w:type="spellStart"/>
            <w:r w:rsidRPr="00424351">
              <w:rPr>
                <w:b/>
                <w:bCs/>
                <w:sz w:val="22"/>
                <w:szCs w:val="22"/>
              </w:rPr>
              <w:t>Masterclass</w:t>
            </w:r>
            <w:proofErr w:type="spellEnd"/>
          </w:p>
          <w:p w14:paraId="73F07AB6" w14:textId="77777777" w:rsidR="005E6E0E" w:rsidRPr="00424351" w:rsidRDefault="005E6E0E" w:rsidP="005E6E0E">
            <w:pPr>
              <w:pStyle w:val="ListParagraph"/>
              <w:numPr>
                <w:ilvl w:val="0"/>
                <w:numId w:val="1"/>
              </w:numPr>
              <w:spacing w:line="100" w:lineRule="atLeast"/>
              <w:rPr>
                <w:b/>
                <w:bCs/>
                <w:sz w:val="22"/>
                <w:szCs w:val="22"/>
              </w:rPr>
            </w:pPr>
            <w:r w:rsidRPr="00424351">
              <w:rPr>
                <w:b/>
                <w:bCs/>
                <w:sz w:val="22"/>
                <w:szCs w:val="22"/>
              </w:rPr>
              <w:t>Concertos</w:t>
            </w:r>
          </w:p>
          <w:p w14:paraId="6BA09E04" w14:textId="77777777" w:rsidR="005E6E0E" w:rsidRPr="00424351" w:rsidRDefault="005E6E0E" w:rsidP="005E6E0E">
            <w:pPr>
              <w:pStyle w:val="ListParagraph"/>
              <w:numPr>
                <w:ilvl w:val="0"/>
                <w:numId w:val="1"/>
              </w:numPr>
              <w:spacing w:line="100" w:lineRule="atLeast"/>
              <w:rPr>
                <w:b/>
                <w:bCs/>
              </w:rPr>
            </w:pPr>
            <w:r w:rsidRPr="00424351">
              <w:rPr>
                <w:b/>
                <w:bCs/>
                <w:sz w:val="22"/>
                <w:szCs w:val="22"/>
              </w:rPr>
              <w:t>Workshop</w:t>
            </w:r>
          </w:p>
          <w:p w14:paraId="0BDAE0A3" w14:textId="77777777" w:rsidR="005E6E0E" w:rsidRPr="00657A0D" w:rsidRDefault="005E6E0E" w:rsidP="005E6E0E">
            <w:pPr>
              <w:pStyle w:val="ListParagraph"/>
              <w:numPr>
                <w:ilvl w:val="0"/>
                <w:numId w:val="1"/>
              </w:numPr>
              <w:spacing w:line="100" w:lineRule="atLeast"/>
              <w:rPr>
                <w:b/>
                <w:bCs/>
              </w:rPr>
            </w:pPr>
            <w:r w:rsidRPr="00657A0D">
              <w:rPr>
                <w:b/>
                <w:bCs/>
              </w:rPr>
              <w:t>Audições</w:t>
            </w:r>
          </w:p>
          <w:p w14:paraId="66E89751" w14:textId="77777777" w:rsidR="005E6E0E" w:rsidRPr="00FF209E" w:rsidRDefault="005E6E0E" w:rsidP="005E6E0E">
            <w:pPr>
              <w:pStyle w:val="ListParagraph"/>
              <w:spacing w:line="100" w:lineRule="atLeast"/>
              <w:ind w:left="861"/>
              <w:rPr>
                <w:b/>
                <w:bCs/>
                <w:highlight w:val="yellow"/>
              </w:rPr>
            </w:pPr>
          </w:p>
        </w:tc>
      </w:tr>
      <w:tr w:rsidR="005E6E0E" w:rsidRPr="00B66A7F" w14:paraId="084AA7A4" w14:textId="77777777" w:rsidTr="005E6E0E">
        <w:trPr>
          <w:trHeight w:val="76"/>
        </w:trPr>
        <w:tc>
          <w:tcPr>
            <w:tcW w:w="2262" w:type="dxa"/>
            <w:vAlign w:val="center"/>
          </w:tcPr>
          <w:p w14:paraId="59842FD3" w14:textId="77777777" w:rsidR="005E6E0E" w:rsidRPr="00B66A7F" w:rsidRDefault="005E6E0E" w:rsidP="005E6E0E">
            <w:pPr>
              <w:spacing w:after="0" w:line="100" w:lineRule="atLeast"/>
              <w:jc w:val="both"/>
              <w:rPr>
                <w:rFonts w:ascii="Times New Roman" w:eastAsia="Times New Roman" w:hAnsi="Times New Roman" w:cs="Times New Roman"/>
                <w:bCs/>
                <w:iCs/>
              </w:rPr>
            </w:pPr>
            <w:r w:rsidRPr="00B66A7F">
              <w:rPr>
                <w:rFonts w:ascii="Times New Roman" w:eastAsia="Times New Roman" w:hAnsi="Times New Roman" w:cs="Times New Roman"/>
                <w:b/>
                <w:bCs/>
              </w:rPr>
              <w:t>Objetivos</w:t>
            </w:r>
          </w:p>
        </w:tc>
        <w:tc>
          <w:tcPr>
            <w:tcW w:w="6893" w:type="dxa"/>
            <w:vAlign w:val="center"/>
          </w:tcPr>
          <w:p w14:paraId="3F2BA44B" w14:textId="77777777" w:rsidR="005E6E0E" w:rsidRPr="00B66A7F" w:rsidRDefault="005E6E0E" w:rsidP="005E6E0E">
            <w:pPr>
              <w:numPr>
                <w:ilvl w:val="0"/>
                <w:numId w:val="7"/>
              </w:numPr>
              <w:tabs>
                <w:tab w:val="left" w:pos="708"/>
              </w:tabs>
              <w:suppressAutoHyphens/>
              <w:spacing w:after="0" w:line="100" w:lineRule="atLeast"/>
              <w:ind w:left="0" w:hanging="294"/>
              <w:jc w:val="both"/>
              <w:rPr>
                <w:rFonts w:ascii="Times New Roman" w:hAnsi="Times New Roman" w:cs="Times New Roman"/>
              </w:rPr>
            </w:pPr>
            <w:r w:rsidRPr="00B66A7F">
              <w:rPr>
                <w:rFonts w:ascii="Times New Roman" w:eastAsia="Times New Roman" w:hAnsi="Times New Roman" w:cs="Times New Roman"/>
                <w:bCs/>
                <w:iCs/>
              </w:rPr>
              <w:t>Divulgar repertório de Música Vocal a toda a comunidade em geral</w:t>
            </w:r>
          </w:p>
        </w:tc>
      </w:tr>
      <w:tr w:rsidR="005E6E0E" w:rsidRPr="00B66A7F" w14:paraId="3CB47AAD" w14:textId="77777777" w:rsidTr="005E6E0E">
        <w:trPr>
          <w:trHeight w:val="151"/>
        </w:trPr>
        <w:tc>
          <w:tcPr>
            <w:tcW w:w="2262" w:type="dxa"/>
            <w:vAlign w:val="center"/>
          </w:tcPr>
          <w:p w14:paraId="330E029D" w14:textId="77777777" w:rsidR="005E6E0E" w:rsidRPr="00B66A7F" w:rsidRDefault="005E6E0E" w:rsidP="005E6E0E">
            <w:pPr>
              <w:spacing w:after="0" w:line="100" w:lineRule="atLeast"/>
              <w:rPr>
                <w:rFonts w:ascii="Times New Roman" w:eastAsia="Times New Roman" w:hAnsi="Times New Roman" w:cs="Times New Roman"/>
                <w:bCs/>
                <w:iCs/>
              </w:rPr>
            </w:pPr>
            <w:r w:rsidRPr="00B66A7F">
              <w:rPr>
                <w:rFonts w:ascii="Times New Roman" w:eastAsia="Times New Roman" w:hAnsi="Times New Roman" w:cs="Times New Roman"/>
                <w:b/>
                <w:bCs/>
              </w:rPr>
              <w:t>Área de intervenção e objetivo do PE em que se insere a atividade</w:t>
            </w:r>
          </w:p>
        </w:tc>
        <w:tc>
          <w:tcPr>
            <w:tcW w:w="6893" w:type="dxa"/>
            <w:vAlign w:val="center"/>
          </w:tcPr>
          <w:p w14:paraId="3B87182D" w14:textId="77777777" w:rsidR="005E6E0E" w:rsidRDefault="005E6E0E" w:rsidP="005E6E0E">
            <w:pPr>
              <w:tabs>
                <w:tab w:val="left" w:pos="708"/>
              </w:tabs>
              <w:suppressAutoHyphens/>
              <w:spacing w:after="0" w:line="240" w:lineRule="auto"/>
              <w:jc w:val="both"/>
              <w:rPr>
                <w:rFonts w:ascii="Times New Roman" w:eastAsia="Times New Roman" w:hAnsi="Times New Roman" w:cs="Times New Roman"/>
                <w:bCs/>
                <w:iCs/>
              </w:rPr>
            </w:pPr>
            <w:r w:rsidRPr="00B66A7F">
              <w:rPr>
                <w:rFonts w:ascii="Times New Roman" w:eastAsia="Times New Roman" w:hAnsi="Times New Roman" w:cs="Times New Roman"/>
                <w:bCs/>
                <w:iCs/>
              </w:rPr>
              <w:t>Promoção da interdisciplinaridade, com foco no repertório vocal</w:t>
            </w:r>
          </w:p>
          <w:p w14:paraId="48B759B4" w14:textId="77777777" w:rsidR="005E6E0E" w:rsidRPr="002D3276" w:rsidRDefault="005E6E0E" w:rsidP="005E6E0E">
            <w:pPr>
              <w:tabs>
                <w:tab w:val="left" w:pos="708"/>
              </w:tabs>
              <w:suppressAutoHyphens/>
              <w:spacing w:after="0" w:line="240" w:lineRule="auto"/>
              <w:jc w:val="both"/>
              <w:rPr>
                <w:rFonts w:ascii="Times New Roman" w:eastAsia="Times New Roman" w:hAnsi="Times New Roman" w:cs="Times New Roman"/>
                <w:bCs/>
                <w:iCs/>
              </w:rPr>
            </w:pPr>
            <w:r w:rsidRPr="00B66A7F">
              <w:rPr>
                <w:rFonts w:ascii="Times New Roman" w:eastAsia="Times New Roman" w:hAnsi="Times New Roman" w:cs="Times New Roman"/>
                <w:bCs/>
                <w:iCs/>
              </w:rPr>
              <w:t xml:space="preserve">Abertura da escola ao meio, através da realização de concertos, recitais, audições, conferências, cursos e </w:t>
            </w:r>
            <w:proofErr w:type="spellStart"/>
            <w:r w:rsidRPr="00B66A7F">
              <w:rPr>
                <w:rFonts w:ascii="Times New Roman" w:eastAsia="Times New Roman" w:hAnsi="Times New Roman" w:cs="Times New Roman"/>
                <w:bCs/>
                <w:iCs/>
              </w:rPr>
              <w:t>masterclasses</w:t>
            </w:r>
            <w:proofErr w:type="spellEnd"/>
            <w:r w:rsidRPr="00B66A7F">
              <w:rPr>
                <w:rFonts w:ascii="Times New Roman" w:eastAsia="Times New Roman" w:hAnsi="Times New Roman" w:cs="Times New Roman"/>
                <w:bCs/>
                <w:iCs/>
              </w:rPr>
              <w:t>.</w:t>
            </w:r>
          </w:p>
          <w:p w14:paraId="3CF922AF" w14:textId="77777777" w:rsidR="005E6E0E" w:rsidRPr="00B66A7F" w:rsidRDefault="005E6E0E" w:rsidP="005E6E0E">
            <w:pPr>
              <w:tabs>
                <w:tab w:val="left" w:pos="708"/>
              </w:tabs>
              <w:suppressAutoHyphens/>
              <w:spacing w:after="0" w:line="240" w:lineRule="auto"/>
              <w:contextualSpacing/>
              <w:jc w:val="both"/>
              <w:rPr>
                <w:rFonts w:ascii="Times New Roman" w:hAnsi="Times New Roman" w:cs="Times New Roman"/>
              </w:rPr>
            </w:pPr>
          </w:p>
        </w:tc>
      </w:tr>
      <w:tr w:rsidR="005E6E0E" w:rsidRPr="00B66A7F" w14:paraId="694FA2B5" w14:textId="77777777" w:rsidTr="005E6E0E">
        <w:trPr>
          <w:trHeight w:val="397"/>
        </w:trPr>
        <w:tc>
          <w:tcPr>
            <w:tcW w:w="2262" w:type="dxa"/>
            <w:vAlign w:val="center"/>
          </w:tcPr>
          <w:p w14:paraId="72D31649" w14:textId="77777777" w:rsidR="005E6E0E" w:rsidRPr="00B66A7F" w:rsidRDefault="005E6E0E" w:rsidP="005E6E0E">
            <w:pPr>
              <w:spacing w:after="0" w:line="100" w:lineRule="atLeast"/>
              <w:jc w:val="both"/>
              <w:rPr>
                <w:rFonts w:ascii="Times New Roman" w:eastAsia="Times New Roman" w:hAnsi="Times New Roman" w:cs="Times New Roman"/>
              </w:rPr>
            </w:pPr>
            <w:r w:rsidRPr="00B66A7F">
              <w:rPr>
                <w:rFonts w:ascii="Times New Roman" w:eastAsia="Times New Roman" w:hAnsi="Times New Roman" w:cs="Times New Roman"/>
                <w:b/>
                <w:bCs/>
              </w:rPr>
              <w:t>Destinatários</w:t>
            </w:r>
          </w:p>
        </w:tc>
        <w:tc>
          <w:tcPr>
            <w:tcW w:w="6893" w:type="dxa"/>
            <w:vAlign w:val="center"/>
          </w:tcPr>
          <w:p w14:paraId="270AEDC0" w14:textId="77777777" w:rsidR="005E6E0E" w:rsidRPr="00B66A7F" w:rsidRDefault="005E6E0E" w:rsidP="005E6E0E">
            <w:pPr>
              <w:spacing w:after="0" w:line="100" w:lineRule="atLeast"/>
              <w:jc w:val="both"/>
              <w:rPr>
                <w:rFonts w:ascii="Times New Roman" w:hAnsi="Times New Roman" w:cs="Times New Roman"/>
              </w:rPr>
            </w:pPr>
            <w:r w:rsidRPr="00B66A7F">
              <w:rPr>
                <w:rFonts w:ascii="Times New Roman" w:eastAsia="Times New Roman" w:hAnsi="Times New Roman" w:cs="Times New Roman"/>
              </w:rPr>
              <w:t>Comunidade em geral</w:t>
            </w:r>
          </w:p>
        </w:tc>
      </w:tr>
      <w:tr w:rsidR="005E6E0E" w:rsidRPr="00B66A7F" w14:paraId="225B5358" w14:textId="77777777" w:rsidTr="005E6E0E">
        <w:trPr>
          <w:trHeight w:val="397"/>
        </w:trPr>
        <w:tc>
          <w:tcPr>
            <w:tcW w:w="2262" w:type="dxa"/>
            <w:vAlign w:val="center"/>
          </w:tcPr>
          <w:p w14:paraId="2F21F04B" w14:textId="77777777" w:rsidR="005E6E0E" w:rsidRPr="00B66A7F" w:rsidRDefault="005E6E0E" w:rsidP="005E6E0E">
            <w:pPr>
              <w:spacing w:after="0" w:line="100" w:lineRule="atLeast"/>
              <w:jc w:val="both"/>
              <w:rPr>
                <w:rFonts w:ascii="Times New Roman" w:eastAsia="Times New Roman" w:hAnsi="Times New Roman" w:cs="Times New Roman"/>
              </w:rPr>
            </w:pPr>
            <w:r w:rsidRPr="00B66A7F">
              <w:rPr>
                <w:rFonts w:ascii="Times New Roman" w:eastAsia="Times New Roman" w:hAnsi="Times New Roman" w:cs="Times New Roman"/>
                <w:b/>
                <w:bCs/>
              </w:rPr>
              <w:t>Dinamizadores</w:t>
            </w:r>
          </w:p>
        </w:tc>
        <w:tc>
          <w:tcPr>
            <w:tcW w:w="6893" w:type="dxa"/>
            <w:vAlign w:val="center"/>
          </w:tcPr>
          <w:p w14:paraId="440C2E5C" w14:textId="77777777" w:rsidR="005E6E0E" w:rsidRPr="00B66A7F" w:rsidRDefault="005E6E0E" w:rsidP="005E6E0E">
            <w:pPr>
              <w:spacing w:after="0" w:line="100" w:lineRule="atLeast"/>
              <w:jc w:val="both"/>
              <w:rPr>
                <w:rFonts w:ascii="Times New Roman" w:hAnsi="Times New Roman" w:cs="Times New Roman"/>
              </w:rPr>
            </w:pPr>
            <w:r>
              <w:rPr>
                <w:rFonts w:ascii="Times New Roman" w:eastAsia="Times New Roman" w:hAnsi="Times New Roman" w:cs="Times New Roman"/>
              </w:rPr>
              <w:t xml:space="preserve">Professores: </w:t>
            </w:r>
            <w:proofErr w:type="spellStart"/>
            <w:r w:rsidRPr="00B66A7F">
              <w:rPr>
                <w:rFonts w:ascii="Times New Roman" w:eastAsia="Times New Roman" w:hAnsi="Times New Roman" w:cs="Times New Roman"/>
              </w:rPr>
              <w:t>Juracyara</w:t>
            </w:r>
            <w:proofErr w:type="spellEnd"/>
            <w:r w:rsidRPr="00B66A7F">
              <w:rPr>
                <w:rFonts w:ascii="Times New Roman" w:eastAsia="Times New Roman" w:hAnsi="Times New Roman" w:cs="Times New Roman"/>
              </w:rPr>
              <w:t xml:space="preserve"> Baptista e João Carlos Soares</w:t>
            </w:r>
          </w:p>
        </w:tc>
      </w:tr>
      <w:tr w:rsidR="005E6E0E" w:rsidRPr="00B66A7F" w14:paraId="115E91E5" w14:textId="77777777" w:rsidTr="005E6E0E">
        <w:trPr>
          <w:trHeight w:val="397"/>
        </w:trPr>
        <w:tc>
          <w:tcPr>
            <w:tcW w:w="2262" w:type="dxa"/>
            <w:vAlign w:val="center"/>
          </w:tcPr>
          <w:p w14:paraId="24991B3B" w14:textId="77777777" w:rsidR="005E6E0E" w:rsidRPr="00B66A7F" w:rsidRDefault="005E6E0E" w:rsidP="005E6E0E">
            <w:pPr>
              <w:spacing w:after="0" w:line="100" w:lineRule="atLeast"/>
              <w:jc w:val="both"/>
              <w:rPr>
                <w:rFonts w:ascii="Times New Roman" w:eastAsia="Times New Roman" w:hAnsi="Times New Roman" w:cs="Times New Roman"/>
                <w:bCs/>
              </w:rPr>
            </w:pPr>
            <w:r w:rsidRPr="00B66A7F">
              <w:rPr>
                <w:rFonts w:ascii="Times New Roman" w:eastAsia="Times New Roman" w:hAnsi="Times New Roman" w:cs="Times New Roman"/>
                <w:b/>
                <w:bCs/>
              </w:rPr>
              <w:t>Colaboração</w:t>
            </w:r>
          </w:p>
        </w:tc>
        <w:tc>
          <w:tcPr>
            <w:tcW w:w="6893" w:type="dxa"/>
            <w:vAlign w:val="center"/>
          </w:tcPr>
          <w:p w14:paraId="20B66C1F" w14:textId="303B4A1D" w:rsidR="005E6E0E" w:rsidRPr="00B66A7F" w:rsidRDefault="005E6E0E" w:rsidP="005E6E0E">
            <w:pPr>
              <w:spacing w:after="0" w:line="100" w:lineRule="atLeast"/>
              <w:jc w:val="both"/>
              <w:rPr>
                <w:rFonts w:ascii="Times New Roman" w:hAnsi="Times New Roman" w:cs="Times New Roman"/>
              </w:rPr>
            </w:pPr>
            <w:r w:rsidRPr="00B66A7F">
              <w:rPr>
                <w:rFonts w:ascii="Times New Roman" w:eastAsia="Times New Roman" w:hAnsi="Times New Roman" w:cs="Times New Roman"/>
                <w:bCs/>
              </w:rPr>
              <w:t xml:space="preserve">Professores de Canto </w:t>
            </w:r>
            <w:r w:rsidR="00EB61DE">
              <w:rPr>
                <w:rFonts w:ascii="Times New Roman" w:eastAsia="Times New Roman" w:hAnsi="Times New Roman" w:cs="Times New Roman"/>
                <w:bCs/>
              </w:rPr>
              <w:t>EACMCGA</w:t>
            </w:r>
            <w:r w:rsidRPr="00B66A7F">
              <w:rPr>
                <w:rFonts w:ascii="Times New Roman" w:eastAsia="Times New Roman" w:hAnsi="Times New Roman" w:cs="Times New Roman"/>
                <w:bCs/>
              </w:rPr>
              <w:t xml:space="preserve"> entre outros</w:t>
            </w:r>
          </w:p>
        </w:tc>
      </w:tr>
      <w:tr w:rsidR="005E6E0E" w:rsidRPr="00B66A7F" w14:paraId="07ACE3AA" w14:textId="77777777" w:rsidTr="005E6E0E">
        <w:trPr>
          <w:trHeight w:val="397"/>
        </w:trPr>
        <w:tc>
          <w:tcPr>
            <w:tcW w:w="2262" w:type="dxa"/>
            <w:vAlign w:val="center"/>
          </w:tcPr>
          <w:p w14:paraId="740FAD3E" w14:textId="77777777" w:rsidR="005E6E0E" w:rsidRPr="00B66A7F" w:rsidRDefault="005E6E0E" w:rsidP="005E6E0E">
            <w:pPr>
              <w:spacing w:after="0" w:line="100" w:lineRule="atLeast"/>
              <w:jc w:val="both"/>
              <w:rPr>
                <w:rFonts w:ascii="Times New Roman" w:eastAsia="Times New Roman" w:hAnsi="Times New Roman" w:cs="Times New Roman"/>
              </w:rPr>
            </w:pPr>
            <w:r w:rsidRPr="00B66A7F">
              <w:rPr>
                <w:rFonts w:ascii="Times New Roman" w:eastAsia="Times New Roman" w:hAnsi="Times New Roman" w:cs="Times New Roman"/>
                <w:b/>
                <w:bCs/>
              </w:rPr>
              <w:t xml:space="preserve">Data </w:t>
            </w:r>
          </w:p>
        </w:tc>
        <w:tc>
          <w:tcPr>
            <w:tcW w:w="6893" w:type="dxa"/>
            <w:vAlign w:val="center"/>
          </w:tcPr>
          <w:p w14:paraId="1876266D" w14:textId="77777777" w:rsidR="005E6E0E" w:rsidRPr="00B66A7F" w:rsidRDefault="005E6E0E" w:rsidP="005E6E0E">
            <w:pPr>
              <w:spacing w:after="0" w:line="100" w:lineRule="atLeast"/>
              <w:jc w:val="both"/>
              <w:rPr>
                <w:rFonts w:ascii="Times New Roman" w:hAnsi="Times New Roman" w:cs="Times New Roman"/>
              </w:rPr>
            </w:pPr>
            <w:r>
              <w:rPr>
                <w:rFonts w:ascii="Times New Roman" w:eastAsia="Times New Roman" w:hAnsi="Times New Roman" w:cs="Times New Roman"/>
              </w:rPr>
              <w:t>3º trimestre - 18 a 22</w:t>
            </w:r>
            <w:r w:rsidRPr="00B66A7F">
              <w:rPr>
                <w:rFonts w:ascii="Times New Roman" w:eastAsia="Times New Roman" w:hAnsi="Times New Roman" w:cs="Times New Roman"/>
              </w:rPr>
              <w:t xml:space="preserve"> de abril de 20</w:t>
            </w:r>
            <w:r>
              <w:rPr>
                <w:rFonts w:ascii="Times New Roman" w:eastAsia="Times New Roman" w:hAnsi="Times New Roman" w:cs="Times New Roman"/>
              </w:rPr>
              <w:t>16</w:t>
            </w:r>
          </w:p>
        </w:tc>
      </w:tr>
      <w:tr w:rsidR="005E6E0E" w:rsidRPr="00B66A7F" w14:paraId="5751E909" w14:textId="77777777" w:rsidTr="005E6E0E">
        <w:trPr>
          <w:trHeight w:val="397"/>
        </w:trPr>
        <w:tc>
          <w:tcPr>
            <w:tcW w:w="2262" w:type="dxa"/>
            <w:tcBorders>
              <w:bottom w:val="dotDash" w:sz="2" w:space="0" w:color="auto"/>
            </w:tcBorders>
            <w:vAlign w:val="center"/>
          </w:tcPr>
          <w:p w14:paraId="0EA6AFDA" w14:textId="77777777" w:rsidR="005E6E0E" w:rsidRPr="00B66A7F" w:rsidRDefault="005E6E0E" w:rsidP="005E6E0E">
            <w:pPr>
              <w:spacing w:after="0" w:line="100" w:lineRule="atLeast"/>
              <w:jc w:val="both"/>
              <w:rPr>
                <w:rFonts w:ascii="Times New Roman" w:eastAsia="Times New Roman" w:hAnsi="Times New Roman" w:cs="Times New Roman"/>
                <w:bCs/>
              </w:rPr>
            </w:pPr>
            <w:r w:rsidRPr="00B66A7F">
              <w:rPr>
                <w:rFonts w:ascii="Times New Roman" w:eastAsia="Times New Roman" w:hAnsi="Times New Roman" w:cs="Times New Roman"/>
                <w:b/>
                <w:bCs/>
              </w:rPr>
              <w:t>Orçamento</w:t>
            </w:r>
          </w:p>
        </w:tc>
        <w:tc>
          <w:tcPr>
            <w:tcW w:w="6893" w:type="dxa"/>
            <w:tcBorders>
              <w:bottom w:val="dotDash" w:sz="2" w:space="0" w:color="auto"/>
            </w:tcBorders>
            <w:vAlign w:val="center"/>
          </w:tcPr>
          <w:p w14:paraId="2BB4EF6D" w14:textId="77777777" w:rsidR="005E6E0E" w:rsidRPr="00B66A7F" w:rsidRDefault="005E6E0E" w:rsidP="005E6E0E">
            <w:pPr>
              <w:spacing w:after="0" w:line="100" w:lineRule="atLeast"/>
              <w:jc w:val="both"/>
              <w:rPr>
                <w:rFonts w:ascii="Times New Roman" w:hAnsi="Times New Roman" w:cs="Times New Roman"/>
              </w:rPr>
            </w:pPr>
            <w:r>
              <w:rPr>
                <w:rFonts w:ascii="Times New Roman" w:eastAsia="Times New Roman" w:hAnsi="Times New Roman" w:cs="Times New Roman"/>
                <w:bCs/>
              </w:rPr>
              <w:t>1</w:t>
            </w:r>
            <w:r w:rsidRPr="00B66A7F">
              <w:rPr>
                <w:rFonts w:ascii="Times New Roman" w:eastAsia="Times New Roman" w:hAnsi="Times New Roman" w:cs="Times New Roman"/>
                <w:bCs/>
              </w:rPr>
              <w:t>00,00 €</w:t>
            </w:r>
            <w:r>
              <w:rPr>
                <w:rFonts w:ascii="Times New Roman" w:eastAsia="Times New Roman" w:hAnsi="Times New Roman" w:cs="Times New Roman"/>
                <w:bCs/>
              </w:rPr>
              <w:t xml:space="preserve"> </w:t>
            </w:r>
          </w:p>
        </w:tc>
      </w:tr>
      <w:tr w:rsidR="005E6E0E" w:rsidRPr="00EA4A45" w14:paraId="284BE9DD" w14:textId="77777777" w:rsidTr="005E6E0E">
        <w:trPr>
          <w:trHeight w:val="397"/>
        </w:trPr>
        <w:tc>
          <w:tcPr>
            <w:tcW w:w="2262" w:type="dxa"/>
            <w:tcBorders>
              <w:top w:val="dotDash" w:sz="2" w:space="0" w:color="auto"/>
            </w:tcBorders>
            <w:shd w:val="clear" w:color="auto" w:fill="D6E3BC" w:themeFill="accent3" w:themeFillTint="66"/>
            <w:vAlign w:val="center"/>
          </w:tcPr>
          <w:p w14:paraId="7C65E033"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893" w:type="dxa"/>
            <w:tcBorders>
              <w:top w:val="dotDash" w:sz="2" w:space="0" w:color="auto"/>
            </w:tcBorders>
            <w:shd w:val="clear" w:color="auto" w:fill="D6E3BC" w:themeFill="accent3" w:themeFillTint="66"/>
            <w:vAlign w:val="center"/>
          </w:tcPr>
          <w:p w14:paraId="6B56EDE0" w14:textId="77777777" w:rsidR="005E6E0E" w:rsidRDefault="005E6E0E" w:rsidP="00A21AEB">
            <w:pPr>
              <w:spacing w:after="0" w:line="240" w:lineRule="auto"/>
              <w:jc w:val="both"/>
              <w:rPr>
                <w:rFonts w:ascii="Times New Roman" w:eastAsia="Calibri" w:hAnsi="Times New Roman" w:cs="Times New Roman"/>
              </w:rPr>
            </w:pPr>
            <w:r w:rsidRPr="004618C4">
              <w:rPr>
                <w:rFonts w:ascii="Times New Roman" w:hAnsi="Times New Roman" w:cs="Times New Roman"/>
              </w:rPr>
              <w:t>A participação e interesse dos intervenientes, alunos e professores</w:t>
            </w:r>
            <w:r>
              <w:rPr>
                <w:rFonts w:ascii="Times New Roman" w:eastAsia="Calibri" w:hAnsi="Times New Roman" w:cs="Times New Roman"/>
              </w:rPr>
              <w:t>.</w:t>
            </w:r>
          </w:p>
          <w:p w14:paraId="00F09334" w14:textId="77777777" w:rsidR="005E6E0E" w:rsidRPr="00EA4A45" w:rsidRDefault="005E6E0E" w:rsidP="00A21AEB">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Os objetivos foram atingidos  </w:t>
            </w:r>
          </w:p>
        </w:tc>
      </w:tr>
    </w:tbl>
    <w:p w14:paraId="03579111"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5164E69E"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509EBD6F"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E6E0E" w:rsidRPr="00EA4A45" w14:paraId="1268A5E4" w14:textId="77777777" w:rsidTr="005E6E0E">
        <w:trPr>
          <w:trHeight w:val="106"/>
        </w:trPr>
        <w:tc>
          <w:tcPr>
            <w:tcW w:w="2268" w:type="dxa"/>
            <w:shd w:val="clear" w:color="auto" w:fill="EAF1DD" w:themeFill="accent3" w:themeFillTint="33"/>
            <w:vAlign w:val="center"/>
          </w:tcPr>
          <w:p w14:paraId="26F02EC1" w14:textId="77777777" w:rsidR="005E6E0E" w:rsidRPr="00EA4A45" w:rsidRDefault="005E6E0E" w:rsidP="005E6E0E">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Concertos</w:t>
            </w:r>
          </w:p>
        </w:tc>
        <w:tc>
          <w:tcPr>
            <w:tcW w:w="6912" w:type="dxa"/>
            <w:shd w:val="clear" w:color="auto" w:fill="EAF1DD" w:themeFill="accent3" w:themeFillTint="33"/>
            <w:vAlign w:val="center"/>
          </w:tcPr>
          <w:p w14:paraId="673E5AC2" w14:textId="77777777" w:rsidR="005E6E0E" w:rsidRDefault="005E6E0E" w:rsidP="005E6E0E">
            <w:pPr>
              <w:jc w:val="center"/>
              <w:rPr>
                <w:rFonts w:ascii="Times New Roman" w:eastAsia="Times New Roman" w:hAnsi="Times New Roman" w:cs="Times New Roman"/>
                <w:b/>
                <w:bCs/>
                <w:lang w:eastAsia="pt-PT"/>
              </w:rPr>
            </w:pPr>
            <w:r w:rsidRPr="00397A4C">
              <w:rPr>
                <w:rFonts w:ascii="Times New Roman" w:eastAsia="Times New Roman" w:hAnsi="Times New Roman" w:cs="Times New Roman"/>
                <w:b/>
                <w:bCs/>
                <w:lang w:eastAsia="pt-PT"/>
              </w:rPr>
              <w:t>Semana Cultural</w:t>
            </w:r>
          </w:p>
          <w:p w14:paraId="5E2CAA9A" w14:textId="77777777" w:rsidR="005E6E0E" w:rsidRDefault="005E6E0E" w:rsidP="005E6E0E">
            <w:pPr>
              <w:pStyle w:val="ListParagraph"/>
              <w:numPr>
                <w:ilvl w:val="0"/>
                <w:numId w:val="1"/>
              </w:numPr>
              <w:rPr>
                <w:b/>
                <w:bCs/>
                <w:sz w:val="22"/>
                <w:szCs w:val="22"/>
              </w:rPr>
            </w:pPr>
            <w:r w:rsidRPr="00657A0D">
              <w:rPr>
                <w:b/>
                <w:bCs/>
                <w:sz w:val="22"/>
                <w:szCs w:val="22"/>
              </w:rPr>
              <w:t>Palestras</w:t>
            </w:r>
          </w:p>
          <w:p w14:paraId="7299C5E3" w14:textId="77777777" w:rsidR="005E6E0E" w:rsidRDefault="005E6E0E" w:rsidP="005E6E0E">
            <w:pPr>
              <w:pStyle w:val="ListParagraph"/>
              <w:numPr>
                <w:ilvl w:val="0"/>
                <w:numId w:val="1"/>
              </w:numPr>
              <w:rPr>
                <w:b/>
                <w:bCs/>
                <w:sz w:val="22"/>
                <w:szCs w:val="22"/>
              </w:rPr>
            </w:pPr>
            <w:r>
              <w:rPr>
                <w:b/>
                <w:bCs/>
                <w:sz w:val="22"/>
                <w:szCs w:val="22"/>
              </w:rPr>
              <w:t>Concertos</w:t>
            </w:r>
          </w:p>
          <w:p w14:paraId="10497D8B" w14:textId="77777777" w:rsidR="005E6E0E" w:rsidRDefault="005E6E0E" w:rsidP="005E6E0E">
            <w:pPr>
              <w:pStyle w:val="ListParagraph"/>
              <w:numPr>
                <w:ilvl w:val="0"/>
                <w:numId w:val="1"/>
              </w:numPr>
              <w:rPr>
                <w:b/>
                <w:bCs/>
                <w:sz w:val="22"/>
                <w:szCs w:val="22"/>
              </w:rPr>
            </w:pPr>
            <w:r>
              <w:rPr>
                <w:b/>
                <w:bCs/>
                <w:sz w:val="22"/>
                <w:szCs w:val="22"/>
              </w:rPr>
              <w:t>Seminários</w:t>
            </w:r>
          </w:p>
          <w:p w14:paraId="6E61FC82" w14:textId="77777777" w:rsidR="005E6E0E" w:rsidRDefault="005E6E0E" w:rsidP="005E6E0E">
            <w:pPr>
              <w:pStyle w:val="ListParagraph"/>
              <w:numPr>
                <w:ilvl w:val="0"/>
                <w:numId w:val="1"/>
              </w:numPr>
              <w:rPr>
                <w:b/>
                <w:bCs/>
                <w:sz w:val="22"/>
                <w:szCs w:val="22"/>
              </w:rPr>
            </w:pPr>
            <w:r>
              <w:rPr>
                <w:b/>
                <w:bCs/>
                <w:sz w:val="22"/>
                <w:szCs w:val="22"/>
              </w:rPr>
              <w:t>Audições</w:t>
            </w:r>
          </w:p>
          <w:p w14:paraId="4020FE37" w14:textId="77777777" w:rsidR="005E6E0E" w:rsidRDefault="005E6E0E" w:rsidP="005E6E0E">
            <w:pPr>
              <w:pStyle w:val="ListParagraph"/>
              <w:numPr>
                <w:ilvl w:val="0"/>
                <w:numId w:val="1"/>
              </w:numPr>
              <w:rPr>
                <w:b/>
                <w:bCs/>
                <w:sz w:val="22"/>
                <w:szCs w:val="22"/>
              </w:rPr>
            </w:pPr>
            <w:r>
              <w:rPr>
                <w:b/>
                <w:bCs/>
                <w:sz w:val="22"/>
                <w:szCs w:val="22"/>
              </w:rPr>
              <w:t>Recitais</w:t>
            </w:r>
          </w:p>
          <w:p w14:paraId="4CC5488A" w14:textId="77777777" w:rsidR="005E6E0E" w:rsidRDefault="005E6E0E" w:rsidP="005E6E0E">
            <w:pPr>
              <w:pStyle w:val="ListParagraph"/>
              <w:numPr>
                <w:ilvl w:val="0"/>
                <w:numId w:val="1"/>
              </w:numPr>
              <w:rPr>
                <w:b/>
                <w:bCs/>
                <w:sz w:val="22"/>
                <w:szCs w:val="22"/>
              </w:rPr>
            </w:pPr>
            <w:r>
              <w:rPr>
                <w:b/>
                <w:bCs/>
                <w:sz w:val="22"/>
                <w:szCs w:val="22"/>
              </w:rPr>
              <w:t xml:space="preserve">Jazz </w:t>
            </w:r>
            <w:proofErr w:type="spellStart"/>
            <w:r>
              <w:rPr>
                <w:b/>
                <w:bCs/>
                <w:sz w:val="22"/>
                <w:szCs w:val="22"/>
              </w:rPr>
              <w:t>Session</w:t>
            </w:r>
            <w:proofErr w:type="spellEnd"/>
          </w:p>
          <w:p w14:paraId="477CB7B0" w14:textId="77777777" w:rsidR="005E6E0E" w:rsidRDefault="005E6E0E" w:rsidP="005E6E0E">
            <w:pPr>
              <w:pStyle w:val="ListParagraph"/>
              <w:numPr>
                <w:ilvl w:val="0"/>
                <w:numId w:val="1"/>
              </w:numPr>
              <w:rPr>
                <w:b/>
                <w:bCs/>
                <w:sz w:val="22"/>
                <w:szCs w:val="22"/>
              </w:rPr>
            </w:pPr>
            <w:r>
              <w:rPr>
                <w:b/>
                <w:bCs/>
                <w:sz w:val="22"/>
                <w:szCs w:val="22"/>
              </w:rPr>
              <w:t>Concurso de Piano</w:t>
            </w:r>
          </w:p>
          <w:p w14:paraId="169FC7D0" w14:textId="77777777" w:rsidR="005E6E0E" w:rsidRDefault="005E6E0E" w:rsidP="005E6E0E">
            <w:pPr>
              <w:pStyle w:val="ListParagraph"/>
              <w:numPr>
                <w:ilvl w:val="0"/>
                <w:numId w:val="1"/>
              </w:numPr>
              <w:rPr>
                <w:b/>
                <w:bCs/>
                <w:sz w:val="22"/>
                <w:szCs w:val="22"/>
              </w:rPr>
            </w:pPr>
            <w:r>
              <w:rPr>
                <w:b/>
                <w:bCs/>
                <w:sz w:val="22"/>
                <w:szCs w:val="22"/>
              </w:rPr>
              <w:t>Coros</w:t>
            </w:r>
          </w:p>
          <w:p w14:paraId="0AC1271F" w14:textId="77777777" w:rsidR="005E6E0E" w:rsidRDefault="005E6E0E" w:rsidP="005E6E0E">
            <w:pPr>
              <w:pStyle w:val="ListParagraph"/>
              <w:numPr>
                <w:ilvl w:val="0"/>
                <w:numId w:val="1"/>
              </w:numPr>
              <w:rPr>
                <w:b/>
                <w:bCs/>
                <w:sz w:val="22"/>
                <w:szCs w:val="22"/>
              </w:rPr>
            </w:pPr>
            <w:proofErr w:type="spellStart"/>
            <w:r>
              <w:rPr>
                <w:b/>
                <w:bCs/>
                <w:sz w:val="22"/>
                <w:szCs w:val="22"/>
              </w:rPr>
              <w:t>Big</w:t>
            </w:r>
            <w:proofErr w:type="spellEnd"/>
            <w:r>
              <w:rPr>
                <w:b/>
                <w:bCs/>
                <w:sz w:val="22"/>
                <w:szCs w:val="22"/>
              </w:rPr>
              <w:t xml:space="preserve"> </w:t>
            </w:r>
            <w:proofErr w:type="spellStart"/>
            <w:r>
              <w:rPr>
                <w:b/>
                <w:bCs/>
                <w:sz w:val="22"/>
                <w:szCs w:val="22"/>
              </w:rPr>
              <w:t>Band</w:t>
            </w:r>
            <w:proofErr w:type="spellEnd"/>
          </w:p>
          <w:p w14:paraId="2F06785A" w14:textId="77777777" w:rsidR="005E6E0E" w:rsidRPr="00657A0D" w:rsidRDefault="005E6E0E" w:rsidP="005E6E0E">
            <w:pPr>
              <w:pStyle w:val="ListParagraph"/>
              <w:numPr>
                <w:ilvl w:val="0"/>
                <w:numId w:val="1"/>
              </w:numPr>
              <w:rPr>
                <w:b/>
                <w:bCs/>
                <w:sz w:val="22"/>
                <w:szCs w:val="22"/>
              </w:rPr>
            </w:pPr>
            <w:r>
              <w:rPr>
                <w:b/>
                <w:bCs/>
                <w:sz w:val="22"/>
                <w:szCs w:val="22"/>
              </w:rPr>
              <w:t>Orquestra Clássica</w:t>
            </w:r>
          </w:p>
          <w:p w14:paraId="2643CEFE" w14:textId="77777777" w:rsidR="005E6E0E" w:rsidRPr="00A357B6" w:rsidRDefault="005E6E0E" w:rsidP="005E6E0E">
            <w:pPr>
              <w:jc w:val="center"/>
              <w:rPr>
                <w:rFonts w:ascii="Times New Roman" w:eastAsia="Times New Roman" w:hAnsi="Times New Roman" w:cs="Times New Roman"/>
                <w:b/>
                <w:bCs/>
                <w:lang w:eastAsia="pt-PT"/>
              </w:rPr>
            </w:pPr>
          </w:p>
        </w:tc>
      </w:tr>
      <w:tr w:rsidR="005E6E0E" w:rsidRPr="00EA4A45" w14:paraId="075E5E3B" w14:textId="77777777" w:rsidTr="005E6E0E">
        <w:trPr>
          <w:trHeight w:val="454"/>
        </w:trPr>
        <w:tc>
          <w:tcPr>
            <w:tcW w:w="2268" w:type="dxa"/>
            <w:vAlign w:val="center"/>
          </w:tcPr>
          <w:p w14:paraId="53B0D778" w14:textId="77777777" w:rsidR="005E6E0E" w:rsidRPr="004618C4" w:rsidRDefault="005E6E0E" w:rsidP="005E6E0E">
            <w:pPr>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Objetivos</w:t>
            </w:r>
          </w:p>
        </w:tc>
        <w:tc>
          <w:tcPr>
            <w:tcW w:w="6912" w:type="dxa"/>
            <w:vAlign w:val="center"/>
          </w:tcPr>
          <w:p w14:paraId="424706E9" w14:textId="563DAC55" w:rsidR="005E6E0E" w:rsidRPr="00EA4A45" w:rsidRDefault="005E6E0E" w:rsidP="005E6E0E">
            <w:pPr>
              <w:numPr>
                <w:ilvl w:val="0"/>
                <w:numId w:val="1"/>
              </w:numPr>
              <w:ind w:left="0" w:hanging="294"/>
              <w:contextualSpacing/>
              <w:jc w:val="both"/>
              <w:rPr>
                <w:rFonts w:ascii="Times New Roman" w:eastAsia="Times New Roman" w:hAnsi="Times New Roman" w:cs="Times New Roman"/>
                <w:bCs/>
                <w:iCs/>
                <w:lang w:eastAsia="pt-PT"/>
              </w:rPr>
            </w:pPr>
            <w:r w:rsidRPr="00EA4A45">
              <w:rPr>
                <w:rFonts w:ascii="Times New Roman" w:eastAsia="Times New Roman" w:hAnsi="Times New Roman" w:cs="Times New Roman"/>
                <w:bCs/>
                <w:iCs/>
                <w:lang w:eastAsia="pt-PT"/>
              </w:rPr>
              <w:t>Dinamiz</w:t>
            </w:r>
            <w:r>
              <w:rPr>
                <w:rFonts w:ascii="Times New Roman" w:eastAsia="Times New Roman" w:hAnsi="Times New Roman" w:cs="Times New Roman"/>
                <w:bCs/>
                <w:iCs/>
                <w:lang w:eastAsia="pt-PT"/>
              </w:rPr>
              <w:t xml:space="preserve">ar atividades </w:t>
            </w:r>
            <w:r w:rsidRPr="00EA4A45">
              <w:rPr>
                <w:rFonts w:ascii="Times New Roman" w:eastAsia="Times New Roman" w:hAnsi="Times New Roman" w:cs="Times New Roman"/>
                <w:bCs/>
                <w:iCs/>
                <w:lang w:eastAsia="pt-PT"/>
              </w:rPr>
              <w:t xml:space="preserve">que abranjam diferentes áreas de interesse e divulgação do </w:t>
            </w:r>
            <w:r w:rsidR="00EB61DE">
              <w:rPr>
                <w:rFonts w:ascii="Times New Roman" w:eastAsia="Times New Roman" w:hAnsi="Times New Roman" w:cs="Times New Roman"/>
                <w:bCs/>
                <w:iCs/>
                <w:lang w:eastAsia="pt-PT"/>
              </w:rPr>
              <w:t>EACMCGA</w:t>
            </w:r>
            <w:r w:rsidRPr="00EA4A45">
              <w:rPr>
                <w:rFonts w:ascii="Times New Roman" w:eastAsia="Times New Roman" w:hAnsi="Times New Roman" w:cs="Times New Roman"/>
                <w:bCs/>
                <w:iCs/>
                <w:lang w:eastAsia="pt-PT"/>
              </w:rPr>
              <w:t xml:space="preserve"> junto da comunidade escolar e externa;</w:t>
            </w:r>
          </w:p>
          <w:p w14:paraId="39E0FD33" w14:textId="77777777" w:rsidR="005E6E0E" w:rsidRPr="00EA4A45" w:rsidRDefault="005E6E0E" w:rsidP="005E6E0E">
            <w:pPr>
              <w:jc w:val="both"/>
              <w:rPr>
                <w:rFonts w:ascii="Times New Roman" w:eastAsia="Times New Roman" w:hAnsi="Times New Roman" w:cs="Times New Roman"/>
                <w:b/>
                <w:bCs/>
                <w:lang w:eastAsia="pt-PT"/>
              </w:rPr>
            </w:pPr>
          </w:p>
        </w:tc>
      </w:tr>
      <w:tr w:rsidR="005E6E0E" w:rsidRPr="00EA4A45" w14:paraId="43E277B3" w14:textId="77777777" w:rsidTr="005E6E0E">
        <w:trPr>
          <w:trHeight w:val="907"/>
        </w:trPr>
        <w:tc>
          <w:tcPr>
            <w:tcW w:w="2268" w:type="dxa"/>
            <w:vAlign w:val="center"/>
          </w:tcPr>
          <w:p w14:paraId="4A51A299" w14:textId="77777777" w:rsidR="005E6E0E" w:rsidRPr="004618C4" w:rsidRDefault="005E6E0E" w:rsidP="005E6E0E">
            <w:pPr>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8D7A505" w14:textId="77777777" w:rsidR="005E6E0E" w:rsidRPr="00EA4A45" w:rsidRDefault="005E6E0E" w:rsidP="005E6E0E">
            <w:pPr>
              <w:numPr>
                <w:ilvl w:val="0"/>
                <w:numId w:val="1"/>
              </w:numPr>
              <w:ind w:left="0" w:hanging="294"/>
              <w:contextualSpacing/>
              <w:jc w:val="both"/>
              <w:rPr>
                <w:rFonts w:ascii="Times New Roman" w:eastAsia="Times New Roman" w:hAnsi="Times New Roman" w:cs="Times New Roman"/>
                <w:bCs/>
                <w:iCs/>
                <w:lang w:eastAsia="pt-PT"/>
              </w:rPr>
            </w:pPr>
            <w:r w:rsidRPr="004B6474">
              <w:rPr>
                <w:rFonts w:ascii="Times New Roman" w:hAnsi="Times New Roman" w:cs="Times New Roman"/>
              </w:rPr>
              <w:t>Projetar para o exterior a imagem da escola.</w:t>
            </w:r>
          </w:p>
        </w:tc>
      </w:tr>
      <w:tr w:rsidR="005E6E0E" w:rsidRPr="00EA4A45" w14:paraId="0BF9ED96" w14:textId="77777777" w:rsidTr="005E6E0E">
        <w:trPr>
          <w:trHeight w:val="454"/>
        </w:trPr>
        <w:tc>
          <w:tcPr>
            <w:tcW w:w="2268" w:type="dxa"/>
            <w:vAlign w:val="center"/>
          </w:tcPr>
          <w:p w14:paraId="6216E16C" w14:textId="77777777" w:rsidR="005E6E0E" w:rsidRPr="004618C4" w:rsidRDefault="005E6E0E" w:rsidP="005E6E0E">
            <w:pPr>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Destinatários</w:t>
            </w:r>
          </w:p>
        </w:tc>
        <w:tc>
          <w:tcPr>
            <w:tcW w:w="6912" w:type="dxa"/>
            <w:vAlign w:val="center"/>
          </w:tcPr>
          <w:p w14:paraId="22D2CC72" w14:textId="77777777" w:rsidR="005E6E0E" w:rsidRPr="00657A0D" w:rsidRDefault="005E6E0E" w:rsidP="005E6E0E">
            <w:pPr>
              <w:jc w:val="both"/>
              <w:rPr>
                <w:rFonts w:ascii="Times New Roman" w:eastAsia="Times New Roman" w:hAnsi="Times New Roman" w:cs="Times New Roman"/>
                <w:bCs/>
                <w:lang w:eastAsia="pt-PT"/>
              </w:rPr>
            </w:pPr>
            <w:r w:rsidRPr="00657A0D">
              <w:rPr>
                <w:rFonts w:ascii="Times New Roman" w:eastAsia="Times New Roman" w:hAnsi="Times New Roman" w:cs="Times New Roman"/>
                <w:bCs/>
                <w:lang w:eastAsia="pt-PT"/>
              </w:rPr>
              <w:t>Comunidade em geral</w:t>
            </w:r>
          </w:p>
        </w:tc>
      </w:tr>
      <w:tr w:rsidR="005E6E0E" w:rsidRPr="00EA4A45" w14:paraId="23612B94" w14:textId="77777777" w:rsidTr="005E6E0E">
        <w:trPr>
          <w:trHeight w:val="454"/>
        </w:trPr>
        <w:tc>
          <w:tcPr>
            <w:tcW w:w="2268" w:type="dxa"/>
            <w:vAlign w:val="center"/>
          </w:tcPr>
          <w:p w14:paraId="0E1C4180" w14:textId="77777777" w:rsidR="005E6E0E" w:rsidRPr="004618C4" w:rsidRDefault="005E6E0E" w:rsidP="005E6E0E">
            <w:pPr>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Dinamizadores</w:t>
            </w:r>
          </w:p>
        </w:tc>
        <w:tc>
          <w:tcPr>
            <w:tcW w:w="6912" w:type="dxa"/>
            <w:vAlign w:val="center"/>
          </w:tcPr>
          <w:p w14:paraId="6D099334" w14:textId="77777777" w:rsidR="005E6E0E" w:rsidRPr="00657A0D" w:rsidRDefault="005E6E0E" w:rsidP="005E6E0E">
            <w:pPr>
              <w:jc w:val="both"/>
              <w:rPr>
                <w:rFonts w:ascii="Times New Roman" w:eastAsia="Times New Roman" w:hAnsi="Times New Roman" w:cs="Times New Roman"/>
                <w:bCs/>
                <w:lang w:eastAsia="pt-PT"/>
              </w:rPr>
            </w:pPr>
            <w:r w:rsidRPr="00657A0D">
              <w:rPr>
                <w:rFonts w:ascii="Times New Roman" w:eastAsia="Times New Roman" w:hAnsi="Times New Roman" w:cs="Times New Roman"/>
                <w:bCs/>
                <w:lang w:eastAsia="pt-PT"/>
              </w:rPr>
              <w:t>Atividades artísticas</w:t>
            </w:r>
          </w:p>
        </w:tc>
      </w:tr>
      <w:tr w:rsidR="005E6E0E" w:rsidRPr="00EA4A45" w14:paraId="08B0385E" w14:textId="77777777" w:rsidTr="005E6E0E">
        <w:trPr>
          <w:trHeight w:val="260"/>
        </w:trPr>
        <w:tc>
          <w:tcPr>
            <w:tcW w:w="2268" w:type="dxa"/>
            <w:vAlign w:val="center"/>
          </w:tcPr>
          <w:p w14:paraId="61D17FA4" w14:textId="77777777" w:rsidR="005E6E0E" w:rsidRPr="004618C4" w:rsidRDefault="005E6E0E" w:rsidP="005E6E0E">
            <w:pPr>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Colaboração</w:t>
            </w:r>
          </w:p>
        </w:tc>
        <w:tc>
          <w:tcPr>
            <w:tcW w:w="6912" w:type="dxa"/>
            <w:vAlign w:val="center"/>
          </w:tcPr>
          <w:p w14:paraId="3D1A9D3B" w14:textId="77777777" w:rsidR="005E6E0E" w:rsidRDefault="005E6E0E" w:rsidP="005E6E0E">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Direção</w:t>
            </w:r>
          </w:p>
          <w:p w14:paraId="410EB46E" w14:textId="77777777" w:rsidR="005E6E0E" w:rsidRDefault="005E6E0E" w:rsidP="005E6E0E">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Corpo docente</w:t>
            </w:r>
          </w:p>
          <w:p w14:paraId="6C2CAB30" w14:textId="54929252" w:rsidR="005E6E0E" w:rsidRPr="00EA4A45" w:rsidRDefault="005E6E0E" w:rsidP="005E6E0E">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Funcionários do </w:t>
            </w:r>
            <w:r w:rsidR="00EB61DE">
              <w:rPr>
                <w:rFonts w:ascii="Times New Roman" w:eastAsia="Times New Roman" w:hAnsi="Times New Roman" w:cs="Times New Roman"/>
                <w:bCs/>
                <w:lang w:eastAsia="pt-PT"/>
              </w:rPr>
              <w:t>EACMCGA</w:t>
            </w:r>
          </w:p>
        </w:tc>
      </w:tr>
      <w:tr w:rsidR="005E6E0E" w:rsidRPr="00EA4A45" w14:paraId="297BD726" w14:textId="77777777" w:rsidTr="005E6E0E">
        <w:trPr>
          <w:trHeight w:val="454"/>
        </w:trPr>
        <w:tc>
          <w:tcPr>
            <w:tcW w:w="2268" w:type="dxa"/>
            <w:vAlign w:val="center"/>
          </w:tcPr>
          <w:p w14:paraId="6B6F1F39" w14:textId="77777777" w:rsidR="005E6E0E" w:rsidRPr="004618C4" w:rsidRDefault="005E6E0E" w:rsidP="005E6E0E">
            <w:pPr>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 xml:space="preserve">Data </w:t>
            </w:r>
          </w:p>
        </w:tc>
        <w:tc>
          <w:tcPr>
            <w:tcW w:w="6912" w:type="dxa"/>
            <w:vAlign w:val="center"/>
          </w:tcPr>
          <w:p w14:paraId="210DCCF0" w14:textId="77777777" w:rsidR="005E6E0E" w:rsidRPr="00EE6CD9" w:rsidRDefault="005E6E0E" w:rsidP="005E6E0E">
            <w:pPr>
              <w:jc w:val="both"/>
              <w:rPr>
                <w:rFonts w:ascii="Times New Roman" w:eastAsia="Times New Roman" w:hAnsi="Times New Roman" w:cs="Times New Roman"/>
                <w:bCs/>
                <w:lang w:eastAsia="pt-PT"/>
              </w:rPr>
            </w:pPr>
            <w:r w:rsidRPr="00EE6CD9">
              <w:rPr>
                <w:rFonts w:ascii="Times New Roman" w:eastAsia="Times New Roman" w:hAnsi="Times New Roman" w:cs="Times New Roman"/>
                <w:bCs/>
                <w:lang w:eastAsia="pt-PT"/>
              </w:rPr>
              <w:t>3 a 11 de junho de 2016</w:t>
            </w:r>
          </w:p>
        </w:tc>
      </w:tr>
      <w:tr w:rsidR="005E6E0E" w:rsidRPr="00EA4A45" w14:paraId="647FD987" w14:textId="77777777" w:rsidTr="005E6E0E">
        <w:trPr>
          <w:trHeight w:val="397"/>
        </w:trPr>
        <w:tc>
          <w:tcPr>
            <w:tcW w:w="2268" w:type="dxa"/>
            <w:vAlign w:val="center"/>
          </w:tcPr>
          <w:p w14:paraId="0EF99CFB" w14:textId="77777777" w:rsidR="005E6E0E" w:rsidRPr="00360C07" w:rsidRDefault="005E6E0E" w:rsidP="005E6E0E">
            <w:pPr>
              <w:jc w:val="both"/>
              <w:rPr>
                <w:rFonts w:ascii="Times New Roman" w:eastAsia="Times New Roman" w:hAnsi="Times New Roman" w:cs="Times New Roman"/>
                <w:b/>
                <w:bCs/>
                <w:highlight w:val="yellow"/>
                <w:lang w:eastAsia="pt-PT"/>
              </w:rPr>
            </w:pPr>
            <w:r w:rsidRPr="00A21AEB">
              <w:rPr>
                <w:rFonts w:ascii="Times New Roman" w:eastAsia="Times New Roman" w:hAnsi="Times New Roman" w:cs="Times New Roman"/>
                <w:b/>
                <w:bCs/>
                <w:lang w:eastAsia="pt-PT"/>
              </w:rPr>
              <w:t>Orçamento</w:t>
            </w:r>
          </w:p>
        </w:tc>
        <w:tc>
          <w:tcPr>
            <w:tcW w:w="6912" w:type="dxa"/>
            <w:vAlign w:val="center"/>
          </w:tcPr>
          <w:p w14:paraId="19080A4D" w14:textId="34447890" w:rsidR="005E6E0E" w:rsidRPr="00360C07" w:rsidRDefault="00A21AEB" w:rsidP="005E6E0E">
            <w:pPr>
              <w:jc w:val="both"/>
              <w:rPr>
                <w:rFonts w:ascii="Times New Roman" w:eastAsia="Times New Roman" w:hAnsi="Times New Roman" w:cs="Times New Roman"/>
                <w:bCs/>
                <w:highlight w:val="yellow"/>
                <w:lang w:eastAsia="pt-PT"/>
              </w:rPr>
            </w:pPr>
            <w:r>
              <w:rPr>
                <w:rFonts w:ascii="Times New Roman" w:eastAsia="Times New Roman" w:hAnsi="Times New Roman" w:cs="Times New Roman"/>
                <w:bCs/>
                <w:lang w:eastAsia="pt-PT"/>
              </w:rPr>
              <w:t>250</w:t>
            </w:r>
            <w:r w:rsidRPr="00A21AEB">
              <w:rPr>
                <w:rFonts w:ascii="Times New Roman" w:eastAsia="Times New Roman" w:hAnsi="Times New Roman" w:cs="Times New Roman"/>
                <w:bCs/>
                <w:lang w:eastAsia="pt-PT"/>
              </w:rPr>
              <w:t>€</w:t>
            </w:r>
            <w:r>
              <w:rPr>
                <w:rFonts w:ascii="Times New Roman" w:eastAsia="Times New Roman" w:hAnsi="Times New Roman" w:cs="Times New Roman"/>
                <w:bCs/>
                <w:lang w:eastAsia="pt-PT"/>
              </w:rPr>
              <w:t xml:space="preserve">  (programas e despesas de deslocação de convidados)</w:t>
            </w:r>
          </w:p>
        </w:tc>
      </w:tr>
      <w:tr w:rsidR="005E6E0E" w:rsidRPr="00EA4A45" w14:paraId="0B71A0DD" w14:textId="77777777" w:rsidTr="005E6E0E">
        <w:trPr>
          <w:trHeight w:val="1474"/>
        </w:trPr>
        <w:tc>
          <w:tcPr>
            <w:tcW w:w="2268" w:type="dxa"/>
            <w:shd w:val="clear" w:color="auto" w:fill="EAF1DD" w:themeFill="accent3" w:themeFillTint="33"/>
            <w:vAlign w:val="center"/>
          </w:tcPr>
          <w:p w14:paraId="17C8FAAB" w14:textId="77777777" w:rsidR="005E6E0E" w:rsidRPr="004618C4" w:rsidRDefault="005E6E0E" w:rsidP="005E6E0E">
            <w:pPr>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44537CF" w14:textId="77777777" w:rsidR="005E6E0E" w:rsidRPr="004618C4" w:rsidRDefault="005E6E0E" w:rsidP="005E6E0E">
            <w:pPr>
              <w:jc w:val="both"/>
              <w:rPr>
                <w:rFonts w:ascii="Times New Roman" w:hAnsi="Times New Roman" w:cs="Times New Roman"/>
              </w:rPr>
            </w:pPr>
            <w:r w:rsidRPr="004618C4">
              <w:rPr>
                <w:rFonts w:ascii="Times New Roman" w:hAnsi="Times New Roman" w:cs="Times New Roman"/>
              </w:rPr>
              <w:t>A participação e interesse dos intervenientes, alunos e professores.</w:t>
            </w:r>
          </w:p>
          <w:p w14:paraId="3E7AB0D4" w14:textId="3C9EA566" w:rsidR="005E6E0E" w:rsidRDefault="005E6E0E" w:rsidP="005E6E0E">
            <w:pPr>
              <w:jc w:val="both"/>
              <w:rPr>
                <w:rFonts w:ascii="Times New Roman" w:eastAsia="Calibri" w:hAnsi="Times New Roman" w:cs="Times New Roman"/>
              </w:rPr>
            </w:pPr>
            <w:r w:rsidRPr="004618C4">
              <w:rPr>
                <w:rFonts w:ascii="Times New Roman" w:hAnsi="Times New Roman" w:cs="Times New Roman"/>
              </w:rPr>
              <w:t xml:space="preserve">A colaboração da associação de pais e encarregados de educação do </w:t>
            </w:r>
            <w:r w:rsidR="00EB61DE">
              <w:rPr>
                <w:rFonts w:ascii="Times New Roman" w:hAnsi="Times New Roman" w:cs="Times New Roman"/>
              </w:rPr>
              <w:t>EACMCGA</w:t>
            </w:r>
            <w:r w:rsidRPr="004618C4">
              <w:rPr>
                <w:rFonts w:ascii="Times New Roman" w:hAnsi="Times New Roman" w:cs="Times New Roman"/>
              </w:rPr>
              <w:t xml:space="preserve"> foi fundamental para a concretização das atividades.</w:t>
            </w:r>
          </w:p>
          <w:p w14:paraId="03DE8A70" w14:textId="77777777" w:rsidR="005E6E0E" w:rsidRPr="00EA4A45" w:rsidRDefault="005E6E0E" w:rsidP="005E6E0E">
            <w:pPr>
              <w:jc w:val="both"/>
              <w:rPr>
                <w:rFonts w:ascii="Times New Roman" w:eastAsia="Calibri" w:hAnsi="Times New Roman" w:cs="Times New Roman"/>
              </w:rPr>
            </w:pPr>
            <w:r>
              <w:rPr>
                <w:rFonts w:ascii="Times New Roman" w:eastAsia="Calibri" w:hAnsi="Times New Roman" w:cs="Times New Roman"/>
              </w:rPr>
              <w:t xml:space="preserve">Os objetivos foram atingidos  </w:t>
            </w:r>
          </w:p>
        </w:tc>
      </w:tr>
    </w:tbl>
    <w:p w14:paraId="2134FE47"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090BA1EB" w14:textId="77777777" w:rsidR="005E6E0E" w:rsidRDefault="005E6E0E" w:rsidP="005E6E0E">
      <w:pPr>
        <w:widowControl w:val="0"/>
        <w:spacing w:after="0" w:line="360" w:lineRule="auto"/>
        <w:jc w:val="center"/>
        <w:rPr>
          <w:rFonts w:ascii="Times New Roman" w:eastAsia="Times New Roman" w:hAnsi="Times New Roman" w:cs="Times New Roman"/>
          <w:b/>
          <w:bCs/>
          <w:smallCaps/>
          <w:kern w:val="10"/>
          <w:lang w:eastAsia="pt-PT"/>
        </w:rPr>
      </w:pPr>
    </w:p>
    <w:p w14:paraId="41D1ECC0"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2D7463AF"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6520F38F"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3C2C9DA0"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16A7D373"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3F67B1D4"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081DDDB2"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7CCEBAAB"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21DC3D7D"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192FB88F"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p w14:paraId="56C7F8C0" w14:textId="77777777" w:rsidR="00A21AEB" w:rsidRDefault="00A21AEB" w:rsidP="005E6E0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43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E6E0E" w:rsidRPr="00657A0D" w14:paraId="3E9FA285" w14:textId="77777777" w:rsidTr="005E6E0E">
        <w:trPr>
          <w:trHeight w:val="454"/>
        </w:trPr>
        <w:tc>
          <w:tcPr>
            <w:tcW w:w="2268" w:type="dxa"/>
            <w:shd w:val="clear" w:color="auto" w:fill="EAF1DD" w:themeFill="accent3" w:themeFillTint="33"/>
            <w:vAlign w:val="center"/>
          </w:tcPr>
          <w:p w14:paraId="1E4F69B9" w14:textId="77777777" w:rsidR="005E6E0E" w:rsidRPr="00EA4A45" w:rsidRDefault="005E6E0E" w:rsidP="005E6E0E">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Concertos</w:t>
            </w:r>
          </w:p>
        </w:tc>
        <w:tc>
          <w:tcPr>
            <w:tcW w:w="6912" w:type="dxa"/>
            <w:shd w:val="clear" w:color="auto" w:fill="EAF1DD" w:themeFill="accent3" w:themeFillTint="33"/>
            <w:vAlign w:val="center"/>
          </w:tcPr>
          <w:p w14:paraId="67979E45" w14:textId="77777777" w:rsidR="005E6E0E" w:rsidRPr="00657A0D" w:rsidRDefault="005E6E0E" w:rsidP="005E6E0E">
            <w:pPr>
              <w:jc w:val="center"/>
              <w:rPr>
                <w:rFonts w:ascii="Times New Roman" w:eastAsia="Times New Roman" w:hAnsi="Times New Roman" w:cs="Times New Roman"/>
                <w:b/>
                <w:bCs/>
                <w:highlight w:val="yellow"/>
                <w:lang w:eastAsia="pt-PT"/>
              </w:rPr>
            </w:pPr>
            <w:r w:rsidRPr="0013449C">
              <w:rPr>
                <w:rFonts w:ascii="Times New Roman" w:eastAsia="Times New Roman" w:hAnsi="Times New Roman" w:cs="Times New Roman"/>
                <w:b/>
                <w:lang w:eastAsia="pt-PT"/>
              </w:rPr>
              <w:t>Concerto da classe de orquestras do 2º e 3º ciclo do regime articulado</w:t>
            </w:r>
          </w:p>
        </w:tc>
      </w:tr>
      <w:tr w:rsidR="005E6E0E" w:rsidRPr="00EA4A45" w14:paraId="0AB8404D" w14:textId="77777777" w:rsidTr="005E6E0E">
        <w:trPr>
          <w:trHeight w:val="454"/>
        </w:trPr>
        <w:tc>
          <w:tcPr>
            <w:tcW w:w="2268" w:type="dxa"/>
            <w:vAlign w:val="center"/>
          </w:tcPr>
          <w:p w14:paraId="0D2A9FE9"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7456E15" w14:textId="72A662F3" w:rsidR="005E6E0E" w:rsidRPr="00EA4A45" w:rsidRDefault="005E6E0E" w:rsidP="005E6E0E">
            <w:pPr>
              <w:numPr>
                <w:ilvl w:val="0"/>
                <w:numId w:val="1"/>
              </w:numPr>
              <w:ind w:left="0" w:hanging="294"/>
              <w:contextualSpacing/>
              <w:jc w:val="both"/>
              <w:rPr>
                <w:rFonts w:ascii="Times New Roman" w:eastAsia="Times New Roman" w:hAnsi="Times New Roman" w:cs="Times New Roman"/>
                <w:bCs/>
                <w:iCs/>
                <w:lang w:eastAsia="pt-PT"/>
              </w:rPr>
            </w:pPr>
            <w:r w:rsidRPr="00EA4A45">
              <w:rPr>
                <w:rFonts w:ascii="Times New Roman" w:eastAsia="Times New Roman" w:hAnsi="Times New Roman" w:cs="Times New Roman"/>
                <w:bCs/>
                <w:iCs/>
                <w:lang w:eastAsia="pt-PT"/>
              </w:rPr>
              <w:t>Dinamiz</w:t>
            </w:r>
            <w:r>
              <w:rPr>
                <w:rFonts w:ascii="Times New Roman" w:eastAsia="Times New Roman" w:hAnsi="Times New Roman" w:cs="Times New Roman"/>
                <w:bCs/>
                <w:iCs/>
                <w:lang w:eastAsia="pt-PT"/>
              </w:rPr>
              <w:t xml:space="preserve">ar atividades </w:t>
            </w:r>
            <w:r w:rsidRPr="00EA4A45">
              <w:rPr>
                <w:rFonts w:ascii="Times New Roman" w:eastAsia="Times New Roman" w:hAnsi="Times New Roman" w:cs="Times New Roman"/>
                <w:bCs/>
                <w:iCs/>
                <w:lang w:eastAsia="pt-PT"/>
              </w:rPr>
              <w:t xml:space="preserve">que abranjam diferentes áreas de interesse e divulgação do </w:t>
            </w:r>
            <w:r w:rsidR="00EB61DE">
              <w:rPr>
                <w:rFonts w:ascii="Times New Roman" w:eastAsia="Times New Roman" w:hAnsi="Times New Roman" w:cs="Times New Roman"/>
                <w:bCs/>
                <w:iCs/>
                <w:lang w:eastAsia="pt-PT"/>
              </w:rPr>
              <w:t>EACMCGA</w:t>
            </w:r>
            <w:r w:rsidRPr="00EA4A45">
              <w:rPr>
                <w:rFonts w:ascii="Times New Roman" w:eastAsia="Times New Roman" w:hAnsi="Times New Roman" w:cs="Times New Roman"/>
                <w:bCs/>
                <w:iCs/>
                <w:lang w:eastAsia="pt-PT"/>
              </w:rPr>
              <w:t xml:space="preserve"> junto da comunidade escolar e externa;</w:t>
            </w:r>
          </w:p>
          <w:p w14:paraId="7D9CFD8F"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Cs/>
                <w:iCs/>
                <w:lang w:eastAsia="pt-PT"/>
              </w:rPr>
              <w:t>In</w:t>
            </w:r>
            <w:r>
              <w:rPr>
                <w:rFonts w:ascii="Times New Roman" w:eastAsia="Times New Roman" w:hAnsi="Times New Roman" w:cs="Times New Roman"/>
                <w:bCs/>
                <w:iCs/>
                <w:lang w:eastAsia="pt-PT"/>
              </w:rPr>
              <w:t xml:space="preserve">tegração de novos </w:t>
            </w:r>
            <w:r w:rsidRPr="00EA4A45">
              <w:rPr>
                <w:rFonts w:ascii="Times New Roman" w:eastAsia="Times New Roman" w:hAnsi="Times New Roman" w:cs="Times New Roman"/>
                <w:bCs/>
                <w:iCs/>
                <w:lang w:eastAsia="pt-PT"/>
              </w:rPr>
              <w:t>alunos.</w:t>
            </w:r>
          </w:p>
        </w:tc>
      </w:tr>
      <w:tr w:rsidR="005E6E0E" w:rsidRPr="00EA4A45" w14:paraId="27A3AD4D" w14:textId="77777777" w:rsidTr="005E6E0E">
        <w:trPr>
          <w:trHeight w:val="907"/>
        </w:trPr>
        <w:tc>
          <w:tcPr>
            <w:tcW w:w="2268" w:type="dxa"/>
            <w:vAlign w:val="center"/>
          </w:tcPr>
          <w:p w14:paraId="59878C6F"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0235C96" w14:textId="77777777" w:rsidR="005E6E0E" w:rsidRPr="00EA4A45" w:rsidRDefault="005E6E0E" w:rsidP="005E6E0E">
            <w:pPr>
              <w:numPr>
                <w:ilvl w:val="0"/>
                <w:numId w:val="1"/>
              </w:numPr>
              <w:ind w:left="0" w:hanging="294"/>
              <w:contextualSpacing/>
              <w:jc w:val="both"/>
              <w:rPr>
                <w:rFonts w:ascii="Times New Roman" w:eastAsia="Times New Roman" w:hAnsi="Times New Roman" w:cs="Times New Roman"/>
                <w:bCs/>
                <w:iCs/>
                <w:lang w:eastAsia="pt-PT"/>
              </w:rPr>
            </w:pPr>
            <w:r w:rsidRPr="004B6474">
              <w:rPr>
                <w:rFonts w:ascii="Times New Roman" w:hAnsi="Times New Roman" w:cs="Times New Roman"/>
              </w:rPr>
              <w:t>- Projetar para o exterior a imagem da escola.</w:t>
            </w:r>
          </w:p>
        </w:tc>
      </w:tr>
      <w:tr w:rsidR="005E6E0E" w:rsidRPr="00EA4A45" w14:paraId="46F9D1C2" w14:textId="77777777" w:rsidTr="005E6E0E">
        <w:trPr>
          <w:trHeight w:val="454"/>
        </w:trPr>
        <w:tc>
          <w:tcPr>
            <w:tcW w:w="2268" w:type="dxa"/>
            <w:vAlign w:val="center"/>
          </w:tcPr>
          <w:p w14:paraId="4D3C2F66"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8F34063" w14:textId="77777777" w:rsidR="005E6E0E" w:rsidRPr="00EA4A45" w:rsidRDefault="005E6E0E" w:rsidP="005E6E0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inscritos no Conservatório de Música de Aveiro Calouste Gulbenkian no regime de ensino do articulado</w:t>
            </w:r>
          </w:p>
        </w:tc>
      </w:tr>
      <w:tr w:rsidR="005E6E0E" w:rsidRPr="00EA4A45" w14:paraId="20A83951" w14:textId="77777777" w:rsidTr="005E6E0E">
        <w:trPr>
          <w:trHeight w:val="454"/>
        </w:trPr>
        <w:tc>
          <w:tcPr>
            <w:tcW w:w="2268" w:type="dxa"/>
            <w:vAlign w:val="center"/>
          </w:tcPr>
          <w:p w14:paraId="78F0D75D"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A830D76" w14:textId="77777777" w:rsidR="005E6E0E" w:rsidRPr="00EA4A45" w:rsidRDefault="005E6E0E" w:rsidP="005E6E0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Professores Tiago Afonso e Elisabete Leal</w:t>
            </w:r>
          </w:p>
        </w:tc>
      </w:tr>
      <w:tr w:rsidR="005E6E0E" w:rsidRPr="00EA4A45" w14:paraId="1F97D581" w14:textId="77777777" w:rsidTr="005E6E0E">
        <w:trPr>
          <w:trHeight w:val="454"/>
        </w:trPr>
        <w:tc>
          <w:tcPr>
            <w:tcW w:w="2268" w:type="dxa"/>
            <w:vAlign w:val="center"/>
          </w:tcPr>
          <w:p w14:paraId="70AB9CE8"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02AF713D" w14:textId="49CEBFD0" w:rsidR="005E6E0E" w:rsidRPr="00EA4A45" w:rsidRDefault="005E6E0E" w:rsidP="005E6E0E">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Funcionários do </w:t>
            </w:r>
            <w:r w:rsidR="00EB61DE">
              <w:rPr>
                <w:rFonts w:ascii="Times New Roman" w:eastAsia="Times New Roman" w:hAnsi="Times New Roman" w:cs="Times New Roman"/>
                <w:bCs/>
                <w:lang w:eastAsia="pt-PT"/>
              </w:rPr>
              <w:t>EACMCGA</w:t>
            </w:r>
          </w:p>
        </w:tc>
      </w:tr>
      <w:tr w:rsidR="005E6E0E" w:rsidRPr="00EA4A45" w14:paraId="1E583A20" w14:textId="77777777" w:rsidTr="005E6E0E">
        <w:trPr>
          <w:trHeight w:val="454"/>
        </w:trPr>
        <w:tc>
          <w:tcPr>
            <w:tcW w:w="2268" w:type="dxa"/>
            <w:vAlign w:val="center"/>
          </w:tcPr>
          <w:p w14:paraId="1EE66D04"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8F0F0F2" w14:textId="77777777" w:rsidR="005E6E0E" w:rsidRPr="00EA4A45" w:rsidRDefault="005E6E0E" w:rsidP="005E6E0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7 de junho de 2016</w:t>
            </w:r>
          </w:p>
        </w:tc>
      </w:tr>
      <w:tr w:rsidR="005E6E0E" w:rsidRPr="00EA4A45" w14:paraId="2C9E733F" w14:textId="77777777" w:rsidTr="005E6E0E">
        <w:trPr>
          <w:trHeight w:val="397"/>
        </w:trPr>
        <w:tc>
          <w:tcPr>
            <w:tcW w:w="2268" w:type="dxa"/>
            <w:vAlign w:val="center"/>
          </w:tcPr>
          <w:p w14:paraId="39BA98AB"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67FB70E" w14:textId="392A70A1" w:rsidR="005E6E0E" w:rsidRPr="00EA4A45" w:rsidRDefault="00A21AEB" w:rsidP="005E6E0E">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Sem custos diretos.</w:t>
            </w:r>
          </w:p>
        </w:tc>
      </w:tr>
      <w:tr w:rsidR="005E6E0E" w:rsidRPr="00EA4A45" w14:paraId="1BA7C7A1" w14:textId="77777777" w:rsidTr="005E6E0E">
        <w:trPr>
          <w:trHeight w:val="1191"/>
        </w:trPr>
        <w:tc>
          <w:tcPr>
            <w:tcW w:w="2268" w:type="dxa"/>
            <w:shd w:val="clear" w:color="auto" w:fill="EAF1DD" w:themeFill="accent3" w:themeFillTint="33"/>
            <w:vAlign w:val="center"/>
          </w:tcPr>
          <w:p w14:paraId="55B80596" w14:textId="77777777" w:rsidR="005E6E0E" w:rsidRPr="00EA4A45" w:rsidRDefault="005E6E0E" w:rsidP="005E6E0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FBB3332" w14:textId="77777777" w:rsidR="005E6E0E" w:rsidRPr="00EA4A45" w:rsidRDefault="005E6E0E" w:rsidP="005E6E0E">
            <w:pPr>
              <w:jc w:val="both"/>
              <w:rPr>
                <w:rFonts w:ascii="Times New Roman" w:eastAsia="Calibri" w:hAnsi="Times New Roman" w:cs="Times New Roman"/>
              </w:rPr>
            </w:pPr>
            <w:r>
              <w:rPr>
                <w:rFonts w:ascii="Times New Roman" w:eastAsia="Calibri" w:hAnsi="Times New Roman" w:cs="Times New Roman"/>
              </w:rPr>
              <w:t xml:space="preserve">Todos os alunos intervenientes mostraram bastante motivação e entrega na participação da ação promovida. Os objetivos foram atingidos  </w:t>
            </w:r>
          </w:p>
        </w:tc>
      </w:tr>
    </w:tbl>
    <w:p w14:paraId="2AC520D0" w14:textId="77777777" w:rsidR="005E6E0E" w:rsidRDefault="005E6E0E"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5B7E9F5B" w14:textId="77777777" w:rsidR="00A27D33" w:rsidRPr="00DF64ED" w:rsidRDefault="00A27D33"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6B79E796" w14:textId="77777777" w:rsidR="004E24F8" w:rsidRPr="00DF64ED" w:rsidRDefault="004E24F8"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3EB650CA" w14:textId="77777777" w:rsidR="004E24F8" w:rsidRPr="00DF64ED" w:rsidRDefault="004E24F8"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7346336A" w14:textId="77777777" w:rsidR="004E24F8" w:rsidRPr="00DF64ED" w:rsidRDefault="004E24F8"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7F62D8E1" w14:textId="77777777" w:rsidR="00E76BD9" w:rsidRPr="00DF64ED" w:rsidRDefault="00E76BD9"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0E272946" w14:textId="77777777" w:rsidR="00E76BD9" w:rsidRPr="00DF64ED" w:rsidRDefault="00E76BD9"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0F672DE3" w14:textId="77777777" w:rsidR="00E76BD9" w:rsidRPr="00DF64ED" w:rsidRDefault="00E76BD9"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79AEC011" w14:textId="77777777" w:rsidR="003673C7" w:rsidRPr="00DF64ED" w:rsidRDefault="003673C7"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73579B04" w14:textId="77777777" w:rsidR="004F089D" w:rsidRPr="00DF64ED" w:rsidRDefault="004F089D"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2E203C04" w14:textId="77777777" w:rsidR="004F089D" w:rsidRPr="00DF64ED" w:rsidRDefault="004F089D"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4CB2C0C6" w14:textId="77777777" w:rsidR="004F089D" w:rsidRPr="00DF64ED" w:rsidRDefault="004F089D"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7F58998F" w14:textId="77777777" w:rsidR="002D3276" w:rsidRPr="00DF64ED" w:rsidRDefault="002D3276"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7FBDEFEF" w14:textId="77777777" w:rsidR="00787D2A" w:rsidRPr="00DF64ED" w:rsidRDefault="00787D2A" w:rsidP="00C94E3C">
      <w:pPr>
        <w:widowControl w:val="0"/>
        <w:spacing w:after="0"/>
        <w:jc w:val="both"/>
        <w:rPr>
          <w:rFonts w:ascii="Times New Roman" w:eastAsia="Times New Roman" w:hAnsi="Times New Roman" w:cs="Times New Roman"/>
          <w:b/>
          <w:bCs/>
          <w:smallCaps/>
          <w:color w:val="FF0000"/>
          <w:kern w:val="10"/>
          <w:sz w:val="44"/>
          <w:szCs w:val="44"/>
          <w:lang w:eastAsia="pt-PT"/>
        </w:rPr>
      </w:pPr>
    </w:p>
    <w:p w14:paraId="75A84CDA" w14:textId="77777777" w:rsidR="009D56F6" w:rsidRPr="00DF64ED" w:rsidRDefault="009D56F6" w:rsidP="00C94E3C">
      <w:pPr>
        <w:widowControl w:val="0"/>
        <w:spacing w:after="0"/>
        <w:jc w:val="both"/>
        <w:rPr>
          <w:rFonts w:ascii="Times New Roman" w:eastAsia="Times New Roman" w:hAnsi="Times New Roman" w:cs="Times New Roman"/>
          <w:b/>
          <w:bCs/>
          <w:smallCaps/>
          <w:color w:val="FF0000"/>
          <w:kern w:val="10"/>
          <w:sz w:val="44"/>
          <w:szCs w:val="44"/>
          <w:lang w:eastAsia="pt-PT"/>
        </w:rPr>
      </w:pPr>
    </w:p>
    <w:p w14:paraId="549934E4" w14:textId="77777777" w:rsidR="009D56F6" w:rsidRPr="00DF64ED" w:rsidRDefault="009D56F6" w:rsidP="00C94E3C">
      <w:pPr>
        <w:widowControl w:val="0"/>
        <w:spacing w:after="0"/>
        <w:jc w:val="both"/>
        <w:rPr>
          <w:rFonts w:ascii="Times New Roman" w:eastAsia="Times New Roman" w:hAnsi="Times New Roman" w:cs="Times New Roman"/>
          <w:b/>
          <w:bCs/>
          <w:smallCaps/>
          <w:color w:val="FF0000"/>
          <w:kern w:val="10"/>
          <w:sz w:val="44"/>
          <w:szCs w:val="44"/>
          <w:lang w:eastAsia="pt-PT"/>
        </w:rPr>
      </w:pPr>
    </w:p>
    <w:p w14:paraId="148EE5AC" w14:textId="77777777" w:rsidR="009D56F6" w:rsidRPr="00DF64ED" w:rsidRDefault="009D56F6" w:rsidP="00C94E3C">
      <w:pPr>
        <w:widowControl w:val="0"/>
        <w:spacing w:after="0"/>
        <w:jc w:val="both"/>
        <w:rPr>
          <w:rFonts w:ascii="Times New Roman" w:eastAsia="Times New Roman" w:hAnsi="Times New Roman" w:cs="Times New Roman"/>
          <w:b/>
          <w:bCs/>
          <w:smallCaps/>
          <w:color w:val="FF0000"/>
          <w:kern w:val="10"/>
          <w:sz w:val="44"/>
          <w:szCs w:val="44"/>
          <w:lang w:eastAsia="pt-PT"/>
        </w:rPr>
      </w:pPr>
    </w:p>
    <w:p w14:paraId="490DBEF7" w14:textId="77777777" w:rsidR="009D56F6" w:rsidRPr="00DF64ED" w:rsidRDefault="009D56F6" w:rsidP="00C94E3C">
      <w:pPr>
        <w:widowControl w:val="0"/>
        <w:spacing w:after="0"/>
        <w:jc w:val="both"/>
        <w:rPr>
          <w:rFonts w:ascii="Times New Roman" w:eastAsia="Times New Roman" w:hAnsi="Times New Roman" w:cs="Times New Roman"/>
          <w:b/>
          <w:bCs/>
          <w:smallCaps/>
          <w:color w:val="FF0000"/>
          <w:kern w:val="10"/>
          <w:sz w:val="44"/>
          <w:szCs w:val="44"/>
          <w:lang w:eastAsia="pt-PT"/>
        </w:rPr>
      </w:pPr>
    </w:p>
    <w:p w14:paraId="2F63EE83" w14:textId="77777777" w:rsidR="009D56F6" w:rsidRPr="00DF64ED" w:rsidRDefault="009D56F6" w:rsidP="00C94E3C">
      <w:pPr>
        <w:widowControl w:val="0"/>
        <w:spacing w:after="0"/>
        <w:jc w:val="both"/>
        <w:rPr>
          <w:rFonts w:ascii="Times New Roman" w:eastAsia="Times New Roman" w:hAnsi="Times New Roman" w:cs="Times New Roman"/>
          <w:b/>
          <w:bCs/>
          <w:smallCaps/>
          <w:color w:val="FF0000"/>
          <w:kern w:val="10"/>
          <w:sz w:val="44"/>
          <w:szCs w:val="44"/>
          <w:lang w:eastAsia="pt-PT"/>
        </w:rPr>
      </w:pPr>
    </w:p>
    <w:p w14:paraId="118514C5" w14:textId="2A6F5A68" w:rsidR="00744A7F" w:rsidRPr="000A400E" w:rsidRDefault="00744A7F" w:rsidP="00744A7F">
      <w:pPr>
        <w:pStyle w:val="Heading2"/>
        <w:jc w:val="center"/>
        <w:rPr>
          <w:rFonts w:ascii="Times New Roman" w:hAnsi="Times New Roman" w:cs="Times New Roman"/>
          <w:color w:val="auto"/>
          <w:lang w:eastAsia="pt-PT"/>
        </w:rPr>
      </w:pPr>
      <w:bookmarkStart w:id="36" w:name="_Toc339530433"/>
      <w:r w:rsidRPr="000A400E">
        <w:rPr>
          <w:rFonts w:ascii="Times New Roman" w:hAnsi="Times New Roman" w:cs="Times New Roman"/>
          <w:color w:val="auto"/>
          <w:lang w:eastAsia="pt-PT"/>
        </w:rPr>
        <w:t xml:space="preserve">Departamento Curricular </w:t>
      </w:r>
      <w:r w:rsidR="00824280" w:rsidRPr="000A400E">
        <w:rPr>
          <w:rFonts w:ascii="Times New Roman" w:hAnsi="Times New Roman" w:cs="Times New Roman"/>
          <w:color w:val="auto"/>
          <w:lang w:eastAsia="pt-PT"/>
        </w:rPr>
        <w:t>de Ciências Musicais</w:t>
      </w:r>
      <w:bookmarkEnd w:id="36"/>
    </w:p>
    <w:p w14:paraId="05EB880B" w14:textId="77777777" w:rsidR="00744A7F" w:rsidRPr="00DF64ED" w:rsidRDefault="00744A7F" w:rsidP="008063A9">
      <w:pPr>
        <w:pStyle w:val="Heading2"/>
        <w:jc w:val="both"/>
        <w:rPr>
          <w:rFonts w:ascii="Times New Roman" w:hAnsi="Times New Roman" w:cs="Times New Roman"/>
          <w:color w:val="FF000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44A7F" w:rsidRPr="000A400E" w14:paraId="24870CCC" w14:textId="77777777" w:rsidTr="00B063CF">
        <w:trPr>
          <w:trHeight w:val="284"/>
        </w:trPr>
        <w:tc>
          <w:tcPr>
            <w:tcW w:w="2268" w:type="dxa"/>
            <w:shd w:val="clear" w:color="auto" w:fill="EAF1DD" w:themeFill="accent3" w:themeFillTint="33"/>
            <w:vAlign w:val="center"/>
          </w:tcPr>
          <w:p w14:paraId="2CB599F4" w14:textId="43DE0234" w:rsidR="00744A7F" w:rsidRPr="000A400E" w:rsidRDefault="00744A7F" w:rsidP="00B063CF">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4DDFFA02" w14:textId="613E3118" w:rsidR="00744A7F" w:rsidRPr="000A400E" w:rsidRDefault="00744A7F" w:rsidP="00B063CF">
            <w:pPr>
              <w:jc w:val="center"/>
              <w:rPr>
                <w:rFonts w:ascii="Times New Roman" w:eastAsia="Times New Roman" w:hAnsi="Times New Roman" w:cs="Times New Roman"/>
                <w:b/>
                <w:bCs/>
                <w:lang w:eastAsia="pt-PT"/>
              </w:rPr>
            </w:pPr>
            <w:r w:rsidRPr="000A400E">
              <w:rPr>
                <w:rFonts w:ascii="Times New Roman" w:hAnsi="Times New Roman" w:cs="Times New Roman"/>
                <w:b/>
                <w:bCs/>
                <w:lang w:eastAsia="pt-PT"/>
              </w:rPr>
              <w:t>Audição de Classe de ATC</w:t>
            </w:r>
          </w:p>
        </w:tc>
      </w:tr>
      <w:tr w:rsidR="00744A7F" w:rsidRPr="000A400E" w14:paraId="30CD9994" w14:textId="77777777" w:rsidTr="00B063CF">
        <w:trPr>
          <w:trHeight w:val="454"/>
        </w:trPr>
        <w:tc>
          <w:tcPr>
            <w:tcW w:w="2268" w:type="dxa"/>
            <w:vAlign w:val="center"/>
          </w:tcPr>
          <w:p w14:paraId="6C02C16D" w14:textId="34E0B8EC"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Objetivos</w:t>
            </w:r>
          </w:p>
        </w:tc>
        <w:tc>
          <w:tcPr>
            <w:tcW w:w="6912" w:type="dxa"/>
            <w:vAlign w:val="center"/>
          </w:tcPr>
          <w:p w14:paraId="2500F542" w14:textId="2DD9023F" w:rsidR="00744A7F" w:rsidRPr="000A400E" w:rsidRDefault="00744A7F" w:rsidP="00B063CF">
            <w:pPr>
              <w:jc w:val="both"/>
              <w:rPr>
                <w:rFonts w:ascii="Times New Roman" w:eastAsia="Times New Roman" w:hAnsi="Times New Roman" w:cs="Times New Roman"/>
                <w:bCs/>
                <w:lang w:eastAsia="pt-PT"/>
              </w:rPr>
            </w:pPr>
            <w:r w:rsidRPr="000A400E">
              <w:rPr>
                <w:rFonts w:ascii="Times New Roman" w:eastAsia="Times New Roman" w:hAnsi="Times New Roman" w:cs="Times New Roman"/>
                <w:bCs/>
                <w:lang w:eastAsia="pt-PT"/>
              </w:rPr>
              <w:t>Apresentar trabalhos de Análise e Técnicas de Composição</w:t>
            </w:r>
          </w:p>
        </w:tc>
      </w:tr>
      <w:tr w:rsidR="00744A7F" w:rsidRPr="000A400E" w14:paraId="326088E9" w14:textId="77777777" w:rsidTr="00B063CF">
        <w:trPr>
          <w:trHeight w:val="907"/>
        </w:trPr>
        <w:tc>
          <w:tcPr>
            <w:tcW w:w="2268" w:type="dxa"/>
            <w:vAlign w:val="center"/>
          </w:tcPr>
          <w:p w14:paraId="5A8989DF" w14:textId="49E7D41E"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Área de intervenção e objetivo do PE em que se insere a atividade</w:t>
            </w:r>
          </w:p>
        </w:tc>
        <w:tc>
          <w:tcPr>
            <w:tcW w:w="6912" w:type="dxa"/>
            <w:vAlign w:val="center"/>
          </w:tcPr>
          <w:p w14:paraId="697B184F" w14:textId="180721EC" w:rsidR="00744A7F" w:rsidRPr="000A400E" w:rsidRDefault="00744A7F" w:rsidP="00B063CF">
            <w:pPr>
              <w:numPr>
                <w:ilvl w:val="0"/>
                <w:numId w:val="1"/>
              </w:numPr>
              <w:ind w:left="0" w:hanging="294"/>
              <w:contextualSpacing/>
              <w:jc w:val="both"/>
              <w:rPr>
                <w:rFonts w:ascii="Times New Roman" w:eastAsia="Times New Roman" w:hAnsi="Times New Roman" w:cs="Times New Roman"/>
                <w:bCs/>
                <w:iCs/>
                <w:lang w:eastAsia="pt-PT"/>
              </w:rPr>
            </w:pPr>
            <w:r w:rsidRPr="000A400E">
              <w:rPr>
                <w:rFonts w:ascii="Times New Roman" w:hAnsi="Times New Roman" w:cs="Times New Roman"/>
                <w:bCs/>
                <w:iCs/>
                <w:lang w:eastAsia="pt-PT"/>
              </w:rPr>
              <w:t xml:space="preserve">Dinamizar atividades extracurriculares que abranjam diferentes áreas de interesse e divulgação do </w:t>
            </w:r>
            <w:r w:rsidR="00EB61DE" w:rsidRPr="000A400E">
              <w:rPr>
                <w:rFonts w:ascii="Times New Roman" w:hAnsi="Times New Roman" w:cs="Times New Roman"/>
                <w:bCs/>
                <w:iCs/>
                <w:lang w:eastAsia="pt-PT"/>
              </w:rPr>
              <w:t>EACMCGA</w:t>
            </w:r>
            <w:r w:rsidRPr="000A400E">
              <w:rPr>
                <w:rFonts w:ascii="Times New Roman" w:hAnsi="Times New Roman" w:cs="Times New Roman"/>
                <w:bCs/>
                <w:iCs/>
                <w:lang w:eastAsia="pt-PT"/>
              </w:rPr>
              <w:t xml:space="preserve"> junto da comunidade escolar e externa.</w:t>
            </w:r>
          </w:p>
        </w:tc>
      </w:tr>
      <w:tr w:rsidR="00744A7F" w:rsidRPr="000A400E" w14:paraId="56406DE4" w14:textId="77777777" w:rsidTr="00B063CF">
        <w:trPr>
          <w:trHeight w:val="454"/>
        </w:trPr>
        <w:tc>
          <w:tcPr>
            <w:tcW w:w="2268" w:type="dxa"/>
            <w:vAlign w:val="center"/>
          </w:tcPr>
          <w:p w14:paraId="3C710FF0" w14:textId="5F6FB832"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Destinatários</w:t>
            </w:r>
          </w:p>
        </w:tc>
        <w:tc>
          <w:tcPr>
            <w:tcW w:w="6912" w:type="dxa"/>
            <w:vAlign w:val="center"/>
          </w:tcPr>
          <w:p w14:paraId="27A8ECB1" w14:textId="618D96AE" w:rsidR="00744A7F" w:rsidRPr="000A400E" w:rsidRDefault="00744A7F" w:rsidP="00B063CF">
            <w:pPr>
              <w:snapToGrid w:val="0"/>
              <w:jc w:val="both"/>
              <w:rPr>
                <w:rFonts w:ascii="Times New Roman" w:hAnsi="Times New Roman" w:cs="Times New Roman"/>
                <w:bCs/>
                <w:lang w:eastAsia="pt-PT"/>
              </w:rPr>
            </w:pPr>
            <w:r w:rsidRPr="000A400E">
              <w:rPr>
                <w:rFonts w:ascii="Times New Roman" w:hAnsi="Times New Roman" w:cs="Times New Roman"/>
                <w:bCs/>
                <w:lang w:eastAsia="pt-PT"/>
              </w:rPr>
              <w:t xml:space="preserve">Alunos do </w:t>
            </w:r>
            <w:r w:rsidR="00EB61DE" w:rsidRPr="000A400E">
              <w:rPr>
                <w:rFonts w:ascii="Times New Roman" w:hAnsi="Times New Roman" w:cs="Times New Roman"/>
                <w:bCs/>
                <w:lang w:eastAsia="pt-PT"/>
              </w:rPr>
              <w:t>EACMCGA</w:t>
            </w:r>
            <w:r w:rsidRPr="000A400E">
              <w:rPr>
                <w:rFonts w:ascii="Times New Roman" w:hAnsi="Times New Roman" w:cs="Times New Roman"/>
                <w:bCs/>
                <w:lang w:eastAsia="pt-PT"/>
              </w:rPr>
              <w:t>, particularmente  dos Cursos Secundários;</w:t>
            </w:r>
          </w:p>
          <w:p w14:paraId="587D33FE" w14:textId="168D1699"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hAnsi="Times New Roman" w:cs="Times New Roman"/>
                <w:bCs/>
                <w:lang w:eastAsia="pt-PT"/>
              </w:rPr>
              <w:t>Comunidade Escolar</w:t>
            </w:r>
          </w:p>
        </w:tc>
      </w:tr>
      <w:tr w:rsidR="00744A7F" w:rsidRPr="000A400E" w14:paraId="66E3A072" w14:textId="77777777" w:rsidTr="00B063CF">
        <w:trPr>
          <w:trHeight w:val="454"/>
        </w:trPr>
        <w:tc>
          <w:tcPr>
            <w:tcW w:w="2268" w:type="dxa"/>
            <w:vAlign w:val="center"/>
          </w:tcPr>
          <w:p w14:paraId="00C49CC6" w14:textId="0AE79D3C"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Dinamizadores</w:t>
            </w:r>
          </w:p>
        </w:tc>
        <w:tc>
          <w:tcPr>
            <w:tcW w:w="6912" w:type="dxa"/>
            <w:vAlign w:val="center"/>
          </w:tcPr>
          <w:p w14:paraId="11BEFC59" w14:textId="5BDC82C8"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hAnsi="Times New Roman" w:cs="Times New Roman"/>
                <w:bCs/>
                <w:lang w:eastAsia="pt-PT"/>
              </w:rPr>
              <w:t>Docentes de ATC</w:t>
            </w:r>
          </w:p>
        </w:tc>
      </w:tr>
      <w:tr w:rsidR="00744A7F" w:rsidRPr="000A400E" w14:paraId="46D16BB8" w14:textId="77777777" w:rsidTr="00B063CF">
        <w:trPr>
          <w:trHeight w:val="352"/>
        </w:trPr>
        <w:tc>
          <w:tcPr>
            <w:tcW w:w="2268" w:type="dxa"/>
            <w:vAlign w:val="center"/>
          </w:tcPr>
          <w:p w14:paraId="458F3102" w14:textId="412F5C34"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Colaboração</w:t>
            </w:r>
          </w:p>
        </w:tc>
        <w:tc>
          <w:tcPr>
            <w:tcW w:w="6912" w:type="dxa"/>
            <w:vAlign w:val="center"/>
          </w:tcPr>
          <w:p w14:paraId="2157F7FD" w14:textId="4AC51253" w:rsidR="00744A7F" w:rsidRPr="000A400E" w:rsidRDefault="00744A7F" w:rsidP="00B063CF">
            <w:pPr>
              <w:jc w:val="both"/>
              <w:rPr>
                <w:rFonts w:ascii="Times New Roman" w:eastAsia="Times New Roman" w:hAnsi="Times New Roman" w:cs="Times New Roman"/>
                <w:lang w:eastAsia="pt-PT"/>
              </w:rPr>
            </w:pPr>
            <w:r w:rsidRPr="000A400E">
              <w:rPr>
                <w:rFonts w:ascii="Times New Roman" w:hAnsi="Times New Roman" w:cs="Times New Roman"/>
                <w:lang w:eastAsia="pt-PT"/>
              </w:rPr>
              <w:t xml:space="preserve">Alunos e/ou Docentes do </w:t>
            </w:r>
            <w:r w:rsidR="00EB61DE" w:rsidRPr="000A400E">
              <w:rPr>
                <w:rFonts w:ascii="Times New Roman" w:hAnsi="Times New Roman" w:cs="Times New Roman"/>
                <w:lang w:eastAsia="pt-PT"/>
              </w:rPr>
              <w:t>EACMCGA</w:t>
            </w:r>
            <w:r w:rsidRPr="000A400E">
              <w:rPr>
                <w:rFonts w:ascii="Times New Roman" w:hAnsi="Times New Roman" w:cs="Times New Roman"/>
                <w:lang w:eastAsia="pt-PT"/>
              </w:rPr>
              <w:t xml:space="preserve"> a definir</w:t>
            </w:r>
          </w:p>
        </w:tc>
      </w:tr>
      <w:tr w:rsidR="00744A7F" w:rsidRPr="000A400E" w14:paraId="15D321ED" w14:textId="77777777" w:rsidTr="00B063CF">
        <w:trPr>
          <w:trHeight w:val="454"/>
        </w:trPr>
        <w:tc>
          <w:tcPr>
            <w:tcW w:w="2268" w:type="dxa"/>
            <w:vAlign w:val="center"/>
          </w:tcPr>
          <w:p w14:paraId="6B1E3E45" w14:textId="73288A0D"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 xml:space="preserve">Data </w:t>
            </w:r>
          </w:p>
        </w:tc>
        <w:tc>
          <w:tcPr>
            <w:tcW w:w="6912" w:type="dxa"/>
            <w:vAlign w:val="center"/>
          </w:tcPr>
          <w:p w14:paraId="0247C166" w14:textId="756623AC"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hAnsi="Times New Roman" w:cs="Times New Roman"/>
              </w:rPr>
              <w:t>Início do 3º período, eventualmente desdobrável</w:t>
            </w:r>
          </w:p>
        </w:tc>
      </w:tr>
      <w:tr w:rsidR="00744A7F" w:rsidRPr="000A400E" w14:paraId="0F2C8A44" w14:textId="77777777" w:rsidTr="00B063CF">
        <w:trPr>
          <w:trHeight w:val="340"/>
        </w:trPr>
        <w:tc>
          <w:tcPr>
            <w:tcW w:w="2268" w:type="dxa"/>
            <w:vAlign w:val="center"/>
          </w:tcPr>
          <w:p w14:paraId="5FC93998" w14:textId="67D846A7"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Orçamento</w:t>
            </w:r>
          </w:p>
        </w:tc>
        <w:tc>
          <w:tcPr>
            <w:tcW w:w="6912" w:type="dxa"/>
            <w:vAlign w:val="center"/>
          </w:tcPr>
          <w:p w14:paraId="45B36B6A" w14:textId="6F1B691B" w:rsidR="00744A7F" w:rsidRPr="000A400E" w:rsidRDefault="00744A7F" w:rsidP="00B063CF">
            <w:pPr>
              <w:jc w:val="both"/>
              <w:rPr>
                <w:rFonts w:ascii="Times New Roman" w:eastAsia="Times New Roman" w:hAnsi="Times New Roman" w:cs="Times New Roman"/>
                <w:bCs/>
                <w:lang w:eastAsia="pt-PT"/>
              </w:rPr>
            </w:pPr>
            <w:r w:rsidRPr="000A400E">
              <w:rPr>
                <w:rFonts w:ascii="Times New Roman" w:hAnsi="Times New Roman" w:cs="Times New Roman"/>
                <w:bCs/>
                <w:lang w:eastAsia="pt-PT"/>
              </w:rPr>
              <w:t>€3,00</w:t>
            </w:r>
          </w:p>
        </w:tc>
      </w:tr>
      <w:tr w:rsidR="00744A7F" w:rsidRPr="000A400E" w14:paraId="41CD5E1C" w14:textId="77777777" w:rsidTr="009E6A95">
        <w:trPr>
          <w:trHeight w:val="851"/>
        </w:trPr>
        <w:tc>
          <w:tcPr>
            <w:tcW w:w="2268" w:type="dxa"/>
            <w:shd w:val="clear" w:color="auto" w:fill="EAF1DD" w:themeFill="accent3" w:themeFillTint="33"/>
            <w:vAlign w:val="center"/>
          </w:tcPr>
          <w:p w14:paraId="3AC1147E" w14:textId="77777777"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C3BEBAF" w14:textId="6BDFCE44" w:rsidR="00744A7F" w:rsidRPr="000A400E" w:rsidRDefault="000A400E" w:rsidP="00B063CF">
            <w:pPr>
              <w:jc w:val="both"/>
              <w:rPr>
                <w:rFonts w:ascii="Times New Roman" w:eastAsia="Calibri" w:hAnsi="Times New Roman" w:cs="Times New Roman"/>
              </w:rPr>
            </w:pPr>
            <w:r w:rsidRPr="000A400E">
              <w:rPr>
                <w:rFonts w:ascii="Times New Roman" w:eastAsia="Calibri" w:hAnsi="Times New Roman" w:cs="Times New Roman"/>
              </w:rPr>
              <w:t>Atividade não concretizada</w:t>
            </w:r>
          </w:p>
        </w:tc>
      </w:tr>
    </w:tbl>
    <w:p w14:paraId="60278BBB" w14:textId="77777777" w:rsidR="00744A7F" w:rsidRPr="00DF64ED" w:rsidRDefault="00744A7F" w:rsidP="00DE730D">
      <w:pPr>
        <w:widowControl w:val="0"/>
        <w:spacing w:after="0" w:line="360" w:lineRule="auto"/>
        <w:rPr>
          <w:rFonts w:ascii="Times New Roman" w:eastAsia="Times New Roman" w:hAnsi="Times New Roman" w:cs="Times New Roman"/>
          <w:b/>
          <w:bCs/>
          <w:smallCaps/>
          <w:color w:val="FF0000"/>
          <w:kern w:val="10"/>
          <w:lang w:eastAsia="pt-PT"/>
        </w:rPr>
      </w:pPr>
    </w:p>
    <w:p w14:paraId="63E68EC5" w14:textId="77777777" w:rsidR="00744A7F" w:rsidRDefault="00744A7F"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p w14:paraId="58F56FC4" w14:textId="77777777" w:rsidR="000A400E" w:rsidRDefault="000A400E"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A400E" w:rsidRPr="000A400E" w14:paraId="68145D21" w14:textId="77777777" w:rsidTr="00216111">
        <w:trPr>
          <w:trHeight w:val="284"/>
        </w:trPr>
        <w:tc>
          <w:tcPr>
            <w:tcW w:w="2268" w:type="dxa"/>
            <w:shd w:val="clear" w:color="auto" w:fill="EAF1DD" w:themeFill="accent3" w:themeFillTint="33"/>
            <w:vAlign w:val="center"/>
          </w:tcPr>
          <w:p w14:paraId="62219FB5" w14:textId="77777777" w:rsidR="000A400E" w:rsidRPr="000A400E" w:rsidRDefault="000A400E" w:rsidP="00216111">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3EF8C117" w14:textId="77777777" w:rsidR="000A400E" w:rsidRPr="000A400E" w:rsidRDefault="000A400E" w:rsidP="00216111">
            <w:pPr>
              <w:jc w:val="center"/>
              <w:rPr>
                <w:rFonts w:ascii="Times New Roman" w:eastAsia="Times New Roman" w:hAnsi="Times New Roman" w:cs="Times New Roman"/>
                <w:b/>
                <w:bCs/>
                <w:lang w:eastAsia="pt-PT"/>
              </w:rPr>
            </w:pPr>
            <w:r w:rsidRPr="000A400E">
              <w:rPr>
                <w:rFonts w:ascii="Times New Roman" w:hAnsi="Times New Roman" w:cs="Times New Roman"/>
                <w:b/>
                <w:bCs/>
                <w:lang w:eastAsia="pt-PT"/>
              </w:rPr>
              <w:t>Audição de Classe de Alunos do Curso Básico em Regime Articulado</w:t>
            </w:r>
          </w:p>
        </w:tc>
      </w:tr>
      <w:tr w:rsidR="000A400E" w:rsidRPr="000A400E" w14:paraId="49F9E8EE" w14:textId="77777777" w:rsidTr="00216111">
        <w:trPr>
          <w:trHeight w:val="454"/>
        </w:trPr>
        <w:tc>
          <w:tcPr>
            <w:tcW w:w="2268" w:type="dxa"/>
            <w:vAlign w:val="center"/>
          </w:tcPr>
          <w:p w14:paraId="7045A9A8" w14:textId="77777777" w:rsidR="000A400E" w:rsidRPr="000A400E" w:rsidRDefault="000A400E" w:rsidP="00216111">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Objetivos</w:t>
            </w:r>
          </w:p>
        </w:tc>
        <w:tc>
          <w:tcPr>
            <w:tcW w:w="6912" w:type="dxa"/>
            <w:vAlign w:val="center"/>
          </w:tcPr>
          <w:p w14:paraId="3B8A76BC" w14:textId="77777777" w:rsidR="000A400E" w:rsidRPr="000A400E" w:rsidRDefault="000A400E" w:rsidP="00216111">
            <w:pPr>
              <w:jc w:val="both"/>
              <w:rPr>
                <w:rFonts w:ascii="Times New Roman" w:eastAsia="Times New Roman" w:hAnsi="Times New Roman" w:cs="Times New Roman"/>
                <w:bCs/>
                <w:lang w:eastAsia="pt-PT"/>
              </w:rPr>
            </w:pPr>
            <w:r w:rsidRPr="000A400E">
              <w:rPr>
                <w:rFonts w:ascii="Times New Roman" w:hAnsi="Times New Roman" w:cs="Times New Roman"/>
                <w:lang w:eastAsia="pt-PT"/>
              </w:rPr>
              <w:t>Promover o conhecimento da realidade do EACMCGA perante as escolas de referência do ensino genérico</w:t>
            </w:r>
          </w:p>
        </w:tc>
      </w:tr>
      <w:tr w:rsidR="000A400E" w:rsidRPr="000A400E" w14:paraId="02371544" w14:textId="77777777" w:rsidTr="00216111">
        <w:trPr>
          <w:trHeight w:val="907"/>
        </w:trPr>
        <w:tc>
          <w:tcPr>
            <w:tcW w:w="2268" w:type="dxa"/>
            <w:vAlign w:val="center"/>
          </w:tcPr>
          <w:p w14:paraId="1369DC1D" w14:textId="77777777" w:rsidR="000A400E" w:rsidRPr="000A400E" w:rsidRDefault="000A400E" w:rsidP="00216111">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Área de intervenção e objetivo do PE em que se insere a atividade</w:t>
            </w:r>
          </w:p>
        </w:tc>
        <w:tc>
          <w:tcPr>
            <w:tcW w:w="6912" w:type="dxa"/>
            <w:vAlign w:val="center"/>
          </w:tcPr>
          <w:p w14:paraId="5F2DFC5B" w14:textId="77777777" w:rsidR="000A400E" w:rsidRPr="000A400E" w:rsidRDefault="000A400E" w:rsidP="00216111">
            <w:pPr>
              <w:numPr>
                <w:ilvl w:val="0"/>
                <w:numId w:val="1"/>
              </w:numPr>
              <w:ind w:left="0" w:hanging="294"/>
              <w:contextualSpacing/>
              <w:jc w:val="both"/>
              <w:rPr>
                <w:rFonts w:ascii="Times New Roman" w:eastAsia="Times New Roman" w:hAnsi="Times New Roman" w:cs="Times New Roman"/>
                <w:bCs/>
                <w:iCs/>
                <w:lang w:eastAsia="pt-PT"/>
              </w:rPr>
            </w:pPr>
            <w:r w:rsidRPr="000A400E">
              <w:rPr>
                <w:rFonts w:ascii="Times New Roman" w:hAnsi="Times New Roman" w:cs="Times New Roman"/>
                <w:bCs/>
                <w:iCs/>
                <w:lang w:eastAsia="pt-PT"/>
              </w:rPr>
              <w:t>Dinamizar atividades extracurriculares que abranjam diferentes áreas de interesse e divulgação do EACMCGA junto da comunidade escolar e externa.</w:t>
            </w:r>
          </w:p>
        </w:tc>
      </w:tr>
      <w:tr w:rsidR="000A400E" w:rsidRPr="000A400E" w14:paraId="1DF5E08E" w14:textId="77777777" w:rsidTr="00216111">
        <w:trPr>
          <w:trHeight w:val="454"/>
        </w:trPr>
        <w:tc>
          <w:tcPr>
            <w:tcW w:w="2268" w:type="dxa"/>
            <w:vAlign w:val="center"/>
          </w:tcPr>
          <w:p w14:paraId="16377BE4" w14:textId="77777777" w:rsidR="000A400E" w:rsidRPr="000A400E" w:rsidRDefault="000A400E" w:rsidP="00216111">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Destinatários</w:t>
            </w:r>
          </w:p>
        </w:tc>
        <w:tc>
          <w:tcPr>
            <w:tcW w:w="6912" w:type="dxa"/>
            <w:vAlign w:val="center"/>
          </w:tcPr>
          <w:p w14:paraId="6998976B" w14:textId="77777777" w:rsidR="000A400E" w:rsidRPr="000A400E" w:rsidRDefault="000A400E" w:rsidP="00216111">
            <w:pPr>
              <w:jc w:val="both"/>
              <w:rPr>
                <w:rFonts w:ascii="Times New Roman" w:eastAsia="Times New Roman" w:hAnsi="Times New Roman" w:cs="Times New Roman"/>
                <w:b/>
                <w:bCs/>
                <w:lang w:eastAsia="pt-PT"/>
              </w:rPr>
            </w:pPr>
            <w:r w:rsidRPr="000A400E">
              <w:rPr>
                <w:rFonts w:ascii="Times New Roman" w:hAnsi="Times New Roman" w:cs="Times New Roman"/>
                <w:lang w:eastAsia="pt-PT"/>
              </w:rPr>
              <w:t>Comunidade Escolar</w:t>
            </w:r>
          </w:p>
        </w:tc>
      </w:tr>
      <w:tr w:rsidR="000A400E" w:rsidRPr="000A400E" w14:paraId="21355C9C" w14:textId="77777777" w:rsidTr="00216111">
        <w:trPr>
          <w:trHeight w:val="454"/>
        </w:trPr>
        <w:tc>
          <w:tcPr>
            <w:tcW w:w="2268" w:type="dxa"/>
            <w:vAlign w:val="center"/>
          </w:tcPr>
          <w:p w14:paraId="7CB464A6" w14:textId="77777777" w:rsidR="000A400E" w:rsidRPr="000A400E" w:rsidRDefault="000A400E" w:rsidP="00216111">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Dinamizadores</w:t>
            </w:r>
          </w:p>
        </w:tc>
        <w:tc>
          <w:tcPr>
            <w:tcW w:w="6912" w:type="dxa"/>
            <w:vAlign w:val="center"/>
          </w:tcPr>
          <w:p w14:paraId="2F8635EF" w14:textId="77777777" w:rsidR="000A400E" w:rsidRPr="000A400E" w:rsidRDefault="000A400E" w:rsidP="00216111">
            <w:pPr>
              <w:snapToGrid w:val="0"/>
              <w:jc w:val="both"/>
              <w:rPr>
                <w:rFonts w:ascii="Times New Roman" w:hAnsi="Times New Roman" w:cs="Times New Roman"/>
                <w:bCs/>
                <w:lang w:eastAsia="pt-PT"/>
              </w:rPr>
            </w:pPr>
            <w:proofErr w:type="spellStart"/>
            <w:r w:rsidRPr="000A400E">
              <w:rPr>
                <w:rFonts w:ascii="Times New Roman" w:hAnsi="Times New Roman" w:cs="Times New Roman"/>
                <w:bCs/>
                <w:lang w:eastAsia="pt-PT"/>
              </w:rPr>
              <w:t>Profª</w:t>
            </w:r>
            <w:proofErr w:type="spellEnd"/>
            <w:r w:rsidRPr="000A400E">
              <w:rPr>
                <w:rFonts w:ascii="Times New Roman" w:hAnsi="Times New Roman" w:cs="Times New Roman"/>
                <w:bCs/>
                <w:lang w:eastAsia="pt-PT"/>
              </w:rPr>
              <w:t xml:space="preserve"> Isabel Rodrigo</w:t>
            </w:r>
          </w:p>
          <w:p w14:paraId="4ACFCE97" w14:textId="77777777" w:rsidR="000A400E" w:rsidRPr="000A400E" w:rsidRDefault="000A400E" w:rsidP="00216111">
            <w:pPr>
              <w:jc w:val="both"/>
              <w:rPr>
                <w:rFonts w:ascii="Times New Roman" w:eastAsia="Times New Roman" w:hAnsi="Times New Roman" w:cs="Times New Roman"/>
                <w:b/>
                <w:bCs/>
                <w:lang w:eastAsia="pt-PT"/>
              </w:rPr>
            </w:pPr>
            <w:proofErr w:type="spellStart"/>
            <w:r w:rsidRPr="000A400E">
              <w:rPr>
                <w:rFonts w:ascii="Times New Roman" w:hAnsi="Times New Roman" w:cs="Times New Roman"/>
                <w:bCs/>
                <w:lang w:eastAsia="pt-PT"/>
              </w:rPr>
              <w:t>Profª</w:t>
            </w:r>
            <w:proofErr w:type="spellEnd"/>
            <w:r w:rsidRPr="000A400E">
              <w:rPr>
                <w:rFonts w:ascii="Times New Roman" w:hAnsi="Times New Roman" w:cs="Times New Roman"/>
                <w:bCs/>
                <w:lang w:eastAsia="pt-PT"/>
              </w:rPr>
              <w:t xml:space="preserve"> Florence Lobo</w:t>
            </w:r>
          </w:p>
        </w:tc>
      </w:tr>
      <w:tr w:rsidR="000A400E" w:rsidRPr="000A400E" w14:paraId="0A5EAF52" w14:textId="77777777" w:rsidTr="00216111">
        <w:trPr>
          <w:trHeight w:val="352"/>
        </w:trPr>
        <w:tc>
          <w:tcPr>
            <w:tcW w:w="2268" w:type="dxa"/>
            <w:vAlign w:val="center"/>
          </w:tcPr>
          <w:p w14:paraId="172E99C7" w14:textId="77777777" w:rsidR="000A400E" w:rsidRPr="000A400E" w:rsidRDefault="000A400E" w:rsidP="00216111">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Colaboração</w:t>
            </w:r>
          </w:p>
        </w:tc>
        <w:tc>
          <w:tcPr>
            <w:tcW w:w="6912" w:type="dxa"/>
            <w:vAlign w:val="center"/>
          </w:tcPr>
          <w:p w14:paraId="71CE173F" w14:textId="77777777" w:rsidR="000A400E" w:rsidRPr="000A400E" w:rsidRDefault="000A400E" w:rsidP="00216111">
            <w:pPr>
              <w:jc w:val="both"/>
              <w:rPr>
                <w:rFonts w:ascii="Times New Roman" w:eastAsia="Times New Roman" w:hAnsi="Times New Roman" w:cs="Times New Roman"/>
                <w:lang w:eastAsia="pt-PT"/>
              </w:rPr>
            </w:pPr>
          </w:p>
        </w:tc>
      </w:tr>
      <w:tr w:rsidR="000A400E" w:rsidRPr="000A400E" w14:paraId="603C4C3A" w14:textId="77777777" w:rsidTr="00216111">
        <w:trPr>
          <w:trHeight w:val="454"/>
        </w:trPr>
        <w:tc>
          <w:tcPr>
            <w:tcW w:w="2268" w:type="dxa"/>
            <w:vAlign w:val="center"/>
          </w:tcPr>
          <w:p w14:paraId="6D7891C3" w14:textId="77777777" w:rsidR="000A400E" w:rsidRPr="000A400E" w:rsidRDefault="000A400E" w:rsidP="00216111">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 xml:space="preserve">Data </w:t>
            </w:r>
          </w:p>
        </w:tc>
        <w:tc>
          <w:tcPr>
            <w:tcW w:w="6912" w:type="dxa"/>
            <w:vAlign w:val="center"/>
          </w:tcPr>
          <w:p w14:paraId="457CCFCA" w14:textId="77777777" w:rsidR="000A400E" w:rsidRPr="000A400E" w:rsidRDefault="000A400E" w:rsidP="00216111">
            <w:pPr>
              <w:jc w:val="both"/>
              <w:rPr>
                <w:rFonts w:ascii="Times New Roman" w:eastAsia="Times New Roman" w:hAnsi="Times New Roman" w:cs="Times New Roman"/>
                <w:b/>
                <w:bCs/>
                <w:lang w:eastAsia="pt-PT"/>
              </w:rPr>
            </w:pPr>
            <w:r w:rsidRPr="000A400E">
              <w:rPr>
                <w:rFonts w:ascii="Times New Roman" w:hAnsi="Times New Roman" w:cs="Times New Roman"/>
              </w:rPr>
              <w:t>A definir</w:t>
            </w:r>
          </w:p>
        </w:tc>
      </w:tr>
      <w:tr w:rsidR="000A400E" w:rsidRPr="000A400E" w14:paraId="40B94E7E" w14:textId="77777777" w:rsidTr="00216111">
        <w:trPr>
          <w:trHeight w:val="340"/>
        </w:trPr>
        <w:tc>
          <w:tcPr>
            <w:tcW w:w="2268" w:type="dxa"/>
            <w:vAlign w:val="center"/>
          </w:tcPr>
          <w:p w14:paraId="044530BB" w14:textId="77777777" w:rsidR="000A400E" w:rsidRPr="000A400E" w:rsidRDefault="000A400E" w:rsidP="00216111">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Orçamento</w:t>
            </w:r>
          </w:p>
        </w:tc>
        <w:tc>
          <w:tcPr>
            <w:tcW w:w="6912" w:type="dxa"/>
            <w:vAlign w:val="center"/>
          </w:tcPr>
          <w:p w14:paraId="6D6B195F" w14:textId="77777777" w:rsidR="000A400E" w:rsidRPr="000A400E" w:rsidRDefault="000A400E" w:rsidP="00216111">
            <w:pPr>
              <w:jc w:val="both"/>
              <w:rPr>
                <w:rFonts w:ascii="Times New Roman" w:eastAsia="Times New Roman" w:hAnsi="Times New Roman" w:cs="Times New Roman"/>
                <w:bCs/>
                <w:lang w:eastAsia="pt-PT"/>
              </w:rPr>
            </w:pPr>
            <w:r w:rsidRPr="000A400E">
              <w:rPr>
                <w:rFonts w:ascii="Times New Roman" w:hAnsi="Times New Roman" w:cs="Times New Roman"/>
                <w:bCs/>
                <w:lang w:eastAsia="pt-PT"/>
              </w:rPr>
              <w:t>€4,00</w:t>
            </w:r>
          </w:p>
        </w:tc>
      </w:tr>
      <w:tr w:rsidR="000A400E" w:rsidRPr="000A400E" w14:paraId="41A65375" w14:textId="77777777" w:rsidTr="00216111">
        <w:trPr>
          <w:trHeight w:val="851"/>
        </w:trPr>
        <w:tc>
          <w:tcPr>
            <w:tcW w:w="2268" w:type="dxa"/>
            <w:shd w:val="clear" w:color="auto" w:fill="EAF1DD" w:themeFill="accent3" w:themeFillTint="33"/>
            <w:vAlign w:val="center"/>
          </w:tcPr>
          <w:p w14:paraId="200510B7" w14:textId="77777777" w:rsidR="000A400E" w:rsidRPr="000A400E" w:rsidRDefault="000A400E" w:rsidP="00216111">
            <w:pPr>
              <w:jc w:val="both"/>
              <w:rPr>
                <w:rFonts w:ascii="Times New Roman" w:eastAsia="Times New Roman" w:hAnsi="Times New Roman" w:cs="Times New Roman"/>
                <w:b/>
                <w:bCs/>
                <w:lang w:eastAsia="pt-PT"/>
              </w:rPr>
            </w:pPr>
            <w:r w:rsidRPr="000A400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D5F0741" w14:textId="77777777" w:rsidR="000A400E" w:rsidRPr="000A400E" w:rsidRDefault="000A400E" w:rsidP="00216111">
            <w:pPr>
              <w:jc w:val="both"/>
              <w:rPr>
                <w:rFonts w:ascii="Times New Roman" w:eastAsia="Calibri" w:hAnsi="Times New Roman" w:cs="Times New Roman"/>
              </w:rPr>
            </w:pPr>
            <w:r w:rsidRPr="000A400E">
              <w:rPr>
                <w:rFonts w:ascii="Times New Roman" w:eastAsia="Calibri" w:hAnsi="Times New Roman" w:cs="Times New Roman"/>
              </w:rPr>
              <w:t>Atividade não concretizada</w:t>
            </w:r>
          </w:p>
        </w:tc>
      </w:tr>
    </w:tbl>
    <w:p w14:paraId="5ACD8D2A" w14:textId="77777777" w:rsidR="000A400E" w:rsidRDefault="000A400E"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p w14:paraId="1AAD71BB" w14:textId="77777777" w:rsidR="000A400E" w:rsidRDefault="000A400E"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p w14:paraId="0AF0D4E0" w14:textId="77777777" w:rsidR="000A400E" w:rsidRDefault="000A400E"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p w14:paraId="542342DB" w14:textId="77777777" w:rsidR="000A400E" w:rsidRDefault="000A400E"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tbl>
      <w:tblPr>
        <w:tblW w:w="0" w:type="auto"/>
        <w:tblInd w:w="108" w:type="dxa"/>
        <w:tblLayout w:type="fixed"/>
        <w:tblLook w:val="0000" w:firstRow="0" w:lastRow="0" w:firstColumn="0" w:lastColumn="0" w:noHBand="0" w:noVBand="0"/>
      </w:tblPr>
      <w:tblGrid>
        <w:gridCol w:w="2248"/>
        <w:gridCol w:w="6851"/>
      </w:tblGrid>
      <w:tr w:rsidR="000A400E" w14:paraId="2E46BDAE" w14:textId="77777777" w:rsidTr="00216111">
        <w:trPr>
          <w:trHeight w:val="291"/>
        </w:trPr>
        <w:tc>
          <w:tcPr>
            <w:tcW w:w="2248" w:type="dxa"/>
            <w:tcBorders>
              <w:bottom w:val="single" w:sz="2" w:space="0" w:color="000000"/>
            </w:tcBorders>
            <w:shd w:val="clear" w:color="auto" w:fill="EAF1DD"/>
            <w:vAlign w:val="center"/>
          </w:tcPr>
          <w:p w14:paraId="5DDC8F64" w14:textId="77777777" w:rsidR="000A400E" w:rsidRDefault="000A400E" w:rsidP="00216111">
            <w:pPr>
              <w:spacing w:after="0" w:line="240" w:lineRule="auto"/>
              <w:jc w:val="center"/>
            </w:pPr>
            <w:r>
              <w:rPr>
                <w:rFonts w:ascii="Times New Roman" w:eastAsia="Times New Roman" w:hAnsi="Times New Roman" w:cs="Times New Roman"/>
                <w:b/>
                <w:bCs/>
                <w:lang w:eastAsia="pt-PT"/>
              </w:rPr>
              <w:t>Mostras</w:t>
            </w:r>
          </w:p>
        </w:tc>
        <w:tc>
          <w:tcPr>
            <w:tcW w:w="6851" w:type="dxa"/>
            <w:tcBorders>
              <w:left w:val="single" w:sz="2" w:space="0" w:color="000000"/>
              <w:bottom w:val="single" w:sz="2" w:space="0" w:color="000000"/>
            </w:tcBorders>
            <w:shd w:val="clear" w:color="auto" w:fill="EAF1DD"/>
            <w:vAlign w:val="center"/>
          </w:tcPr>
          <w:p w14:paraId="7175CDBC" w14:textId="77777777" w:rsidR="000A400E" w:rsidRDefault="000A400E" w:rsidP="00216111">
            <w:pPr>
              <w:snapToGrid w:val="0"/>
              <w:spacing w:after="0" w:line="240" w:lineRule="auto"/>
              <w:jc w:val="center"/>
            </w:pPr>
            <w:r>
              <w:rPr>
                <w:rFonts w:ascii="Times New Roman" w:eastAsia="Times New Roman" w:hAnsi="Times New Roman" w:cs="Times New Roman"/>
                <w:b/>
                <w:bCs/>
                <w:lang w:eastAsia="pt-PT"/>
              </w:rPr>
              <w:t>Mostras de Trabalhos de ATC:</w:t>
            </w:r>
          </w:p>
          <w:p w14:paraId="4F62A067" w14:textId="77777777" w:rsidR="000A400E" w:rsidRDefault="000A400E" w:rsidP="00216111">
            <w:pPr>
              <w:snapToGrid w:val="0"/>
              <w:spacing w:after="0" w:line="240" w:lineRule="auto"/>
              <w:jc w:val="center"/>
            </w:pPr>
            <w:r>
              <w:rPr>
                <w:rFonts w:ascii="Times New Roman" w:eastAsia="Times New Roman" w:hAnsi="Times New Roman" w:cs="Times New Roman"/>
                <w:b/>
                <w:bCs/>
                <w:lang w:eastAsia="pt-PT"/>
              </w:rPr>
              <w:t>(1) Mostra 2016a</w:t>
            </w:r>
          </w:p>
          <w:p w14:paraId="15B07A0B" w14:textId="77777777" w:rsidR="000A400E" w:rsidRDefault="000A400E" w:rsidP="00216111">
            <w:pPr>
              <w:snapToGrid w:val="0"/>
              <w:spacing w:after="0" w:line="240" w:lineRule="auto"/>
              <w:jc w:val="center"/>
            </w:pPr>
            <w:r>
              <w:rPr>
                <w:rFonts w:ascii="Times New Roman" w:eastAsia="Times New Roman" w:hAnsi="Times New Roman" w:cs="Times New Roman"/>
                <w:b/>
                <w:bCs/>
                <w:lang w:eastAsia="pt-PT"/>
              </w:rPr>
              <w:t>(2) Mostra 2016b</w:t>
            </w:r>
          </w:p>
        </w:tc>
      </w:tr>
      <w:tr w:rsidR="000A400E" w14:paraId="1905124B" w14:textId="77777777" w:rsidTr="00216111">
        <w:trPr>
          <w:trHeight w:val="291"/>
        </w:trPr>
        <w:tc>
          <w:tcPr>
            <w:tcW w:w="2248" w:type="dxa"/>
            <w:tcBorders>
              <w:top w:val="single" w:sz="2" w:space="0" w:color="000000"/>
              <w:bottom w:val="single" w:sz="2" w:space="0" w:color="000000"/>
            </w:tcBorders>
            <w:shd w:val="clear" w:color="auto" w:fill="auto"/>
            <w:vAlign w:val="center"/>
          </w:tcPr>
          <w:p w14:paraId="6AE79333" w14:textId="77777777" w:rsidR="000A400E" w:rsidRDefault="000A400E" w:rsidP="00216111">
            <w:pPr>
              <w:spacing w:after="0" w:line="240" w:lineRule="auto"/>
              <w:jc w:val="both"/>
            </w:pPr>
            <w:r>
              <w:rPr>
                <w:rFonts w:ascii="Times New Roman" w:eastAsia="Times New Roman" w:hAnsi="Times New Roman" w:cs="Times New Roman"/>
                <w:b/>
                <w:bCs/>
                <w:lang w:eastAsia="pt-PT"/>
              </w:rPr>
              <w:t>Objetivos</w:t>
            </w:r>
          </w:p>
        </w:tc>
        <w:tc>
          <w:tcPr>
            <w:tcW w:w="6851" w:type="dxa"/>
            <w:tcBorders>
              <w:top w:val="single" w:sz="2" w:space="0" w:color="000000"/>
              <w:left w:val="single" w:sz="2" w:space="0" w:color="000000"/>
              <w:bottom w:val="single" w:sz="2" w:space="0" w:color="000000"/>
            </w:tcBorders>
            <w:shd w:val="clear" w:color="auto" w:fill="auto"/>
            <w:vAlign w:val="center"/>
          </w:tcPr>
          <w:p w14:paraId="5107074F" w14:textId="77777777" w:rsidR="000A400E" w:rsidRDefault="000A400E" w:rsidP="00216111">
            <w:pPr>
              <w:spacing w:after="0"/>
            </w:pPr>
            <w:r>
              <w:rPr>
                <w:rFonts w:ascii="Times New Roman" w:eastAsia="Times New Roman" w:hAnsi="Times New Roman" w:cs="Times New Roman"/>
                <w:lang w:eastAsia="pt-PT"/>
              </w:rPr>
              <w:t>– Proporcionar aos alunos de ATC3 a oportunidade de verificarem experimentalmente a eficácia dos princípios e estratégias trabalhados nas aulas</w:t>
            </w:r>
          </w:p>
          <w:p w14:paraId="15B03E3D" w14:textId="77777777" w:rsidR="000A400E" w:rsidRDefault="000A400E" w:rsidP="00216111">
            <w:pPr>
              <w:spacing w:after="0"/>
            </w:pPr>
            <w:r>
              <w:rPr>
                <w:rFonts w:ascii="Times New Roman" w:eastAsia="Times New Roman" w:hAnsi="Times New Roman" w:cs="Times New Roman"/>
                <w:lang w:eastAsia="pt-PT"/>
              </w:rPr>
              <w:t>– Proporcionar aos alunos que ainda não frequentaram ATC3 contacto com o tipo de trabalho que se esperará deles então</w:t>
            </w:r>
          </w:p>
          <w:p w14:paraId="25506A27" w14:textId="77777777" w:rsidR="000A400E" w:rsidRDefault="000A400E" w:rsidP="00216111">
            <w:pPr>
              <w:snapToGrid w:val="0"/>
              <w:spacing w:after="0" w:line="240" w:lineRule="auto"/>
            </w:pPr>
            <w:r>
              <w:rPr>
                <w:rFonts w:ascii="Times New Roman" w:eastAsia="Times New Roman" w:hAnsi="Times New Roman" w:cs="Times New Roman"/>
                <w:lang w:eastAsia="pt-PT"/>
              </w:rPr>
              <w:t>– Proporcionar aos membros da comunidade escolar interessados a oportunidade de conhecerem o trabalho realizado no âmbito da disciplina de ATC</w:t>
            </w:r>
          </w:p>
        </w:tc>
      </w:tr>
      <w:tr w:rsidR="000A400E" w14:paraId="0D69D479" w14:textId="77777777" w:rsidTr="00216111">
        <w:trPr>
          <w:trHeight w:val="582"/>
        </w:trPr>
        <w:tc>
          <w:tcPr>
            <w:tcW w:w="2248" w:type="dxa"/>
            <w:tcBorders>
              <w:top w:val="single" w:sz="2" w:space="0" w:color="000000"/>
              <w:bottom w:val="single" w:sz="2" w:space="0" w:color="000000"/>
            </w:tcBorders>
            <w:shd w:val="clear" w:color="auto" w:fill="auto"/>
            <w:vAlign w:val="center"/>
          </w:tcPr>
          <w:p w14:paraId="729B7C98" w14:textId="77777777" w:rsidR="000A400E" w:rsidRDefault="000A400E" w:rsidP="00216111">
            <w:pPr>
              <w:spacing w:after="0" w:line="240" w:lineRule="auto"/>
              <w:jc w:val="both"/>
            </w:pPr>
            <w:r>
              <w:rPr>
                <w:rFonts w:ascii="Times New Roman" w:eastAsia="Times New Roman" w:hAnsi="Times New Roman" w:cs="Times New Roman"/>
                <w:b/>
                <w:bCs/>
                <w:lang w:eastAsia="pt-PT"/>
              </w:rPr>
              <w:t>Área de intervenção e objetivo do PE em que se insere a atividade</w:t>
            </w:r>
          </w:p>
        </w:tc>
        <w:tc>
          <w:tcPr>
            <w:tcW w:w="6851" w:type="dxa"/>
            <w:tcBorders>
              <w:top w:val="single" w:sz="2" w:space="0" w:color="000000"/>
              <w:left w:val="single" w:sz="2" w:space="0" w:color="000000"/>
              <w:bottom w:val="single" w:sz="2" w:space="0" w:color="000000"/>
            </w:tcBorders>
            <w:shd w:val="clear" w:color="auto" w:fill="auto"/>
            <w:vAlign w:val="center"/>
          </w:tcPr>
          <w:p w14:paraId="5207B9A5" w14:textId="77777777" w:rsidR="000A400E" w:rsidRDefault="000A400E" w:rsidP="000A400E">
            <w:pPr>
              <w:numPr>
                <w:ilvl w:val="0"/>
                <w:numId w:val="6"/>
              </w:numPr>
              <w:suppressAutoHyphens/>
              <w:snapToGrid w:val="0"/>
              <w:spacing w:after="0" w:line="240" w:lineRule="auto"/>
              <w:ind w:left="861"/>
              <w:contextualSpacing/>
              <w:jc w:val="both"/>
            </w:pPr>
            <w:r>
              <w:rPr>
                <w:rFonts w:ascii="Times New Roman" w:eastAsia="Times New Roman" w:hAnsi="Times New Roman" w:cs="Times New Roman"/>
                <w:bCs/>
                <w:iCs/>
                <w:lang w:eastAsia="pt-PT"/>
              </w:rPr>
              <w:t>Dinamizar atividades extracurriculares que abranjam diferentes áreas de interesse e divulgação do CMACG junto da comunidade escolar e externa.</w:t>
            </w:r>
          </w:p>
        </w:tc>
      </w:tr>
      <w:tr w:rsidR="000A400E" w14:paraId="6A7CEF8A" w14:textId="77777777" w:rsidTr="00216111">
        <w:trPr>
          <w:trHeight w:val="291"/>
        </w:trPr>
        <w:tc>
          <w:tcPr>
            <w:tcW w:w="2248" w:type="dxa"/>
            <w:tcBorders>
              <w:top w:val="single" w:sz="2" w:space="0" w:color="000000"/>
              <w:bottom w:val="single" w:sz="2" w:space="0" w:color="000000"/>
            </w:tcBorders>
            <w:shd w:val="clear" w:color="auto" w:fill="auto"/>
            <w:vAlign w:val="center"/>
          </w:tcPr>
          <w:p w14:paraId="3008DE28" w14:textId="77777777" w:rsidR="000A400E" w:rsidRDefault="000A400E" w:rsidP="00216111">
            <w:pPr>
              <w:spacing w:after="0" w:line="240" w:lineRule="auto"/>
              <w:jc w:val="both"/>
            </w:pPr>
            <w:r>
              <w:rPr>
                <w:rFonts w:ascii="Times New Roman" w:eastAsia="Times New Roman" w:hAnsi="Times New Roman" w:cs="Times New Roman"/>
                <w:b/>
                <w:bCs/>
                <w:lang w:eastAsia="pt-PT"/>
              </w:rPr>
              <w:t>Destinatários</w:t>
            </w:r>
          </w:p>
        </w:tc>
        <w:tc>
          <w:tcPr>
            <w:tcW w:w="6851" w:type="dxa"/>
            <w:tcBorders>
              <w:top w:val="single" w:sz="2" w:space="0" w:color="000000"/>
              <w:left w:val="single" w:sz="2" w:space="0" w:color="000000"/>
              <w:bottom w:val="single" w:sz="2" w:space="0" w:color="000000"/>
            </w:tcBorders>
            <w:shd w:val="clear" w:color="auto" w:fill="auto"/>
            <w:vAlign w:val="center"/>
          </w:tcPr>
          <w:p w14:paraId="5F3F60D9" w14:textId="77777777" w:rsidR="000A400E" w:rsidRDefault="000A400E" w:rsidP="00216111">
            <w:pPr>
              <w:spacing w:after="0"/>
            </w:pPr>
            <w:r>
              <w:rPr>
                <w:rFonts w:ascii="Times New Roman" w:eastAsia="Times New Roman" w:hAnsi="Times New Roman" w:cs="Times New Roman"/>
                <w:b/>
                <w:bCs/>
                <w:lang w:eastAsia="pt-PT"/>
              </w:rPr>
              <w:t>Alunos de ATC, com particular ênfase nos que frequentam ATC3;</w:t>
            </w:r>
          </w:p>
          <w:p w14:paraId="1D734724" w14:textId="77777777" w:rsidR="000A400E" w:rsidRDefault="000A400E" w:rsidP="00216111">
            <w:pPr>
              <w:spacing w:after="0"/>
            </w:pPr>
            <w:r>
              <w:rPr>
                <w:rFonts w:ascii="Times New Roman" w:eastAsia="Times New Roman" w:hAnsi="Times New Roman" w:cs="Times New Roman"/>
                <w:b/>
                <w:bCs/>
                <w:lang w:eastAsia="pt-PT"/>
              </w:rPr>
              <w:t>Comunidade escolar e meio envolvente do CMACG em geral</w:t>
            </w:r>
          </w:p>
        </w:tc>
      </w:tr>
      <w:tr w:rsidR="000A400E" w14:paraId="4220BDD1" w14:textId="77777777" w:rsidTr="00216111">
        <w:trPr>
          <w:trHeight w:val="291"/>
        </w:trPr>
        <w:tc>
          <w:tcPr>
            <w:tcW w:w="2248" w:type="dxa"/>
            <w:tcBorders>
              <w:top w:val="single" w:sz="2" w:space="0" w:color="000000"/>
              <w:bottom w:val="single" w:sz="2" w:space="0" w:color="000000"/>
            </w:tcBorders>
            <w:shd w:val="clear" w:color="auto" w:fill="auto"/>
            <w:vAlign w:val="center"/>
          </w:tcPr>
          <w:p w14:paraId="55FE7B91" w14:textId="77777777" w:rsidR="000A400E" w:rsidRDefault="000A400E" w:rsidP="00216111">
            <w:pPr>
              <w:spacing w:after="0" w:line="240" w:lineRule="auto"/>
              <w:jc w:val="both"/>
            </w:pPr>
            <w:r>
              <w:rPr>
                <w:rFonts w:ascii="Times New Roman" w:eastAsia="Times New Roman" w:hAnsi="Times New Roman" w:cs="Times New Roman"/>
                <w:b/>
                <w:bCs/>
                <w:lang w:eastAsia="pt-PT"/>
              </w:rPr>
              <w:t>Dinamizadores</w:t>
            </w:r>
          </w:p>
        </w:tc>
        <w:tc>
          <w:tcPr>
            <w:tcW w:w="6851" w:type="dxa"/>
            <w:tcBorders>
              <w:top w:val="single" w:sz="2" w:space="0" w:color="000000"/>
              <w:left w:val="single" w:sz="2" w:space="0" w:color="000000"/>
              <w:bottom w:val="single" w:sz="2" w:space="0" w:color="000000"/>
            </w:tcBorders>
            <w:shd w:val="clear" w:color="auto" w:fill="auto"/>
            <w:vAlign w:val="center"/>
          </w:tcPr>
          <w:p w14:paraId="1ED73BE0" w14:textId="77777777" w:rsidR="000A400E" w:rsidRDefault="000A400E" w:rsidP="00216111">
            <w:pPr>
              <w:snapToGrid w:val="0"/>
              <w:spacing w:after="0" w:line="240" w:lineRule="auto"/>
              <w:jc w:val="both"/>
            </w:pPr>
            <w:r>
              <w:rPr>
                <w:rFonts w:ascii="Times New Roman" w:eastAsia="Times New Roman" w:hAnsi="Times New Roman" w:cs="Times New Roman"/>
                <w:bCs/>
                <w:lang w:eastAsia="pt-PT"/>
              </w:rPr>
              <w:t>Prof. Pedro Bento</w:t>
            </w:r>
          </w:p>
        </w:tc>
      </w:tr>
      <w:tr w:rsidR="000A400E" w14:paraId="58A6B9F9" w14:textId="77777777" w:rsidTr="00216111">
        <w:trPr>
          <w:trHeight w:val="291"/>
        </w:trPr>
        <w:tc>
          <w:tcPr>
            <w:tcW w:w="2248" w:type="dxa"/>
            <w:tcBorders>
              <w:top w:val="single" w:sz="2" w:space="0" w:color="000000"/>
              <w:bottom w:val="single" w:sz="2" w:space="0" w:color="000000"/>
            </w:tcBorders>
            <w:shd w:val="clear" w:color="auto" w:fill="auto"/>
            <w:vAlign w:val="center"/>
          </w:tcPr>
          <w:p w14:paraId="7D1ED2AA" w14:textId="77777777" w:rsidR="000A400E" w:rsidRDefault="000A400E" w:rsidP="00216111">
            <w:pPr>
              <w:spacing w:after="0" w:line="240" w:lineRule="auto"/>
              <w:jc w:val="both"/>
            </w:pPr>
            <w:r>
              <w:rPr>
                <w:rFonts w:ascii="Times New Roman" w:eastAsia="Times New Roman" w:hAnsi="Times New Roman" w:cs="Times New Roman"/>
                <w:b/>
                <w:bCs/>
                <w:lang w:eastAsia="pt-PT"/>
              </w:rPr>
              <w:t>Colaboração</w:t>
            </w:r>
          </w:p>
        </w:tc>
        <w:tc>
          <w:tcPr>
            <w:tcW w:w="6851" w:type="dxa"/>
            <w:tcBorders>
              <w:top w:val="single" w:sz="2" w:space="0" w:color="000000"/>
              <w:left w:val="single" w:sz="2" w:space="0" w:color="000000"/>
              <w:bottom w:val="single" w:sz="2" w:space="0" w:color="000000"/>
            </w:tcBorders>
            <w:shd w:val="clear" w:color="auto" w:fill="auto"/>
            <w:vAlign w:val="center"/>
          </w:tcPr>
          <w:p w14:paraId="2284B880" w14:textId="77777777" w:rsidR="000A400E" w:rsidRDefault="000A400E" w:rsidP="00216111">
            <w:pPr>
              <w:snapToGrid w:val="0"/>
              <w:spacing w:after="0" w:line="240" w:lineRule="auto"/>
              <w:jc w:val="both"/>
            </w:pPr>
            <w:r>
              <w:rPr>
                <w:rFonts w:ascii="Times New Roman" w:eastAsia="Times New Roman" w:hAnsi="Times New Roman" w:cs="Times New Roman"/>
                <w:lang w:eastAsia="pt-PT"/>
              </w:rPr>
              <w:t xml:space="preserve">Profs. Catarina Claro, Pedro Fernandes, Ricardo Lameiro e </w:t>
            </w:r>
            <w:proofErr w:type="spellStart"/>
            <w:r>
              <w:rPr>
                <w:rFonts w:ascii="Times New Roman" w:eastAsia="Times New Roman" w:hAnsi="Times New Roman" w:cs="Times New Roman"/>
                <w:lang w:eastAsia="pt-PT"/>
              </w:rPr>
              <w:t>Veronica</w:t>
            </w:r>
            <w:proofErr w:type="spellEnd"/>
            <w:r>
              <w:rPr>
                <w:rFonts w:ascii="Times New Roman" w:eastAsia="Times New Roman" w:hAnsi="Times New Roman" w:cs="Times New Roman"/>
                <w:lang w:eastAsia="pt-PT"/>
              </w:rPr>
              <w:t xml:space="preserve"> </w:t>
            </w:r>
            <w:proofErr w:type="spellStart"/>
            <w:r>
              <w:rPr>
                <w:rFonts w:ascii="Times New Roman" w:eastAsia="Times New Roman" w:hAnsi="Times New Roman" w:cs="Times New Roman"/>
                <w:lang w:eastAsia="pt-PT"/>
              </w:rPr>
              <w:t>Febbi</w:t>
            </w:r>
            <w:proofErr w:type="spellEnd"/>
            <w:r>
              <w:rPr>
                <w:rFonts w:ascii="Times New Roman" w:eastAsia="Times New Roman" w:hAnsi="Times New Roman" w:cs="Times New Roman"/>
                <w:lang w:eastAsia="pt-PT"/>
              </w:rPr>
              <w:t>; alunos / ex-alunos das classes de instrumento dos profs. Ana Maria Ribeiro, Ana Sofia Mota, André Fonseca, Fernanda Amorim, Hugo Diogo, Isabel Boiça, Luís Castro, Nelson Aguiar, Paulo Margaça, Paulo Matias, Pedro Oliveira, Ricardo Lameiro e Sérgio Barbosa.</w:t>
            </w:r>
          </w:p>
        </w:tc>
      </w:tr>
      <w:tr w:rsidR="000A400E" w14:paraId="4185B9CD" w14:textId="77777777" w:rsidTr="00216111">
        <w:trPr>
          <w:trHeight w:val="291"/>
        </w:trPr>
        <w:tc>
          <w:tcPr>
            <w:tcW w:w="2248" w:type="dxa"/>
            <w:tcBorders>
              <w:top w:val="single" w:sz="2" w:space="0" w:color="000000"/>
              <w:bottom w:val="single" w:sz="2" w:space="0" w:color="000000"/>
            </w:tcBorders>
            <w:shd w:val="clear" w:color="auto" w:fill="auto"/>
            <w:vAlign w:val="center"/>
          </w:tcPr>
          <w:p w14:paraId="0F397D7F" w14:textId="77777777" w:rsidR="000A400E" w:rsidRDefault="000A400E" w:rsidP="00216111">
            <w:pPr>
              <w:spacing w:after="0" w:line="240" w:lineRule="auto"/>
              <w:jc w:val="both"/>
            </w:pPr>
            <w:r>
              <w:rPr>
                <w:rFonts w:ascii="Times New Roman" w:eastAsia="Times New Roman" w:hAnsi="Times New Roman" w:cs="Times New Roman"/>
                <w:b/>
                <w:bCs/>
                <w:lang w:eastAsia="pt-PT"/>
              </w:rPr>
              <w:t xml:space="preserve">Data </w:t>
            </w:r>
          </w:p>
        </w:tc>
        <w:tc>
          <w:tcPr>
            <w:tcW w:w="6851" w:type="dxa"/>
            <w:tcBorders>
              <w:top w:val="single" w:sz="2" w:space="0" w:color="000000"/>
              <w:left w:val="single" w:sz="2" w:space="0" w:color="000000"/>
              <w:bottom w:val="single" w:sz="2" w:space="0" w:color="000000"/>
            </w:tcBorders>
            <w:shd w:val="clear" w:color="auto" w:fill="auto"/>
            <w:vAlign w:val="center"/>
          </w:tcPr>
          <w:p w14:paraId="2B90242A" w14:textId="77777777" w:rsidR="000A400E" w:rsidRDefault="000A400E" w:rsidP="00216111">
            <w:pPr>
              <w:snapToGrid w:val="0"/>
              <w:spacing w:after="0" w:line="240" w:lineRule="auto"/>
              <w:jc w:val="both"/>
            </w:pPr>
            <w:r>
              <w:rPr>
                <w:rFonts w:ascii="Times New Roman" w:hAnsi="Times New Roman" w:cs="Times New Roman"/>
              </w:rPr>
              <w:t>[1] 12/04/2016, às 19:00, Sala Polivalente</w:t>
            </w:r>
          </w:p>
          <w:p w14:paraId="53C82D7B" w14:textId="77777777" w:rsidR="000A400E" w:rsidRDefault="000A400E" w:rsidP="00216111">
            <w:pPr>
              <w:snapToGrid w:val="0"/>
              <w:spacing w:after="0" w:line="240" w:lineRule="auto"/>
              <w:jc w:val="both"/>
            </w:pPr>
            <w:r>
              <w:rPr>
                <w:rFonts w:ascii="Times New Roman" w:hAnsi="Times New Roman" w:cs="Times New Roman"/>
              </w:rPr>
              <w:t>[2] 17/05/2016, às 19:00, Sala Polivalente</w:t>
            </w:r>
          </w:p>
        </w:tc>
      </w:tr>
      <w:tr w:rsidR="000A400E" w14:paraId="1A0194EB" w14:textId="77777777" w:rsidTr="00216111">
        <w:trPr>
          <w:trHeight w:val="323"/>
        </w:trPr>
        <w:tc>
          <w:tcPr>
            <w:tcW w:w="2248" w:type="dxa"/>
            <w:tcBorders>
              <w:top w:val="single" w:sz="2" w:space="0" w:color="000000"/>
              <w:bottom w:val="single" w:sz="2" w:space="0" w:color="000000"/>
            </w:tcBorders>
            <w:shd w:val="clear" w:color="auto" w:fill="auto"/>
            <w:vAlign w:val="center"/>
          </w:tcPr>
          <w:p w14:paraId="4235B973" w14:textId="77777777" w:rsidR="000A400E" w:rsidRDefault="000A400E" w:rsidP="00216111">
            <w:pPr>
              <w:spacing w:after="0" w:line="240" w:lineRule="auto"/>
              <w:jc w:val="both"/>
            </w:pPr>
            <w:r>
              <w:rPr>
                <w:rFonts w:ascii="Times New Roman" w:eastAsia="Times New Roman" w:hAnsi="Times New Roman" w:cs="Times New Roman"/>
                <w:b/>
                <w:bCs/>
                <w:lang w:eastAsia="pt-PT"/>
              </w:rPr>
              <w:t>Orçamento</w:t>
            </w:r>
          </w:p>
        </w:tc>
        <w:tc>
          <w:tcPr>
            <w:tcW w:w="6851" w:type="dxa"/>
            <w:tcBorders>
              <w:top w:val="single" w:sz="2" w:space="0" w:color="000000"/>
              <w:left w:val="single" w:sz="2" w:space="0" w:color="000000"/>
              <w:bottom w:val="single" w:sz="2" w:space="0" w:color="000000"/>
            </w:tcBorders>
            <w:shd w:val="clear" w:color="auto" w:fill="auto"/>
            <w:vAlign w:val="center"/>
          </w:tcPr>
          <w:p w14:paraId="221851A9" w14:textId="77777777" w:rsidR="000A400E" w:rsidRDefault="000A400E" w:rsidP="00216111">
            <w:pPr>
              <w:snapToGrid w:val="0"/>
              <w:spacing w:after="0" w:line="240" w:lineRule="auto"/>
              <w:jc w:val="both"/>
            </w:pPr>
            <w:r>
              <w:rPr>
                <w:rFonts w:ascii="Times New Roman" w:eastAsia="Times New Roman" w:hAnsi="Times New Roman" w:cs="Times New Roman"/>
                <w:bCs/>
                <w:lang w:eastAsia="pt-PT"/>
              </w:rPr>
              <w:t>€6,00</w:t>
            </w:r>
          </w:p>
        </w:tc>
      </w:tr>
      <w:tr w:rsidR="000A400E" w14:paraId="0C7202A4" w14:textId="77777777" w:rsidTr="00216111">
        <w:trPr>
          <w:trHeight w:val="1009"/>
        </w:trPr>
        <w:tc>
          <w:tcPr>
            <w:tcW w:w="2248" w:type="dxa"/>
            <w:tcBorders>
              <w:top w:val="single" w:sz="2" w:space="0" w:color="000000"/>
              <w:bottom w:val="single" w:sz="2" w:space="0" w:color="000000"/>
            </w:tcBorders>
            <w:shd w:val="clear" w:color="auto" w:fill="EAF1DD"/>
            <w:vAlign w:val="center"/>
          </w:tcPr>
          <w:p w14:paraId="49BAAAA7" w14:textId="77777777" w:rsidR="000A400E" w:rsidRDefault="000A400E" w:rsidP="00216111">
            <w:pPr>
              <w:spacing w:after="0" w:line="240" w:lineRule="auto"/>
              <w:jc w:val="both"/>
            </w:pPr>
            <w:r>
              <w:rPr>
                <w:rFonts w:ascii="Times New Roman" w:eastAsia="Times New Roman" w:hAnsi="Times New Roman" w:cs="Times New Roman"/>
                <w:b/>
                <w:bCs/>
                <w:lang w:eastAsia="pt-PT"/>
              </w:rPr>
              <w:t>Avaliação</w:t>
            </w:r>
          </w:p>
        </w:tc>
        <w:tc>
          <w:tcPr>
            <w:tcW w:w="6851" w:type="dxa"/>
            <w:tcBorders>
              <w:top w:val="single" w:sz="2" w:space="0" w:color="000000"/>
              <w:left w:val="single" w:sz="2" w:space="0" w:color="000000"/>
              <w:bottom w:val="single" w:sz="2" w:space="0" w:color="000000"/>
            </w:tcBorders>
            <w:shd w:val="clear" w:color="auto" w:fill="EAF1DD"/>
            <w:vAlign w:val="center"/>
          </w:tcPr>
          <w:p w14:paraId="193193C0" w14:textId="77777777" w:rsidR="000A400E" w:rsidRDefault="000A400E" w:rsidP="00216111">
            <w:pPr>
              <w:snapToGrid w:val="0"/>
              <w:spacing w:after="0" w:line="240" w:lineRule="auto"/>
              <w:jc w:val="both"/>
            </w:pPr>
            <w:r>
              <w:rPr>
                <w:rFonts w:ascii="Times New Roman" w:hAnsi="Times New Roman" w:cs="Times New Roman"/>
                <w:b/>
                <w:bCs/>
              </w:rPr>
              <w:t>Portos Fortes:</w:t>
            </w:r>
          </w:p>
          <w:p w14:paraId="1DFDE061" w14:textId="77777777" w:rsidR="000A400E" w:rsidRDefault="000A400E" w:rsidP="00216111">
            <w:pPr>
              <w:snapToGrid w:val="0"/>
              <w:spacing w:after="0" w:line="240" w:lineRule="auto"/>
              <w:jc w:val="both"/>
            </w:pPr>
            <w:r>
              <w:rPr>
                <w:rFonts w:ascii="Times New Roman" w:eastAsia="Times New Roman" w:hAnsi="Times New Roman" w:cs="Times New Roman"/>
              </w:rPr>
              <w:t>–‍‎ </w:t>
            </w:r>
            <w:r>
              <w:rPr>
                <w:rFonts w:ascii="Times New Roman" w:hAnsi="Times New Roman" w:cs="Times New Roman"/>
              </w:rPr>
              <w:t>Elevado empenho dos alunos envolvidos, como compositores ou intérpretes</w:t>
            </w:r>
          </w:p>
          <w:p w14:paraId="2F95A27C" w14:textId="77777777" w:rsidR="000A400E" w:rsidRDefault="000A400E" w:rsidP="00216111">
            <w:pPr>
              <w:snapToGrid w:val="0"/>
              <w:spacing w:after="0" w:line="240" w:lineRule="auto"/>
              <w:jc w:val="both"/>
            </w:pPr>
            <w:r>
              <w:rPr>
                <w:rFonts w:ascii="Times New Roman" w:eastAsia="Times New Roman" w:hAnsi="Times New Roman" w:cs="Times New Roman"/>
              </w:rPr>
              <w:t>– </w:t>
            </w:r>
            <w:r>
              <w:rPr>
                <w:rFonts w:ascii="Times New Roman" w:hAnsi="Times New Roman" w:cs="Times New Roman"/>
              </w:rPr>
              <w:t>Pronta colaboração dos docentes solicitados</w:t>
            </w:r>
          </w:p>
          <w:p w14:paraId="1A874032" w14:textId="77777777" w:rsidR="000A400E" w:rsidRDefault="000A400E" w:rsidP="00216111">
            <w:pPr>
              <w:snapToGrid w:val="0"/>
              <w:spacing w:after="0" w:line="240" w:lineRule="auto"/>
              <w:jc w:val="both"/>
            </w:pPr>
            <w:r>
              <w:rPr>
                <w:rFonts w:ascii="Times New Roman" w:eastAsia="Times New Roman" w:hAnsi="Times New Roman" w:cs="Times New Roman"/>
              </w:rPr>
              <w:t>– </w:t>
            </w:r>
            <w:r>
              <w:rPr>
                <w:rFonts w:ascii="Times New Roman" w:hAnsi="Times New Roman" w:cs="Times New Roman"/>
              </w:rPr>
              <w:t xml:space="preserve">Padrões elevados de execução, apesar das condicionantes de tempo inerentes a este tipo de </w:t>
            </w:r>
            <w:proofErr w:type="spellStart"/>
            <w:r>
              <w:rPr>
                <w:rFonts w:ascii="Times New Roman" w:hAnsi="Times New Roman" w:cs="Times New Roman"/>
              </w:rPr>
              <w:t>projecto</w:t>
            </w:r>
            <w:proofErr w:type="spellEnd"/>
          </w:p>
          <w:p w14:paraId="51B68D23" w14:textId="77777777" w:rsidR="000A400E" w:rsidRDefault="000A400E" w:rsidP="00216111">
            <w:pPr>
              <w:snapToGrid w:val="0"/>
              <w:spacing w:after="0" w:line="240" w:lineRule="auto"/>
              <w:jc w:val="both"/>
            </w:pPr>
            <w:r>
              <w:rPr>
                <w:rFonts w:ascii="Times New Roman" w:eastAsia="Times New Roman" w:hAnsi="Times New Roman" w:cs="Times New Roman"/>
              </w:rPr>
              <w:t>– </w:t>
            </w:r>
            <w:r>
              <w:rPr>
                <w:rFonts w:ascii="Times New Roman" w:hAnsi="Times New Roman" w:cs="Times New Roman"/>
              </w:rPr>
              <w:t>Padrão geral das obras apresentadas consistente e muito elevado, observando-se uma clara aplicação dos princípios técnicos trabalhados aliada à criatividade e eficácia no plano retórico</w:t>
            </w:r>
          </w:p>
          <w:p w14:paraId="635162C9" w14:textId="77777777" w:rsidR="000A400E" w:rsidRDefault="000A400E" w:rsidP="00216111">
            <w:pPr>
              <w:snapToGrid w:val="0"/>
              <w:spacing w:after="0" w:line="240" w:lineRule="auto"/>
              <w:jc w:val="both"/>
            </w:pPr>
            <w:r>
              <w:rPr>
                <w:rFonts w:ascii="Times New Roman" w:eastAsia="Times New Roman" w:hAnsi="Times New Roman" w:cs="Times New Roman"/>
              </w:rPr>
              <w:t>– </w:t>
            </w:r>
            <w:r>
              <w:rPr>
                <w:rFonts w:ascii="Times New Roman" w:hAnsi="Times New Roman" w:cs="Times New Roman"/>
              </w:rPr>
              <w:t>Elevado grau de incentivo aos alunos, confirmado por inquérito anónimo realizado no final do ano lectivo</w:t>
            </w:r>
            <w:r>
              <w:rPr>
                <w:rFonts w:ascii="Times New Roman" w:eastAsia="Times New Roman" w:hAnsi="Times New Roman" w:cs="Times New Roman"/>
              </w:rPr>
              <w:t>, que aponta igualmente para a hipótese de estes mesmos alunos terem beneficiado mais da interdisciplinaridade planeada entre ATC, HCA e AO</w:t>
            </w:r>
          </w:p>
          <w:p w14:paraId="4447A883" w14:textId="77777777" w:rsidR="000A400E" w:rsidRDefault="000A400E" w:rsidP="00216111">
            <w:pPr>
              <w:snapToGrid w:val="0"/>
              <w:spacing w:after="0" w:line="240" w:lineRule="auto"/>
              <w:jc w:val="both"/>
            </w:pPr>
            <w:r>
              <w:rPr>
                <w:rFonts w:ascii="Times New Roman" w:eastAsia="Times New Roman" w:hAnsi="Times New Roman" w:cs="Times New Roman"/>
              </w:rPr>
              <w:t>– </w:t>
            </w:r>
            <w:r>
              <w:rPr>
                <w:rFonts w:ascii="Times New Roman" w:hAnsi="Times New Roman" w:cs="Times New Roman"/>
              </w:rPr>
              <w:t>Verificou-se um incremento na fluência e destreza técnica e artística dos alunos que tiveram obras apresentadas, patentes nomeadamente nas obras compostas no âmbito da prova global de ATC3</w:t>
            </w:r>
          </w:p>
          <w:p w14:paraId="0C188E39" w14:textId="77777777" w:rsidR="000A400E" w:rsidRDefault="000A400E" w:rsidP="00216111">
            <w:pPr>
              <w:snapToGrid w:val="0"/>
              <w:spacing w:after="0" w:line="240" w:lineRule="auto"/>
              <w:jc w:val="both"/>
            </w:pPr>
            <w:r>
              <w:rPr>
                <w:rFonts w:ascii="Times New Roman" w:eastAsia="Times New Roman" w:hAnsi="Times New Roman" w:cs="Times New Roman"/>
              </w:rPr>
              <w:t xml:space="preserve">– De uma das obras estreadas, a autora realizou uma versão com instrumentação alternativa que foi apresentada na </w:t>
            </w:r>
            <w:proofErr w:type="spellStart"/>
            <w:r>
              <w:rPr>
                <w:rFonts w:ascii="Times New Roman" w:eastAsia="Times New Roman" w:hAnsi="Times New Roman" w:cs="Times New Roman"/>
              </w:rPr>
              <w:t>Australian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Percussion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Gathering</w:t>
            </w:r>
            <w:proofErr w:type="spellEnd"/>
            <w:r>
              <w:rPr>
                <w:rFonts w:ascii="Times New Roman" w:eastAsia="Times New Roman" w:hAnsi="Times New Roman" w:cs="Times New Roman"/>
              </w:rPr>
              <w:t xml:space="preserve">, no Queensland </w:t>
            </w:r>
            <w:proofErr w:type="spellStart"/>
            <w:r>
              <w:rPr>
                <w:rFonts w:ascii="Times New Roman" w:eastAsia="Times New Roman" w:hAnsi="Times New Roman" w:cs="Times New Roman"/>
              </w:rPr>
              <w:t>Conservatory</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Griffith</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University</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Brisbrane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Australia</w:t>
            </w:r>
            <w:proofErr w:type="spellEnd"/>
          </w:p>
          <w:p w14:paraId="2514D203" w14:textId="77777777" w:rsidR="000A400E" w:rsidRDefault="000A400E" w:rsidP="00216111">
            <w:pPr>
              <w:snapToGrid w:val="0"/>
              <w:spacing w:after="0" w:line="240" w:lineRule="auto"/>
              <w:jc w:val="both"/>
            </w:pPr>
            <w:r>
              <w:rPr>
                <w:rFonts w:ascii="Times New Roman" w:eastAsia="Times New Roman" w:hAnsi="Times New Roman" w:cs="Times New Roman"/>
              </w:rPr>
              <w:t xml:space="preserve">– </w:t>
            </w:r>
            <w:r>
              <w:rPr>
                <w:rFonts w:ascii="Times New Roman" w:hAnsi="Times New Roman" w:cs="Times New Roman"/>
              </w:rPr>
              <w:t xml:space="preserve">Excelente </w:t>
            </w:r>
            <w:proofErr w:type="spellStart"/>
            <w:r>
              <w:rPr>
                <w:rFonts w:ascii="Times New Roman" w:hAnsi="Times New Roman" w:cs="Times New Roman"/>
              </w:rPr>
              <w:t>recetividade</w:t>
            </w:r>
            <w:proofErr w:type="spellEnd"/>
            <w:r>
              <w:rPr>
                <w:rFonts w:ascii="Times New Roman" w:hAnsi="Times New Roman" w:cs="Times New Roman"/>
              </w:rPr>
              <w:t xml:space="preserve"> por parte do público presente</w:t>
            </w:r>
          </w:p>
          <w:p w14:paraId="2AC98480" w14:textId="77777777" w:rsidR="000A400E" w:rsidRDefault="000A400E" w:rsidP="00216111">
            <w:pPr>
              <w:snapToGrid w:val="0"/>
              <w:spacing w:after="0" w:line="240" w:lineRule="auto"/>
              <w:jc w:val="both"/>
            </w:pPr>
            <w:r>
              <w:rPr>
                <w:rFonts w:ascii="Times New Roman" w:hAnsi="Times New Roman" w:cs="Times New Roman"/>
                <w:b/>
                <w:bCs/>
              </w:rPr>
              <w:t>Pontos Fracos:</w:t>
            </w:r>
          </w:p>
          <w:p w14:paraId="0FECD9F3" w14:textId="77777777" w:rsidR="000A400E" w:rsidRDefault="000A400E" w:rsidP="00216111">
            <w:pPr>
              <w:snapToGrid w:val="0"/>
              <w:spacing w:after="0" w:line="240" w:lineRule="auto"/>
              <w:jc w:val="both"/>
            </w:pPr>
            <w:r>
              <w:rPr>
                <w:rFonts w:ascii="Times New Roman" w:eastAsia="Times New Roman" w:hAnsi="Times New Roman" w:cs="Times New Roman"/>
              </w:rPr>
              <w:t xml:space="preserve">– </w:t>
            </w:r>
            <w:r>
              <w:rPr>
                <w:rFonts w:ascii="Times New Roman" w:hAnsi="Times New Roman" w:cs="Times New Roman"/>
              </w:rPr>
              <w:t>Não foram detetados quaisquer pontos fracos</w:t>
            </w:r>
          </w:p>
        </w:tc>
      </w:tr>
    </w:tbl>
    <w:p w14:paraId="67C8AF36" w14:textId="77777777" w:rsidR="000A400E" w:rsidRDefault="000A400E"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p w14:paraId="18F69ACA" w14:textId="77777777" w:rsidR="000A400E" w:rsidRDefault="000A400E"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p w14:paraId="7F015D56" w14:textId="77777777" w:rsidR="00744A7F" w:rsidRDefault="00744A7F" w:rsidP="000A400E">
      <w:pPr>
        <w:widowControl w:val="0"/>
        <w:spacing w:after="0" w:line="360" w:lineRule="auto"/>
        <w:rPr>
          <w:rFonts w:ascii="Times New Roman" w:eastAsia="Times New Roman" w:hAnsi="Times New Roman" w:cs="Times New Roman"/>
          <w:b/>
          <w:bCs/>
          <w:smallCaps/>
          <w:color w:val="FF0000"/>
          <w:kern w:val="10"/>
          <w:lang w:eastAsia="pt-PT"/>
        </w:rPr>
      </w:pPr>
    </w:p>
    <w:p w14:paraId="6FD97F7D" w14:textId="77777777" w:rsidR="000A400E" w:rsidRPr="00DF64ED" w:rsidRDefault="000A400E" w:rsidP="000A400E">
      <w:pPr>
        <w:widowControl w:val="0"/>
        <w:spacing w:after="0" w:line="360" w:lineRule="auto"/>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E6A95" w:rsidRPr="000A400E" w14:paraId="625570A5" w14:textId="77777777" w:rsidTr="00B063CF">
        <w:trPr>
          <w:trHeight w:val="284"/>
        </w:trPr>
        <w:tc>
          <w:tcPr>
            <w:tcW w:w="2268" w:type="dxa"/>
            <w:shd w:val="clear" w:color="auto" w:fill="EAF1DD" w:themeFill="accent3" w:themeFillTint="33"/>
            <w:vAlign w:val="center"/>
          </w:tcPr>
          <w:p w14:paraId="7266B9EE" w14:textId="28BE05F8" w:rsidR="009E6A95" w:rsidRPr="000A400E" w:rsidRDefault="009E6A95" w:rsidP="00B063CF">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56BB35A8" w14:textId="77777777" w:rsidR="009E6A95" w:rsidRPr="000A400E" w:rsidRDefault="009E6A95" w:rsidP="00644585">
            <w:pPr>
              <w:snapToGrid w:val="0"/>
              <w:jc w:val="center"/>
              <w:rPr>
                <w:rFonts w:ascii="Times New Roman" w:hAnsi="Times New Roman" w:cs="Times New Roman"/>
                <w:b/>
                <w:bCs/>
                <w:lang w:eastAsia="pt-PT"/>
              </w:rPr>
            </w:pPr>
            <w:r w:rsidRPr="000A400E">
              <w:rPr>
                <w:rFonts w:ascii="Times New Roman" w:hAnsi="Times New Roman" w:cs="Times New Roman"/>
                <w:b/>
                <w:bCs/>
                <w:lang w:eastAsia="pt-PT"/>
              </w:rPr>
              <w:t>Intercâmbio / Articulação: «A Escola vai ao Conservatório»</w:t>
            </w:r>
          </w:p>
          <w:p w14:paraId="69F7CBE1" w14:textId="1CF7CEA4" w:rsidR="009E6A95" w:rsidRPr="000A400E" w:rsidRDefault="009E6A95" w:rsidP="009E6A95">
            <w:pPr>
              <w:rPr>
                <w:rFonts w:ascii="Times New Roman" w:eastAsia="Times New Roman" w:hAnsi="Times New Roman" w:cs="Times New Roman"/>
                <w:b/>
                <w:bCs/>
                <w:lang w:eastAsia="pt-PT"/>
              </w:rPr>
            </w:pPr>
          </w:p>
        </w:tc>
      </w:tr>
      <w:tr w:rsidR="009E6A95" w:rsidRPr="000A400E" w14:paraId="74869245" w14:textId="77777777" w:rsidTr="00B063CF">
        <w:trPr>
          <w:trHeight w:val="454"/>
        </w:trPr>
        <w:tc>
          <w:tcPr>
            <w:tcW w:w="2268" w:type="dxa"/>
            <w:vAlign w:val="center"/>
          </w:tcPr>
          <w:p w14:paraId="02CF5817" w14:textId="2318562B" w:rsidR="009E6A95" w:rsidRPr="000A400E" w:rsidRDefault="009E6A95"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Objetivos</w:t>
            </w:r>
          </w:p>
        </w:tc>
        <w:tc>
          <w:tcPr>
            <w:tcW w:w="6912" w:type="dxa"/>
            <w:vAlign w:val="center"/>
          </w:tcPr>
          <w:p w14:paraId="0CCECC76" w14:textId="6791612E" w:rsidR="009E6A95" w:rsidRPr="000A400E" w:rsidRDefault="009E6A95" w:rsidP="00B063CF">
            <w:pPr>
              <w:jc w:val="both"/>
              <w:rPr>
                <w:rFonts w:ascii="Times New Roman" w:eastAsia="Times New Roman" w:hAnsi="Times New Roman" w:cs="Times New Roman"/>
                <w:bCs/>
                <w:lang w:eastAsia="pt-PT"/>
              </w:rPr>
            </w:pPr>
            <w:r w:rsidRPr="000A400E">
              <w:rPr>
                <w:rFonts w:ascii="Times New Roman" w:hAnsi="Times New Roman" w:cs="Times New Roman"/>
                <w:lang w:eastAsia="pt-PT"/>
              </w:rPr>
              <w:t xml:space="preserve">Promover o conhecimento da realidade do </w:t>
            </w:r>
            <w:r w:rsidR="00EB61DE" w:rsidRPr="000A400E">
              <w:rPr>
                <w:rFonts w:ascii="Times New Roman" w:hAnsi="Times New Roman" w:cs="Times New Roman"/>
                <w:lang w:eastAsia="pt-PT"/>
              </w:rPr>
              <w:t>EACMCGA</w:t>
            </w:r>
            <w:r w:rsidRPr="000A400E">
              <w:rPr>
                <w:rFonts w:ascii="Times New Roman" w:hAnsi="Times New Roman" w:cs="Times New Roman"/>
                <w:lang w:eastAsia="pt-PT"/>
              </w:rPr>
              <w:t xml:space="preserve"> perante as escolas de referência do ensino genérico</w:t>
            </w:r>
          </w:p>
        </w:tc>
      </w:tr>
      <w:tr w:rsidR="009E6A95" w:rsidRPr="000A400E" w14:paraId="5F55C941" w14:textId="77777777" w:rsidTr="00B063CF">
        <w:trPr>
          <w:trHeight w:val="907"/>
        </w:trPr>
        <w:tc>
          <w:tcPr>
            <w:tcW w:w="2268" w:type="dxa"/>
            <w:vAlign w:val="center"/>
          </w:tcPr>
          <w:p w14:paraId="69A6653D" w14:textId="00875304" w:rsidR="009E6A95" w:rsidRPr="000A400E" w:rsidRDefault="009E6A95"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Área de intervenção e objetivo do PE em que se insere a atividade</w:t>
            </w:r>
          </w:p>
        </w:tc>
        <w:tc>
          <w:tcPr>
            <w:tcW w:w="6912" w:type="dxa"/>
            <w:vAlign w:val="center"/>
          </w:tcPr>
          <w:p w14:paraId="2F86BEE3" w14:textId="6962E6EB" w:rsidR="009E6A95" w:rsidRPr="000A400E" w:rsidRDefault="009E6A95" w:rsidP="00B063CF">
            <w:pPr>
              <w:numPr>
                <w:ilvl w:val="0"/>
                <w:numId w:val="1"/>
              </w:numPr>
              <w:ind w:left="0" w:hanging="294"/>
              <w:contextualSpacing/>
              <w:jc w:val="both"/>
              <w:rPr>
                <w:rFonts w:ascii="Times New Roman" w:eastAsia="Times New Roman" w:hAnsi="Times New Roman" w:cs="Times New Roman"/>
                <w:bCs/>
                <w:iCs/>
                <w:lang w:eastAsia="pt-PT"/>
              </w:rPr>
            </w:pPr>
            <w:r w:rsidRPr="000A400E">
              <w:rPr>
                <w:rFonts w:ascii="Times New Roman" w:hAnsi="Times New Roman" w:cs="Times New Roman"/>
                <w:bCs/>
                <w:iCs/>
                <w:lang w:eastAsia="pt-PT"/>
              </w:rPr>
              <w:t xml:space="preserve">Dinamizar atividades extracurriculares que abranjam diferentes áreas de interesse e divulgação do </w:t>
            </w:r>
            <w:r w:rsidR="00EB61DE" w:rsidRPr="000A400E">
              <w:rPr>
                <w:rFonts w:ascii="Times New Roman" w:hAnsi="Times New Roman" w:cs="Times New Roman"/>
                <w:bCs/>
                <w:iCs/>
                <w:lang w:eastAsia="pt-PT"/>
              </w:rPr>
              <w:t>EACMCGA</w:t>
            </w:r>
            <w:r w:rsidRPr="000A400E">
              <w:rPr>
                <w:rFonts w:ascii="Times New Roman" w:hAnsi="Times New Roman" w:cs="Times New Roman"/>
                <w:bCs/>
                <w:iCs/>
                <w:lang w:eastAsia="pt-PT"/>
              </w:rPr>
              <w:t xml:space="preserve"> junto da comunidade escolar e externa.</w:t>
            </w:r>
          </w:p>
        </w:tc>
      </w:tr>
      <w:tr w:rsidR="009E6A95" w:rsidRPr="000A400E" w14:paraId="7AE487EC" w14:textId="77777777" w:rsidTr="00B063CF">
        <w:trPr>
          <w:trHeight w:val="454"/>
        </w:trPr>
        <w:tc>
          <w:tcPr>
            <w:tcW w:w="2268" w:type="dxa"/>
            <w:vAlign w:val="center"/>
          </w:tcPr>
          <w:p w14:paraId="7916A4B1" w14:textId="6EC3596A" w:rsidR="009E6A95" w:rsidRPr="000A400E" w:rsidRDefault="009E6A95"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Destinatários</w:t>
            </w:r>
          </w:p>
        </w:tc>
        <w:tc>
          <w:tcPr>
            <w:tcW w:w="6912" w:type="dxa"/>
            <w:vAlign w:val="center"/>
          </w:tcPr>
          <w:p w14:paraId="51A4BCC4" w14:textId="004B29D2" w:rsidR="009E6A95" w:rsidRPr="000A400E" w:rsidRDefault="009E6A95" w:rsidP="00644585">
            <w:pPr>
              <w:snapToGrid w:val="0"/>
              <w:jc w:val="both"/>
              <w:rPr>
                <w:rFonts w:ascii="Times New Roman" w:hAnsi="Times New Roman" w:cs="Times New Roman"/>
                <w:lang w:eastAsia="pt-PT"/>
              </w:rPr>
            </w:pPr>
            <w:r w:rsidRPr="000A400E">
              <w:rPr>
                <w:rFonts w:ascii="Times New Roman" w:hAnsi="Times New Roman" w:cs="Times New Roman"/>
                <w:lang w:eastAsia="pt-PT"/>
              </w:rPr>
              <w:t xml:space="preserve">Escolas com alunos do </w:t>
            </w:r>
            <w:r w:rsidR="00EB61DE" w:rsidRPr="000A400E">
              <w:rPr>
                <w:rFonts w:ascii="Times New Roman" w:hAnsi="Times New Roman" w:cs="Times New Roman"/>
                <w:lang w:eastAsia="pt-PT"/>
              </w:rPr>
              <w:t>EACMCGA</w:t>
            </w:r>
            <w:r w:rsidRPr="000A400E">
              <w:rPr>
                <w:rFonts w:ascii="Times New Roman" w:hAnsi="Times New Roman" w:cs="Times New Roman"/>
                <w:lang w:eastAsia="pt-PT"/>
              </w:rPr>
              <w:t xml:space="preserve"> em regime articulado</w:t>
            </w:r>
          </w:p>
          <w:p w14:paraId="74B91195" w14:textId="4DEEA3D3" w:rsidR="009E6A95" w:rsidRPr="000A400E" w:rsidRDefault="009E6A95" w:rsidP="00B063CF">
            <w:pPr>
              <w:jc w:val="both"/>
              <w:rPr>
                <w:rFonts w:ascii="Times New Roman" w:eastAsia="Times New Roman" w:hAnsi="Times New Roman" w:cs="Times New Roman"/>
                <w:b/>
                <w:bCs/>
                <w:lang w:eastAsia="pt-PT"/>
              </w:rPr>
            </w:pPr>
            <w:r w:rsidRPr="000A400E">
              <w:rPr>
                <w:rFonts w:ascii="Times New Roman" w:hAnsi="Times New Roman" w:cs="Times New Roman"/>
                <w:lang w:eastAsia="pt-PT"/>
              </w:rPr>
              <w:t>Comunidade educativa em geral</w:t>
            </w:r>
          </w:p>
        </w:tc>
      </w:tr>
      <w:tr w:rsidR="009E6A95" w:rsidRPr="000A400E" w14:paraId="674205DD" w14:textId="77777777" w:rsidTr="00B063CF">
        <w:trPr>
          <w:trHeight w:val="454"/>
        </w:trPr>
        <w:tc>
          <w:tcPr>
            <w:tcW w:w="2268" w:type="dxa"/>
            <w:vAlign w:val="center"/>
          </w:tcPr>
          <w:p w14:paraId="2C3F603F" w14:textId="41D1C0EF" w:rsidR="009E6A95" w:rsidRPr="000A400E" w:rsidRDefault="009E6A95"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Dinamizadores</w:t>
            </w:r>
          </w:p>
        </w:tc>
        <w:tc>
          <w:tcPr>
            <w:tcW w:w="6912" w:type="dxa"/>
            <w:vAlign w:val="center"/>
          </w:tcPr>
          <w:p w14:paraId="165C1FF0" w14:textId="7B0769E1" w:rsidR="009E6A95" w:rsidRPr="000A400E" w:rsidRDefault="009E6A95" w:rsidP="00B063CF">
            <w:pPr>
              <w:jc w:val="both"/>
              <w:rPr>
                <w:rFonts w:ascii="Times New Roman" w:eastAsia="Times New Roman" w:hAnsi="Times New Roman" w:cs="Times New Roman"/>
                <w:b/>
                <w:bCs/>
                <w:lang w:eastAsia="pt-PT"/>
              </w:rPr>
            </w:pPr>
            <w:proofErr w:type="spellStart"/>
            <w:r w:rsidRPr="000A400E">
              <w:rPr>
                <w:rFonts w:ascii="Times New Roman" w:hAnsi="Times New Roman" w:cs="Times New Roman"/>
                <w:bCs/>
                <w:lang w:eastAsia="pt-PT"/>
              </w:rPr>
              <w:t>Profª</w:t>
            </w:r>
            <w:proofErr w:type="spellEnd"/>
            <w:r w:rsidRPr="000A400E">
              <w:rPr>
                <w:rFonts w:ascii="Times New Roman" w:hAnsi="Times New Roman" w:cs="Times New Roman"/>
                <w:bCs/>
                <w:lang w:eastAsia="pt-PT"/>
              </w:rPr>
              <w:t xml:space="preserve"> Adelina Tavares</w:t>
            </w:r>
          </w:p>
        </w:tc>
      </w:tr>
      <w:tr w:rsidR="009E6A95" w:rsidRPr="000A400E" w14:paraId="608AE16A" w14:textId="77777777" w:rsidTr="00B063CF">
        <w:trPr>
          <w:trHeight w:val="352"/>
        </w:trPr>
        <w:tc>
          <w:tcPr>
            <w:tcW w:w="2268" w:type="dxa"/>
            <w:vAlign w:val="center"/>
          </w:tcPr>
          <w:p w14:paraId="6AE7DAA8" w14:textId="507C3463" w:rsidR="009E6A95" w:rsidRPr="000A400E" w:rsidRDefault="009E6A95"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Colaboração</w:t>
            </w:r>
          </w:p>
        </w:tc>
        <w:tc>
          <w:tcPr>
            <w:tcW w:w="6912" w:type="dxa"/>
            <w:vAlign w:val="center"/>
          </w:tcPr>
          <w:p w14:paraId="5BBC4409" w14:textId="47F2942E" w:rsidR="009E6A95" w:rsidRPr="000A400E" w:rsidRDefault="009E6A95" w:rsidP="00B063CF">
            <w:pPr>
              <w:jc w:val="both"/>
              <w:rPr>
                <w:rFonts w:ascii="Times New Roman" w:eastAsia="Times New Roman" w:hAnsi="Times New Roman" w:cs="Times New Roman"/>
                <w:lang w:eastAsia="pt-PT"/>
              </w:rPr>
            </w:pPr>
          </w:p>
        </w:tc>
      </w:tr>
      <w:tr w:rsidR="009E6A95" w:rsidRPr="000A400E" w14:paraId="0EDDCFBD" w14:textId="77777777" w:rsidTr="00B063CF">
        <w:trPr>
          <w:trHeight w:val="454"/>
        </w:trPr>
        <w:tc>
          <w:tcPr>
            <w:tcW w:w="2268" w:type="dxa"/>
            <w:vAlign w:val="center"/>
          </w:tcPr>
          <w:p w14:paraId="4AF678AC" w14:textId="5E7BC111" w:rsidR="009E6A95" w:rsidRPr="000A400E" w:rsidRDefault="009E6A95"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 xml:space="preserve">Data </w:t>
            </w:r>
          </w:p>
        </w:tc>
        <w:tc>
          <w:tcPr>
            <w:tcW w:w="6912" w:type="dxa"/>
            <w:vAlign w:val="center"/>
          </w:tcPr>
          <w:p w14:paraId="6C803E2A" w14:textId="48BB10B9" w:rsidR="009E6A95" w:rsidRPr="000A400E" w:rsidRDefault="009E6A95" w:rsidP="00B063CF">
            <w:pPr>
              <w:jc w:val="both"/>
              <w:rPr>
                <w:rFonts w:ascii="Times New Roman" w:eastAsia="Times New Roman" w:hAnsi="Times New Roman" w:cs="Times New Roman"/>
                <w:b/>
                <w:bCs/>
                <w:lang w:eastAsia="pt-PT"/>
              </w:rPr>
            </w:pPr>
            <w:r w:rsidRPr="000A400E">
              <w:rPr>
                <w:rFonts w:ascii="Times New Roman" w:hAnsi="Times New Roman" w:cs="Times New Roman"/>
              </w:rPr>
              <w:t>A definir</w:t>
            </w:r>
          </w:p>
        </w:tc>
      </w:tr>
      <w:tr w:rsidR="009E6A95" w:rsidRPr="000A400E" w14:paraId="4C8D4E64" w14:textId="77777777" w:rsidTr="00B063CF">
        <w:trPr>
          <w:trHeight w:val="340"/>
        </w:trPr>
        <w:tc>
          <w:tcPr>
            <w:tcW w:w="2268" w:type="dxa"/>
            <w:vAlign w:val="center"/>
          </w:tcPr>
          <w:p w14:paraId="6E775083" w14:textId="24089823" w:rsidR="009E6A95" w:rsidRPr="000A400E" w:rsidRDefault="009E6A95"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Orçamento</w:t>
            </w:r>
          </w:p>
        </w:tc>
        <w:tc>
          <w:tcPr>
            <w:tcW w:w="6912" w:type="dxa"/>
            <w:vAlign w:val="center"/>
          </w:tcPr>
          <w:p w14:paraId="72589D09" w14:textId="78C13FEB" w:rsidR="009E6A95" w:rsidRPr="000A400E" w:rsidRDefault="009E6A95" w:rsidP="00B063CF">
            <w:pPr>
              <w:jc w:val="both"/>
              <w:rPr>
                <w:rFonts w:ascii="Times New Roman" w:eastAsia="Times New Roman" w:hAnsi="Times New Roman" w:cs="Times New Roman"/>
                <w:bCs/>
                <w:lang w:eastAsia="pt-PT"/>
              </w:rPr>
            </w:pPr>
            <w:r w:rsidRPr="000A400E">
              <w:rPr>
                <w:rFonts w:ascii="Times New Roman" w:hAnsi="Times New Roman" w:cs="Times New Roman"/>
                <w:bCs/>
                <w:lang w:eastAsia="pt-PT"/>
              </w:rPr>
              <w:t>€3,00</w:t>
            </w:r>
          </w:p>
        </w:tc>
      </w:tr>
      <w:tr w:rsidR="00744A7F" w:rsidRPr="000A400E" w14:paraId="19FC2384" w14:textId="77777777" w:rsidTr="002C45F4">
        <w:trPr>
          <w:trHeight w:val="907"/>
        </w:trPr>
        <w:tc>
          <w:tcPr>
            <w:tcW w:w="2268" w:type="dxa"/>
            <w:shd w:val="clear" w:color="auto" w:fill="EAF1DD" w:themeFill="accent3" w:themeFillTint="33"/>
            <w:vAlign w:val="center"/>
          </w:tcPr>
          <w:p w14:paraId="6405305C" w14:textId="77777777"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61D380D" w14:textId="76532C5A" w:rsidR="00744A7F" w:rsidRPr="000A400E" w:rsidRDefault="000A400E" w:rsidP="00B063CF">
            <w:pPr>
              <w:jc w:val="both"/>
              <w:rPr>
                <w:rFonts w:ascii="Times New Roman" w:eastAsia="Calibri" w:hAnsi="Times New Roman" w:cs="Times New Roman"/>
              </w:rPr>
            </w:pPr>
            <w:r w:rsidRPr="000A400E">
              <w:rPr>
                <w:rFonts w:ascii="Times New Roman" w:eastAsia="Calibri" w:hAnsi="Times New Roman" w:cs="Times New Roman"/>
              </w:rPr>
              <w:t>Atividade não concretizada</w:t>
            </w:r>
          </w:p>
        </w:tc>
      </w:tr>
    </w:tbl>
    <w:p w14:paraId="78EB3BCB" w14:textId="77777777" w:rsidR="00744A7F" w:rsidRPr="00DF64ED" w:rsidRDefault="00744A7F"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p w14:paraId="5C9D9E36" w14:textId="77777777" w:rsidR="00744A7F" w:rsidRPr="00DF64ED" w:rsidRDefault="00744A7F"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83E9E" w:rsidRPr="000A400E" w14:paraId="0D7AFB9B" w14:textId="77777777" w:rsidTr="00B063CF">
        <w:trPr>
          <w:trHeight w:val="284"/>
        </w:trPr>
        <w:tc>
          <w:tcPr>
            <w:tcW w:w="2268" w:type="dxa"/>
            <w:shd w:val="clear" w:color="auto" w:fill="EAF1DD" w:themeFill="accent3" w:themeFillTint="33"/>
            <w:vAlign w:val="center"/>
          </w:tcPr>
          <w:p w14:paraId="25CB6492" w14:textId="47D40122" w:rsidR="00283E9E" w:rsidRPr="000A400E" w:rsidRDefault="00283E9E" w:rsidP="00283E9E">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06DDFE8C" w14:textId="6D77C02A" w:rsidR="00283E9E" w:rsidRPr="000A400E" w:rsidRDefault="00283E9E" w:rsidP="00B063CF">
            <w:pPr>
              <w:jc w:val="center"/>
              <w:rPr>
                <w:rFonts w:ascii="Times New Roman" w:eastAsia="Times New Roman" w:hAnsi="Times New Roman" w:cs="Times New Roman"/>
                <w:b/>
                <w:bCs/>
                <w:lang w:eastAsia="pt-PT"/>
              </w:rPr>
            </w:pPr>
            <w:r w:rsidRPr="000A400E">
              <w:rPr>
                <w:rFonts w:ascii="Times New Roman" w:hAnsi="Times New Roman" w:cs="Times New Roman"/>
                <w:b/>
                <w:bCs/>
                <w:lang w:eastAsia="pt-PT"/>
              </w:rPr>
              <w:t>A Música Trovadoresca</w:t>
            </w:r>
          </w:p>
        </w:tc>
      </w:tr>
      <w:tr w:rsidR="00283E9E" w:rsidRPr="000A400E" w14:paraId="534394F3" w14:textId="77777777" w:rsidTr="00B063CF">
        <w:trPr>
          <w:trHeight w:val="454"/>
        </w:trPr>
        <w:tc>
          <w:tcPr>
            <w:tcW w:w="2268" w:type="dxa"/>
            <w:vAlign w:val="center"/>
          </w:tcPr>
          <w:p w14:paraId="42132C5F" w14:textId="18B99FF0" w:rsidR="00283E9E" w:rsidRPr="000A400E" w:rsidRDefault="00283E9E"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Objetivos</w:t>
            </w:r>
          </w:p>
        </w:tc>
        <w:tc>
          <w:tcPr>
            <w:tcW w:w="6912" w:type="dxa"/>
            <w:vAlign w:val="center"/>
          </w:tcPr>
          <w:p w14:paraId="749A01CA" w14:textId="0929403F" w:rsidR="00283E9E" w:rsidRPr="000A400E" w:rsidRDefault="00283E9E" w:rsidP="00B063CF">
            <w:pPr>
              <w:jc w:val="both"/>
              <w:rPr>
                <w:rFonts w:ascii="Times New Roman" w:eastAsia="Times New Roman" w:hAnsi="Times New Roman" w:cs="Times New Roman"/>
                <w:bCs/>
                <w:lang w:eastAsia="pt-PT"/>
              </w:rPr>
            </w:pPr>
            <w:r w:rsidRPr="000A400E">
              <w:rPr>
                <w:rFonts w:ascii="Times New Roman" w:hAnsi="Times New Roman" w:cs="Times New Roman"/>
                <w:lang w:eastAsia="pt-PT"/>
              </w:rPr>
              <w:t xml:space="preserve">Criar sinergias entre o </w:t>
            </w:r>
            <w:r w:rsidR="00EB61DE" w:rsidRPr="000A400E">
              <w:rPr>
                <w:rFonts w:ascii="Times New Roman" w:hAnsi="Times New Roman" w:cs="Times New Roman"/>
                <w:lang w:eastAsia="pt-PT"/>
              </w:rPr>
              <w:t>EACMCGA</w:t>
            </w:r>
            <w:r w:rsidRPr="000A400E">
              <w:rPr>
                <w:rFonts w:ascii="Times New Roman" w:hAnsi="Times New Roman" w:cs="Times New Roman"/>
                <w:lang w:eastAsia="pt-PT"/>
              </w:rPr>
              <w:t xml:space="preserve"> e escolas do ensino genérico na área científica em questão</w:t>
            </w:r>
          </w:p>
        </w:tc>
      </w:tr>
      <w:tr w:rsidR="00283E9E" w:rsidRPr="000A400E" w14:paraId="6D2BFD84" w14:textId="77777777" w:rsidTr="00B063CF">
        <w:trPr>
          <w:trHeight w:val="907"/>
        </w:trPr>
        <w:tc>
          <w:tcPr>
            <w:tcW w:w="2268" w:type="dxa"/>
            <w:vAlign w:val="center"/>
          </w:tcPr>
          <w:p w14:paraId="62B5FDC6" w14:textId="3645B734" w:rsidR="00283E9E" w:rsidRPr="000A400E" w:rsidRDefault="00283E9E"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Área de intervenção e objetivo do PE em que se insere a atividade</w:t>
            </w:r>
          </w:p>
        </w:tc>
        <w:tc>
          <w:tcPr>
            <w:tcW w:w="6912" w:type="dxa"/>
            <w:vAlign w:val="center"/>
          </w:tcPr>
          <w:p w14:paraId="7AD58A6A" w14:textId="2085DC71" w:rsidR="00283E9E" w:rsidRPr="000A400E" w:rsidRDefault="00283E9E" w:rsidP="00B063CF">
            <w:pPr>
              <w:numPr>
                <w:ilvl w:val="0"/>
                <w:numId w:val="1"/>
              </w:numPr>
              <w:ind w:left="0" w:hanging="294"/>
              <w:contextualSpacing/>
              <w:jc w:val="both"/>
              <w:rPr>
                <w:rFonts w:ascii="Times New Roman" w:eastAsia="Times New Roman" w:hAnsi="Times New Roman" w:cs="Times New Roman"/>
                <w:bCs/>
                <w:iCs/>
                <w:lang w:eastAsia="pt-PT"/>
              </w:rPr>
            </w:pPr>
            <w:r w:rsidRPr="000A400E">
              <w:rPr>
                <w:rFonts w:ascii="Times New Roman" w:hAnsi="Times New Roman" w:cs="Times New Roman"/>
                <w:bCs/>
                <w:iCs/>
                <w:lang w:eastAsia="pt-PT"/>
              </w:rPr>
              <w:t xml:space="preserve">Dinamizar atividades extracurriculares que abranjam diferentes áreas de interesse e divulgação do </w:t>
            </w:r>
            <w:r w:rsidR="00EB61DE" w:rsidRPr="000A400E">
              <w:rPr>
                <w:rFonts w:ascii="Times New Roman" w:hAnsi="Times New Roman" w:cs="Times New Roman"/>
                <w:bCs/>
                <w:iCs/>
                <w:lang w:eastAsia="pt-PT"/>
              </w:rPr>
              <w:t>EACMCGA</w:t>
            </w:r>
            <w:r w:rsidRPr="000A400E">
              <w:rPr>
                <w:rFonts w:ascii="Times New Roman" w:hAnsi="Times New Roman" w:cs="Times New Roman"/>
                <w:bCs/>
                <w:iCs/>
                <w:lang w:eastAsia="pt-PT"/>
              </w:rPr>
              <w:t xml:space="preserve"> junto da comunidade escolar e externa.</w:t>
            </w:r>
          </w:p>
        </w:tc>
      </w:tr>
      <w:tr w:rsidR="00283E9E" w:rsidRPr="000A400E" w14:paraId="7764B973" w14:textId="77777777" w:rsidTr="00B063CF">
        <w:trPr>
          <w:trHeight w:val="454"/>
        </w:trPr>
        <w:tc>
          <w:tcPr>
            <w:tcW w:w="2268" w:type="dxa"/>
            <w:vAlign w:val="center"/>
          </w:tcPr>
          <w:p w14:paraId="4BA99847" w14:textId="7EDB96A7" w:rsidR="00283E9E" w:rsidRPr="000A400E" w:rsidRDefault="00283E9E"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Destinatários</w:t>
            </w:r>
          </w:p>
        </w:tc>
        <w:tc>
          <w:tcPr>
            <w:tcW w:w="6912" w:type="dxa"/>
            <w:vAlign w:val="center"/>
          </w:tcPr>
          <w:p w14:paraId="4443C837" w14:textId="4128783E" w:rsidR="00283E9E" w:rsidRPr="000A400E" w:rsidRDefault="00283E9E" w:rsidP="00B063CF">
            <w:pPr>
              <w:jc w:val="both"/>
              <w:rPr>
                <w:rFonts w:ascii="Times New Roman" w:eastAsia="Times New Roman" w:hAnsi="Times New Roman" w:cs="Times New Roman"/>
                <w:bCs/>
                <w:lang w:eastAsia="pt-PT"/>
              </w:rPr>
            </w:pPr>
            <w:r w:rsidRPr="000A400E">
              <w:rPr>
                <w:rFonts w:ascii="Times New Roman" w:hAnsi="Times New Roman" w:cs="Times New Roman"/>
                <w:bCs/>
                <w:lang w:eastAsia="pt-PT"/>
              </w:rPr>
              <w:t>Alunos de Iniciação Musical</w:t>
            </w:r>
          </w:p>
        </w:tc>
      </w:tr>
      <w:tr w:rsidR="00283E9E" w:rsidRPr="000A400E" w14:paraId="3AC3496A" w14:textId="77777777" w:rsidTr="00B063CF">
        <w:trPr>
          <w:trHeight w:val="454"/>
        </w:trPr>
        <w:tc>
          <w:tcPr>
            <w:tcW w:w="2268" w:type="dxa"/>
            <w:vAlign w:val="center"/>
          </w:tcPr>
          <w:p w14:paraId="6E2B57F3" w14:textId="4B0D4247" w:rsidR="00283E9E" w:rsidRPr="000A400E" w:rsidRDefault="00283E9E"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Dinamizadores</w:t>
            </w:r>
          </w:p>
        </w:tc>
        <w:tc>
          <w:tcPr>
            <w:tcW w:w="6912" w:type="dxa"/>
            <w:vAlign w:val="center"/>
          </w:tcPr>
          <w:p w14:paraId="65FF20C5" w14:textId="77777777" w:rsidR="00283E9E" w:rsidRPr="000A400E" w:rsidRDefault="00283E9E" w:rsidP="00644585">
            <w:pPr>
              <w:snapToGrid w:val="0"/>
              <w:jc w:val="both"/>
              <w:rPr>
                <w:rFonts w:ascii="Times New Roman" w:hAnsi="Times New Roman" w:cs="Times New Roman"/>
                <w:bCs/>
                <w:lang w:eastAsia="pt-PT"/>
              </w:rPr>
            </w:pPr>
            <w:proofErr w:type="spellStart"/>
            <w:r w:rsidRPr="000A400E">
              <w:rPr>
                <w:rFonts w:ascii="Times New Roman" w:hAnsi="Times New Roman" w:cs="Times New Roman"/>
                <w:bCs/>
                <w:lang w:eastAsia="pt-PT"/>
              </w:rPr>
              <w:t>Profª</w:t>
            </w:r>
            <w:proofErr w:type="spellEnd"/>
            <w:r w:rsidRPr="000A400E">
              <w:rPr>
                <w:rFonts w:ascii="Times New Roman" w:hAnsi="Times New Roman" w:cs="Times New Roman"/>
                <w:bCs/>
                <w:lang w:eastAsia="pt-PT"/>
              </w:rPr>
              <w:t xml:space="preserve"> Teresa </w:t>
            </w:r>
            <w:proofErr w:type="spellStart"/>
            <w:r w:rsidRPr="000A400E">
              <w:rPr>
                <w:rFonts w:ascii="Times New Roman" w:hAnsi="Times New Roman" w:cs="Times New Roman"/>
                <w:bCs/>
                <w:lang w:eastAsia="pt-PT"/>
              </w:rPr>
              <w:t>Paracana</w:t>
            </w:r>
            <w:proofErr w:type="spellEnd"/>
          </w:p>
          <w:p w14:paraId="0FDA0A21" w14:textId="07990F38" w:rsidR="00283E9E" w:rsidRPr="000A400E" w:rsidRDefault="00283E9E" w:rsidP="00B063CF">
            <w:pPr>
              <w:jc w:val="both"/>
              <w:rPr>
                <w:rFonts w:ascii="Times New Roman" w:eastAsia="Times New Roman" w:hAnsi="Times New Roman" w:cs="Times New Roman"/>
                <w:b/>
                <w:bCs/>
                <w:lang w:eastAsia="pt-PT"/>
              </w:rPr>
            </w:pPr>
            <w:proofErr w:type="spellStart"/>
            <w:r w:rsidRPr="000A400E">
              <w:rPr>
                <w:rFonts w:ascii="Times New Roman" w:hAnsi="Times New Roman" w:cs="Times New Roman"/>
                <w:bCs/>
                <w:lang w:eastAsia="pt-PT"/>
              </w:rPr>
              <w:t>Profª</w:t>
            </w:r>
            <w:proofErr w:type="spellEnd"/>
            <w:r w:rsidRPr="000A400E">
              <w:rPr>
                <w:rFonts w:ascii="Times New Roman" w:hAnsi="Times New Roman" w:cs="Times New Roman"/>
                <w:bCs/>
                <w:lang w:eastAsia="pt-PT"/>
              </w:rPr>
              <w:t xml:space="preserve"> Adelina Tavares</w:t>
            </w:r>
          </w:p>
        </w:tc>
      </w:tr>
      <w:tr w:rsidR="00283E9E" w:rsidRPr="000A400E" w14:paraId="5CA7BE45" w14:textId="77777777" w:rsidTr="00B063CF">
        <w:trPr>
          <w:trHeight w:val="352"/>
        </w:trPr>
        <w:tc>
          <w:tcPr>
            <w:tcW w:w="2268" w:type="dxa"/>
            <w:vAlign w:val="center"/>
          </w:tcPr>
          <w:p w14:paraId="70E42E8A" w14:textId="3C262476" w:rsidR="00283E9E" w:rsidRPr="000A400E" w:rsidRDefault="00283E9E"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Colaboração</w:t>
            </w:r>
          </w:p>
        </w:tc>
        <w:tc>
          <w:tcPr>
            <w:tcW w:w="6912" w:type="dxa"/>
            <w:vAlign w:val="center"/>
          </w:tcPr>
          <w:p w14:paraId="3A912D76" w14:textId="77777777" w:rsidR="00283E9E" w:rsidRPr="000A400E" w:rsidRDefault="00283E9E" w:rsidP="00644585">
            <w:pPr>
              <w:snapToGrid w:val="0"/>
              <w:jc w:val="both"/>
              <w:rPr>
                <w:rFonts w:ascii="Times New Roman" w:hAnsi="Times New Roman" w:cs="Times New Roman"/>
                <w:lang w:eastAsia="pt-PT"/>
              </w:rPr>
            </w:pPr>
            <w:r w:rsidRPr="000A400E">
              <w:rPr>
                <w:rFonts w:ascii="Times New Roman" w:hAnsi="Times New Roman" w:cs="Times New Roman"/>
                <w:lang w:eastAsia="pt-PT"/>
              </w:rPr>
              <w:t>Alunos de Iniciação Musical</w:t>
            </w:r>
          </w:p>
          <w:p w14:paraId="7CDA4576" w14:textId="67763D4D" w:rsidR="00283E9E" w:rsidRPr="000A400E" w:rsidRDefault="00283E9E" w:rsidP="00B063CF">
            <w:pPr>
              <w:jc w:val="both"/>
              <w:rPr>
                <w:rFonts w:ascii="Times New Roman" w:eastAsia="Times New Roman" w:hAnsi="Times New Roman" w:cs="Times New Roman"/>
                <w:lang w:eastAsia="pt-PT"/>
              </w:rPr>
            </w:pPr>
            <w:r w:rsidRPr="000A400E">
              <w:rPr>
                <w:rFonts w:ascii="Times New Roman" w:hAnsi="Times New Roman" w:cs="Times New Roman"/>
                <w:lang w:eastAsia="pt-PT"/>
              </w:rPr>
              <w:t>Docentes de Português do ensino genérico (Mário Sacramento, José Estêvão...)</w:t>
            </w:r>
          </w:p>
        </w:tc>
      </w:tr>
      <w:tr w:rsidR="00283E9E" w:rsidRPr="000A400E" w14:paraId="7976F0F9" w14:textId="77777777" w:rsidTr="00B063CF">
        <w:trPr>
          <w:trHeight w:val="454"/>
        </w:trPr>
        <w:tc>
          <w:tcPr>
            <w:tcW w:w="2268" w:type="dxa"/>
            <w:vAlign w:val="center"/>
          </w:tcPr>
          <w:p w14:paraId="2A3B4764" w14:textId="6A39BFB6" w:rsidR="00283E9E" w:rsidRPr="000A400E" w:rsidRDefault="00283E9E"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 xml:space="preserve">Data </w:t>
            </w:r>
          </w:p>
        </w:tc>
        <w:tc>
          <w:tcPr>
            <w:tcW w:w="6912" w:type="dxa"/>
            <w:vAlign w:val="center"/>
          </w:tcPr>
          <w:p w14:paraId="3F2E9780" w14:textId="791A52C4" w:rsidR="00283E9E" w:rsidRPr="000A400E" w:rsidRDefault="00283E9E" w:rsidP="00B063CF">
            <w:pPr>
              <w:jc w:val="both"/>
              <w:rPr>
                <w:rFonts w:ascii="Times New Roman" w:eastAsia="Times New Roman" w:hAnsi="Times New Roman" w:cs="Times New Roman"/>
                <w:b/>
                <w:bCs/>
                <w:lang w:eastAsia="pt-PT"/>
              </w:rPr>
            </w:pPr>
            <w:r w:rsidRPr="000A400E">
              <w:rPr>
                <w:rFonts w:ascii="Times New Roman" w:hAnsi="Times New Roman" w:cs="Times New Roman"/>
              </w:rPr>
              <w:t>A definir</w:t>
            </w:r>
          </w:p>
        </w:tc>
      </w:tr>
      <w:tr w:rsidR="00283E9E" w:rsidRPr="000A400E" w14:paraId="6411A933" w14:textId="77777777" w:rsidTr="00B063CF">
        <w:trPr>
          <w:trHeight w:val="340"/>
        </w:trPr>
        <w:tc>
          <w:tcPr>
            <w:tcW w:w="2268" w:type="dxa"/>
            <w:vAlign w:val="center"/>
          </w:tcPr>
          <w:p w14:paraId="63077ABD" w14:textId="19C61CF1" w:rsidR="00283E9E" w:rsidRPr="000A400E" w:rsidRDefault="00283E9E" w:rsidP="00B063CF">
            <w:pPr>
              <w:jc w:val="both"/>
              <w:rPr>
                <w:rFonts w:ascii="Times New Roman" w:eastAsia="Times New Roman" w:hAnsi="Times New Roman" w:cs="Times New Roman"/>
                <w:b/>
                <w:bCs/>
                <w:lang w:eastAsia="pt-PT"/>
              </w:rPr>
            </w:pPr>
            <w:r w:rsidRPr="000A400E">
              <w:rPr>
                <w:rFonts w:ascii="Times New Roman" w:eastAsia="Times New Roman" w:hAnsi="Times New Roman" w:cs="Times New Roman"/>
                <w:b/>
                <w:bCs/>
                <w:lang w:eastAsia="pt-PT"/>
              </w:rPr>
              <w:t>Orçamento</w:t>
            </w:r>
          </w:p>
        </w:tc>
        <w:tc>
          <w:tcPr>
            <w:tcW w:w="6912" w:type="dxa"/>
            <w:vAlign w:val="center"/>
          </w:tcPr>
          <w:p w14:paraId="30FC8F49" w14:textId="69111445" w:rsidR="00B72994" w:rsidRPr="000A400E" w:rsidRDefault="00B72994" w:rsidP="00B063CF">
            <w:pPr>
              <w:jc w:val="both"/>
              <w:rPr>
                <w:rFonts w:ascii="Times New Roman" w:hAnsi="Times New Roman" w:cs="Times New Roman"/>
                <w:bCs/>
                <w:lang w:eastAsia="pt-PT"/>
              </w:rPr>
            </w:pPr>
            <w:r w:rsidRPr="000A400E">
              <w:rPr>
                <w:rFonts w:ascii="Times New Roman" w:hAnsi="Times New Roman" w:cs="Times New Roman"/>
                <w:bCs/>
                <w:lang w:eastAsia="pt-PT"/>
              </w:rPr>
              <w:t>Sem custos diretos</w:t>
            </w:r>
          </w:p>
        </w:tc>
      </w:tr>
      <w:tr w:rsidR="00744A7F" w:rsidRPr="000A400E" w14:paraId="121987DB" w14:textId="77777777" w:rsidTr="00B063CF">
        <w:trPr>
          <w:trHeight w:val="1134"/>
        </w:trPr>
        <w:tc>
          <w:tcPr>
            <w:tcW w:w="2268" w:type="dxa"/>
            <w:shd w:val="clear" w:color="auto" w:fill="EAF1DD" w:themeFill="accent3" w:themeFillTint="33"/>
            <w:vAlign w:val="center"/>
          </w:tcPr>
          <w:p w14:paraId="149506E3" w14:textId="43D97DF8"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435E185" w14:textId="49214F09" w:rsidR="00744A7F" w:rsidRPr="000A400E" w:rsidRDefault="000A400E" w:rsidP="00B063CF">
            <w:pPr>
              <w:jc w:val="both"/>
              <w:rPr>
                <w:rFonts w:ascii="Times New Roman" w:eastAsia="Calibri" w:hAnsi="Times New Roman" w:cs="Times New Roman"/>
              </w:rPr>
            </w:pPr>
            <w:r w:rsidRPr="000A400E">
              <w:rPr>
                <w:rFonts w:ascii="Times New Roman" w:eastAsia="Calibri" w:hAnsi="Times New Roman" w:cs="Times New Roman"/>
              </w:rPr>
              <w:t>Atividade não concretizada</w:t>
            </w:r>
          </w:p>
        </w:tc>
      </w:tr>
    </w:tbl>
    <w:p w14:paraId="787D9C8B" w14:textId="77777777" w:rsidR="00744A7F" w:rsidRPr="00DF64ED" w:rsidRDefault="00744A7F"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p w14:paraId="05EB8559" w14:textId="77777777" w:rsidR="00744A7F" w:rsidRPr="00DF64ED" w:rsidRDefault="00744A7F" w:rsidP="00744A7F">
      <w:pPr>
        <w:widowControl w:val="0"/>
        <w:spacing w:after="0" w:line="360" w:lineRule="auto"/>
        <w:rPr>
          <w:rFonts w:ascii="Times New Roman" w:eastAsia="Times New Roman" w:hAnsi="Times New Roman" w:cs="Times New Roman"/>
          <w:b/>
          <w:bCs/>
          <w:smallCaps/>
          <w:color w:val="FF0000"/>
          <w:kern w:val="10"/>
          <w:lang w:eastAsia="pt-PT"/>
        </w:rPr>
      </w:pPr>
    </w:p>
    <w:p w14:paraId="37675CC2" w14:textId="77777777" w:rsidR="00744A7F" w:rsidRDefault="00744A7F"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p w14:paraId="05FCD5ED" w14:textId="77777777" w:rsidR="000A400E" w:rsidRPr="00DF64ED" w:rsidRDefault="000A400E" w:rsidP="00744A7F">
      <w:pPr>
        <w:widowControl w:val="0"/>
        <w:spacing w:after="0" w:line="360" w:lineRule="auto"/>
        <w:jc w:val="center"/>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25B5C" w:rsidRPr="000A400E" w14:paraId="0C80DEEB" w14:textId="77777777" w:rsidTr="00B063CF">
        <w:trPr>
          <w:trHeight w:val="284"/>
        </w:trPr>
        <w:tc>
          <w:tcPr>
            <w:tcW w:w="2268" w:type="dxa"/>
            <w:shd w:val="clear" w:color="auto" w:fill="EAF1DD" w:themeFill="accent3" w:themeFillTint="33"/>
            <w:vAlign w:val="center"/>
          </w:tcPr>
          <w:p w14:paraId="135E4583" w14:textId="2B3C5D34" w:rsidR="00425B5C" w:rsidRPr="000A400E" w:rsidRDefault="00425B5C" w:rsidP="00425B5C">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229D6D8F" w14:textId="288F6B4A" w:rsidR="00425B5C" w:rsidRPr="000A400E" w:rsidRDefault="00425B5C" w:rsidP="00B063CF">
            <w:pPr>
              <w:jc w:val="center"/>
              <w:rPr>
                <w:rFonts w:ascii="Times New Roman" w:eastAsia="Times New Roman" w:hAnsi="Times New Roman" w:cs="Times New Roman"/>
                <w:b/>
                <w:bCs/>
                <w:lang w:eastAsia="pt-PT"/>
              </w:rPr>
            </w:pPr>
            <w:r w:rsidRPr="000A400E">
              <w:rPr>
                <w:rFonts w:ascii="Times New Roman" w:hAnsi="Times New Roman" w:cs="Times New Roman"/>
                <w:b/>
                <w:bCs/>
                <w:lang w:eastAsia="pt-PT"/>
              </w:rPr>
              <w:t>Apresentação pelos alunos do Curso Secundário de Formação Musical   sobre a Atitude Auditiva do Músico</w:t>
            </w:r>
          </w:p>
        </w:tc>
      </w:tr>
      <w:tr w:rsidR="00425B5C" w:rsidRPr="000A400E" w14:paraId="30599A7A" w14:textId="77777777" w:rsidTr="00B063CF">
        <w:trPr>
          <w:trHeight w:val="454"/>
        </w:trPr>
        <w:tc>
          <w:tcPr>
            <w:tcW w:w="2268" w:type="dxa"/>
            <w:vAlign w:val="center"/>
          </w:tcPr>
          <w:p w14:paraId="46F49A4A" w14:textId="0CDBC300" w:rsidR="00425B5C" w:rsidRPr="000A400E" w:rsidRDefault="00425B5C"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Objetivos</w:t>
            </w:r>
          </w:p>
        </w:tc>
        <w:tc>
          <w:tcPr>
            <w:tcW w:w="6912" w:type="dxa"/>
            <w:vAlign w:val="center"/>
          </w:tcPr>
          <w:p w14:paraId="30CFD636" w14:textId="3E51D9EA" w:rsidR="00425B5C" w:rsidRPr="000A400E" w:rsidRDefault="00425B5C" w:rsidP="00425B5C">
            <w:pPr>
              <w:jc w:val="both"/>
              <w:rPr>
                <w:rFonts w:ascii="Times New Roman" w:eastAsia="Times New Roman" w:hAnsi="Times New Roman" w:cs="Times New Roman"/>
                <w:bCs/>
                <w:lang w:eastAsia="pt-PT"/>
              </w:rPr>
            </w:pPr>
            <w:r w:rsidRPr="000A400E">
              <w:rPr>
                <w:rFonts w:ascii="Times New Roman" w:hAnsi="Times New Roman" w:cs="Times New Roman"/>
                <w:bCs/>
                <w:lang w:eastAsia="pt-PT"/>
              </w:rPr>
              <w:t>Desenvolver do espírito crítico dos alunos na temática em questão</w:t>
            </w:r>
          </w:p>
        </w:tc>
      </w:tr>
      <w:tr w:rsidR="00425B5C" w:rsidRPr="000A400E" w14:paraId="56F8582F" w14:textId="77777777" w:rsidTr="00B063CF">
        <w:trPr>
          <w:trHeight w:val="907"/>
        </w:trPr>
        <w:tc>
          <w:tcPr>
            <w:tcW w:w="2268" w:type="dxa"/>
            <w:vAlign w:val="center"/>
          </w:tcPr>
          <w:p w14:paraId="78881162" w14:textId="07581D21" w:rsidR="00425B5C" w:rsidRPr="000A400E" w:rsidRDefault="00425B5C"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Área de intervenção e objetivo do PE em que se insere a atividade</w:t>
            </w:r>
          </w:p>
        </w:tc>
        <w:tc>
          <w:tcPr>
            <w:tcW w:w="6912" w:type="dxa"/>
            <w:vAlign w:val="center"/>
          </w:tcPr>
          <w:p w14:paraId="170FDF5B" w14:textId="5FFFEE77" w:rsidR="00425B5C" w:rsidRPr="000A400E" w:rsidRDefault="00425B5C" w:rsidP="00B063CF">
            <w:pPr>
              <w:numPr>
                <w:ilvl w:val="0"/>
                <w:numId w:val="1"/>
              </w:numPr>
              <w:ind w:left="0" w:hanging="294"/>
              <w:contextualSpacing/>
              <w:jc w:val="both"/>
              <w:rPr>
                <w:rFonts w:ascii="Times New Roman" w:eastAsia="Times New Roman" w:hAnsi="Times New Roman" w:cs="Times New Roman"/>
                <w:bCs/>
                <w:iCs/>
                <w:lang w:eastAsia="pt-PT"/>
              </w:rPr>
            </w:pPr>
            <w:r w:rsidRPr="000A400E">
              <w:rPr>
                <w:rFonts w:ascii="Times New Roman" w:hAnsi="Times New Roman" w:cs="Times New Roman"/>
                <w:bCs/>
                <w:iCs/>
                <w:lang w:eastAsia="pt-PT"/>
              </w:rPr>
              <w:t xml:space="preserve">Dinamizar atividades extracurriculares que abranjam diferentes áreas de interesse e divulgação do </w:t>
            </w:r>
            <w:r w:rsidR="00EB61DE" w:rsidRPr="000A400E">
              <w:rPr>
                <w:rFonts w:ascii="Times New Roman" w:hAnsi="Times New Roman" w:cs="Times New Roman"/>
                <w:bCs/>
                <w:iCs/>
                <w:lang w:eastAsia="pt-PT"/>
              </w:rPr>
              <w:t>EACMCGA</w:t>
            </w:r>
            <w:r w:rsidRPr="000A400E">
              <w:rPr>
                <w:rFonts w:ascii="Times New Roman" w:hAnsi="Times New Roman" w:cs="Times New Roman"/>
                <w:bCs/>
                <w:iCs/>
                <w:lang w:eastAsia="pt-PT"/>
              </w:rPr>
              <w:t xml:space="preserve"> junto da comunidade escolar e externa.</w:t>
            </w:r>
          </w:p>
        </w:tc>
      </w:tr>
      <w:tr w:rsidR="00425B5C" w:rsidRPr="000A400E" w14:paraId="0B875FA1" w14:textId="77777777" w:rsidTr="00B063CF">
        <w:trPr>
          <w:trHeight w:val="454"/>
        </w:trPr>
        <w:tc>
          <w:tcPr>
            <w:tcW w:w="2268" w:type="dxa"/>
            <w:vAlign w:val="center"/>
          </w:tcPr>
          <w:p w14:paraId="105BF0C6" w14:textId="5E374FF4" w:rsidR="00425B5C" w:rsidRPr="000A400E" w:rsidRDefault="00425B5C"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Destinatários</w:t>
            </w:r>
          </w:p>
        </w:tc>
        <w:tc>
          <w:tcPr>
            <w:tcW w:w="6912" w:type="dxa"/>
            <w:vAlign w:val="center"/>
          </w:tcPr>
          <w:p w14:paraId="32308C69" w14:textId="6521B32F" w:rsidR="00425B5C" w:rsidRPr="000A400E" w:rsidRDefault="00425B5C" w:rsidP="00B063CF">
            <w:pPr>
              <w:jc w:val="both"/>
              <w:rPr>
                <w:rFonts w:ascii="Times New Roman" w:eastAsia="Times New Roman" w:hAnsi="Times New Roman" w:cs="Times New Roman"/>
                <w:b/>
                <w:bCs/>
                <w:lang w:eastAsia="pt-PT"/>
              </w:rPr>
            </w:pPr>
            <w:r w:rsidRPr="000A400E">
              <w:rPr>
                <w:rFonts w:ascii="Times New Roman" w:hAnsi="Times New Roman" w:cs="Times New Roman"/>
                <w:lang w:eastAsia="pt-PT"/>
              </w:rPr>
              <w:t>Comunidade escolar</w:t>
            </w:r>
          </w:p>
        </w:tc>
      </w:tr>
      <w:tr w:rsidR="00425B5C" w:rsidRPr="000A400E" w14:paraId="7B8A93D7" w14:textId="77777777" w:rsidTr="00B063CF">
        <w:trPr>
          <w:trHeight w:val="454"/>
        </w:trPr>
        <w:tc>
          <w:tcPr>
            <w:tcW w:w="2268" w:type="dxa"/>
            <w:vAlign w:val="center"/>
          </w:tcPr>
          <w:p w14:paraId="636C61E7" w14:textId="74EF7DAC" w:rsidR="00425B5C" w:rsidRPr="000A400E" w:rsidRDefault="00425B5C"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Dinamizadores</w:t>
            </w:r>
          </w:p>
        </w:tc>
        <w:tc>
          <w:tcPr>
            <w:tcW w:w="6912" w:type="dxa"/>
            <w:vAlign w:val="center"/>
          </w:tcPr>
          <w:p w14:paraId="4FF4C085" w14:textId="1B1E8E42" w:rsidR="00425B5C" w:rsidRPr="000A400E" w:rsidRDefault="00425B5C" w:rsidP="00B063CF">
            <w:pPr>
              <w:jc w:val="both"/>
              <w:rPr>
                <w:rFonts w:ascii="Times New Roman" w:eastAsia="Times New Roman" w:hAnsi="Times New Roman" w:cs="Times New Roman"/>
                <w:b/>
                <w:bCs/>
                <w:lang w:eastAsia="pt-PT"/>
              </w:rPr>
            </w:pPr>
            <w:proofErr w:type="spellStart"/>
            <w:r w:rsidRPr="000A400E">
              <w:rPr>
                <w:rFonts w:ascii="Times New Roman" w:hAnsi="Times New Roman" w:cs="Times New Roman"/>
                <w:bCs/>
                <w:lang w:eastAsia="pt-PT"/>
              </w:rPr>
              <w:t>Profª</w:t>
            </w:r>
            <w:proofErr w:type="spellEnd"/>
            <w:r w:rsidRPr="000A400E">
              <w:rPr>
                <w:rFonts w:ascii="Times New Roman" w:hAnsi="Times New Roman" w:cs="Times New Roman"/>
                <w:bCs/>
                <w:lang w:eastAsia="pt-PT"/>
              </w:rPr>
              <w:t xml:space="preserve"> Irene Barbosa</w:t>
            </w:r>
          </w:p>
        </w:tc>
      </w:tr>
      <w:tr w:rsidR="00425B5C" w:rsidRPr="000A400E" w14:paraId="15BFC3C2" w14:textId="77777777" w:rsidTr="00B063CF">
        <w:trPr>
          <w:trHeight w:val="352"/>
        </w:trPr>
        <w:tc>
          <w:tcPr>
            <w:tcW w:w="2268" w:type="dxa"/>
            <w:vAlign w:val="center"/>
          </w:tcPr>
          <w:p w14:paraId="0E56A408" w14:textId="193FE4ED" w:rsidR="00425B5C" w:rsidRPr="000A400E" w:rsidRDefault="00425B5C"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Colaboração</w:t>
            </w:r>
          </w:p>
        </w:tc>
        <w:tc>
          <w:tcPr>
            <w:tcW w:w="6912" w:type="dxa"/>
            <w:vAlign w:val="center"/>
          </w:tcPr>
          <w:p w14:paraId="2CDF8360" w14:textId="433E1C5C" w:rsidR="00425B5C" w:rsidRPr="000A400E" w:rsidRDefault="00425B5C" w:rsidP="00B063CF">
            <w:pPr>
              <w:jc w:val="both"/>
              <w:rPr>
                <w:rFonts w:ascii="Times New Roman" w:eastAsia="Times New Roman" w:hAnsi="Times New Roman" w:cs="Times New Roman"/>
                <w:lang w:eastAsia="pt-PT"/>
              </w:rPr>
            </w:pPr>
          </w:p>
        </w:tc>
      </w:tr>
      <w:tr w:rsidR="00425B5C" w:rsidRPr="000A400E" w14:paraId="75A99AFB" w14:textId="77777777" w:rsidTr="00B063CF">
        <w:trPr>
          <w:trHeight w:val="454"/>
        </w:trPr>
        <w:tc>
          <w:tcPr>
            <w:tcW w:w="2268" w:type="dxa"/>
            <w:vAlign w:val="center"/>
          </w:tcPr>
          <w:p w14:paraId="78C5A0B2" w14:textId="6F60D1CC" w:rsidR="00425B5C" w:rsidRPr="000A400E" w:rsidRDefault="00425B5C"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 xml:space="preserve">Data </w:t>
            </w:r>
          </w:p>
        </w:tc>
        <w:tc>
          <w:tcPr>
            <w:tcW w:w="6912" w:type="dxa"/>
            <w:vAlign w:val="center"/>
          </w:tcPr>
          <w:p w14:paraId="50B2C7D8" w14:textId="4D40595D" w:rsidR="00425B5C" w:rsidRPr="000A400E" w:rsidRDefault="00425B5C" w:rsidP="00B063CF">
            <w:pPr>
              <w:jc w:val="both"/>
              <w:rPr>
                <w:rFonts w:ascii="Times New Roman" w:eastAsia="Times New Roman" w:hAnsi="Times New Roman" w:cs="Times New Roman"/>
                <w:b/>
                <w:bCs/>
                <w:lang w:eastAsia="pt-PT"/>
              </w:rPr>
            </w:pPr>
            <w:r w:rsidRPr="000A400E">
              <w:rPr>
                <w:rFonts w:ascii="Times New Roman" w:hAnsi="Times New Roman" w:cs="Times New Roman"/>
              </w:rPr>
              <w:t>A definir</w:t>
            </w:r>
          </w:p>
        </w:tc>
      </w:tr>
      <w:tr w:rsidR="00425B5C" w:rsidRPr="000A400E" w14:paraId="116843F6" w14:textId="77777777" w:rsidTr="00B063CF">
        <w:trPr>
          <w:trHeight w:val="340"/>
        </w:trPr>
        <w:tc>
          <w:tcPr>
            <w:tcW w:w="2268" w:type="dxa"/>
            <w:vAlign w:val="center"/>
          </w:tcPr>
          <w:p w14:paraId="06AB9682" w14:textId="7FD39C11" w:rsidR="00425B5C" w:rsidRPr="000A400E" w:rsidRDefault="00425B5C" w:rsidP="00B063CF">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Orçamento</w:t>
            </w:r>
          </w:p>
        </w:tc>
        <w:tc>
          <w:tcPr>
            <w:tcW w:w="6912" w:type="dxa"/>
            <w:vAlign w:val="center"/>
          </w:tcPr>
          <w:p w14:paraId="7FB9AE7F" w14:textId="6B41AA6F" w:rsidR="00425B5C" w:rsidRPr="000A400E" w:rsidRDefault="00B72994" w:rsidP="00B063CF">
            <w:pPr>
              <w:jc w:val="both"/>
              <w:rPr>
                <w:rFonts w:ascii="Times New Roman" w:eastAsia="Times New Roman" w:hAnsi="Times New Roman" w:cs="Times New Roman"/>
                <w:bCs/>
                <w:lang w:eastAsia="pt-PT"/>
              </w:rPr>
            </w:pPr>
            <w:r w:rsidRPr="000A400E">
              <w:rPr>
                <w:rFonts w:ascii="Times New Roman" w:hAnsi="Times New Roman" w:cs="Times New Roman"/>
                <w:bCs/>
                <w:lang w:eastAsia="pt-PT"/>
              </w:rPr>
              <w:t>Sem custos diretos</w:t>
            </w:r>
          </w:p>
        </w:tc>
      </w:tr>
      <w:tr w:rsidR="00744A7F" w:rsidRPr="000A400E" w14:paraId="6787BE49" w14:textId="77777777" w:rsidTr="00B063CF">
        <w:trPr>
          <w:trHeight w:val="1134"/>
        </w:trPr>
        <w:tc>
          <w:tcPr>
            <w:tcW w:w="2268" w:type="dxa"/>
            <w:shd w:val="clear" w:color="auto" w:fill="EAF1DD" w:themeFill="accent3" w:themeFillTint="33"/>
            <w:vAlign w:val="center"/>
          </w:tcPr>
          <w:p w14:paraId="6803F7BA" w14:textId="77777777" w:rsidR="00744A7F" w:rsidRPr="000A400E" w:rsidRDefault="00744A7F" w:rsidP="00B063CF">
            <w:pPr>
              <w:jc w:val="both"/>
              <w:rPr>
                <w:rFonts w:ascii="Times New Roman" w:eastAsia="Times New Roman" w:hAnsi="Times New Roman" w:cs="Times New Roman"/>
                <w:b/>
                <w:bCs/>
                <w:lang w:eastAsia="pt-PT"/>
              </w:rPr>
            </w:pPr>
            <w:r w:rsidRPr="000A400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B437FB8" w14:textId="7CF48690" w:rsidR="00744A7F" w:rsidRPr="000A400E" w:rsidRDefault="000A400E" w:rsidP="00B063CF">
            <w:pPr>
              <w:jc w:val="both"/>
              <w:rPr>
                <w:rFonts w:ascii="Times New Roman" w:eastAsia="Calibri" w:hAnsi="Times New Roman" w:cs="Times New Roman"/>
              </w:rPr>
            </w:pPr>
            <w:r w:rsidRPr="000A400E">
              <w:rPr>
                <w:rFonts w:ascii="Times New Roman" w:eastAsia="Calibri" w:hAnsi="Times New Roman" w:cs="Times New Roman"/>
              </w:rPr>
              <w:t>Atividade não concretizada</w:t>
            </w:r>
          </w:p>
        </w:tc>
      </w:tr>
    </w:tbl>
    <w:p w14:paraId="37CEBF13" w14:textId="77777777" w:rsidR="00744A7F" w:rsidRPr="00DF64ED" w:rsidRDefault="00744A7F" w:rsidP="008063A9">
      <w:pPr>
        <w:pStyle w:val="Heading2"/>
        <w:jc w:val="both"/>
        <w:rPr>
          <w:rFonts w:ascii="Times New Roman" w:hAnsi="Times New Roman" w:cs="Times New Roman"/>
          <w:color w:val="FF0000"/>
          <w:lang w:eastAsia="pt-PT"/>
        </w:rPr>
      </w:pPr>
    </w:p>
    <w:p w14:paraId="5D9BEDE1" w14:textId="77777777" w:rsidR="00744A7F" w:rsidRPr="00DF64ED" w:rsidRDefault="00744A7F" w:rsidP="00744A7F">
      <w:pPr>
        <w:rPr>
          <w:color w:val="FF0000"/>
        </w:rPr>
      </w:pPr>
    </w:p>
    <w:p w14:paraId="4201B824" w14:textId="77777777" w:rsidR="00744A7F" w:rsidRPr="00DF64ED" w:rsidRDefault="00744A7F" w:rsidP="00744A7F">
      <w:pPr>
        <w:rPr>
          <w:color w:val="FF0000"/>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44585" w:rsidRPr="000A400E" w14:paraId="16D5B11F" w14:textId="77777777" w:rsidTr="00644585">
        <w:trPr>
          <w:trHeight w:val="284"/>
        </w:trPr>
        <w:tc>
          <w:tcPr>
            <w:tcW w:w="2268" w:type="dxa"/>
            <w:shd w:val="clear" w:color="auto" w:fill="EAF1DD" w:themeFill="accent3" w:themeFillTint="33"/>
            <w:vAlign w:val="center"/>
          </w:tcPr>
          <w:p w14:paraId="0977E9F4" w14:textId="24D8227A" w:rsidR="00644585" w:rsidRPr="000A400E" w:rsidRDefault="00644585" w:rsidP="00644585">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5856D928" w14:textId="7BC87054" w:rsidR="00644585" w:rsidRPr="000A400E" w:rsidRDefault="00644585" w:rsidP="00644585">
            <w:pPr>
              <w:jc w:val="center"/>
              <w:rPr>
                <w:rFonts w:ascii="Times New Roman" w:eastAsia="Times New Roman" w:hAnsi="Times New Roman" w:cs="Times New Roman"/>
                <w:b/>
                <w:bCs/>
                <w:lang w:eastAsia="pt-PT"/>
              </w:rPr>
            </w:pPr>
            <w:r w:rsidRPr="000A400E">
              <w:rPr>
                <w:rFonts w:ascii="Times New Roman" w:hAnsi="Times New Roman" w:cs="Times New Roman"/>
                <w:b/>
                <w:bCs/>
                <w:lang w:eastAsia="pt-PT"/>
              </w:rPr>
              <w:t>Promoção do Curso Secundário de Composição</w:t>
            </w:r>
          </w:p>
        </w:tc>
      </w:tr>
      <w:tr w:rsidR="00644585" w:rsidRPr="000A400E" w14:paraId="36008098" w14:textId="77777777" w:rsidTr="00644585">
        <w:trPr>
          <w:trHeight w:val="454"/>
        </w:trPr>
        <w:tc>
          <w:tcPr>
            <w:tcW w:w="2268" w:type="dxa"/>
            <w:vAlign w:val="center"/>
          </w:tcPr>
          <w:p w14:paraId="1EF8A0B8" w14:textId="7C4EC100" w:rsidR="00644585" w:rsidRPr="000A400E" w:rsidRDefault="00644585"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Objetivos</w:t>
            </w:r>
          </w:p>
        </w:tc>
        <w:tc>
          <w:tcPr>
            <w:tcW w:w="6912" w:type="dxa"/>
            <w:vAlign w:val="center"/>
          </w:tcPr>
          <w:p w14:paraId="433A7DFF" w14:textId="56F4AFDE" w:rsidR="00644585" w:rsidRPr="000A400E" w:rsidRDefault="00644585" w:rsidP="00644585">
            <w:pPr>
              <w:jc w:val="both"/>
              <w:rPr>
                <w:rFonts w:ascii="Times New Roman" w:eastAsia="Times New Roman" w:hAnsi="Times New Roman" w:cs="Times New Roman"/>
                <w:bCs/>
                <w:lang w:eastAsia="pt-PT"/>
              </w:rPr>
            </w:pPr>
            <w:r w:rsidRPr="000A400E">
              <w:rPr>
                <w:rFonts w:ascii="Times New Roman" w:hAnsi="Times New Roman" w:cs="Times New Roman"/>
                <w:lang w:eastAsia="pt-PT"/>
              </w:rPr>
              <w:t>Informar os potenciais candidatos à frequência do Curso Secundário de Composição da respectiva natureza</w:t>
            </w:r>
          </w:p>
        </w:tc>
      </w:tr>
      <w:tr w:rsidR="00644585" w:rsidRPr="000A400E" w14:paraId="53F6AE3F" w14:textId="77777777" w:rsidTr="00644585">
        <w:trPr>
          <w:trHeight w:val="907"/>
        </w:trPr>
        <w:tc>
          <w:tcPr>
            <w:tcW w:w="2268" w:type="dxa"/>
            <w:vAlign w:val="center"/>
          </w:tcPr>
          <w:p w14:paraId="4C5222B5" w14:textId="62E2A3A5" w:rsidR="00644585" w:rsidRPr="000A400E" w:rsidRDefault="00644585"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Área de intervenção e objetivo do PE em que se insere a atividade</w:t>
            </w:r>
          </w:p>
        </w:tc>
        <w:tc>
          <w:tcPr>
            <w:tcW w:w="6912" w:type="dxa"/>
            <w:vAlign w:val="center"/>
          </w:tcPr>
          <w:p w14:paraId="060A4B48" w14:textId="6B3B0E27" w:rsidR="00644585" w:rsidRPr="000A400E" w:rsidRDefault="00AF6E93" w:rsidP="00644585">
            <w:pPr>
              <w:numPr>
                <w:ilvl w:val="0"/>
                <w:numId w:val="1"/>
              </w:numPr>
              <w:ind w:left="0" w:hanging="294"/>
              <w:contextualSpacing/>
              <w:jc w:val="both"/>
              <w:rPr>
                <w:rFonts w:ascii="Times New Roman" w:eastAsia="Times New Roman" w:hAnsi="Times New Roman" w:cs="Times New Roman"/>
                <w:bCs/>
                <w:iCs/>
                <w:lang w:eastAsia="pt-PT"/>
              </w:rPr>
            </w:pPr>
            <w:r w:rsidRPr="000A400E">
              <w:rPr>
                <w:rFonts w:ascii="Times New Roman" w:hAnsi="Times New Roman" w:cs="Times New Roman"/>
                <w:bCs/>
                <w:iCs/>
                <w:lang w:eastAsia="pt-PT"/>
              </w:rPr>
              <w:t xml:space="preserve">Dinamizar atividades extracurriculares que abranjam diferentes áreas de interesse e divulgação do </w:t>
            </w:r>
            <w:r w:rsidR="00EB61DE" w:rsidRPr="000A400E">
              <w:rPr>
                <w:rFonts w:ascii="Times New Roman" w:hAnsi="Times New Roman" w:cs="Times New Roman"/>
                <w:bCs/>
                <w:iCs/>
                <w:lang w:eastAsia="pt-PT"/>
              </w:rPr>
              <w:t>EACMCGA</w:t>
            </w:r>
            <w:r w:rsidRPr="000A400E">
              <w:rPr>
                <w:rFonts w:ascii="Times New Roman" w:hAnsi="Times New Roman" w:cs="Times New Roman"/>
                <w:bCs/>
                <w:iCs/>
                <w:lang w:eastAsia="pt-PT"/>
              </w:rPr>
              <w:t xml:space="preserve"> junto da comunidade escolar e externa.</w:t>
            </w:r>
          </w:p>
        </w:tc>
      </w:tr>
      <w:tr w:rsidR="00644585" w:rsidRPr="000A400E" w14:paraId="55A753D5" w14:textId="77777777" w:rsidTr="00644585">
        <w:trPr>
          <w:trHeight w:val="454"/>
        </w:trPr>
        <w:tc>
          <w:tcPr>
            <w:tcW w:w="2268" w:type="dxa"/>
            <w:vAlign w:val="center"/>
          </w:tcPr>
          <w:p w14:paraId="39877D5B" w14:textId="08D20699" w:rsidR="00644585" w:rsidRPr="000A400E" w:rsidRDefault="00644585"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Destinatários</w:t>
            </w:r>
          </w:p>
        </w:tc>
        <w:tc>
          <w:tcPr>
            <w:tcW w:w="6912" w:type="dxa"/>
            <w:vAlign w:val="center"/>
          </w:tcPr>
          <w:p w14:paraId="1DE0D710" w14:textId="36B9BE6E" w:rsidR="00644585" w:rsidRPr="000A400E" w:rsidRDefault="00644585" w:rsidP="00644585">
            <w:pPr>
              <w:jc w:val="both"/>
              <w:rPr>
                <w:rFonts w:ascii="Times New Roman" w:eastAsia="Times New Roman" w:hAnsi="Times New Roman" w:cs="Times New Roman"/>
                <w:bCs/>
                <w:lang w:eastAsia="pt-PT"/>
              </w:rPr>
            </w:pPr>
            <w:r w:rsidRPr="000A400E">
              <w:rPr>
                <w:rFonts w:ascii="Times New Roman" w:hAnsi="Times New Roman" w:cs="Times New Roman"/>
                <w:lang w:eastAsia="pt-PT"/>
              </w:rPr>
              <w:t>Alunos finalistas do Curso Básico</w:t>
            </w:r>
          </w:p>
        </w:tc>
      </w:tr>
      <w:tr w:rsidR="00644585" w:rsidRPr="000A400E" w14:paraId="58A1F375" w14:textId="77777777" w:rsidTr="00644585">
        <w:trPr>
          <w:trHeight w:val="454"/>
        </w:trPr>
        <w:tc>
          <w:tcPr>
            <w:tcW w:w="2268" w:type="dxa"/>
            <w:vAlign w:val="center"/>
          </w:tcPr>
          <w:p w14:paraId="0F47F61D" w14:textId="2C14878F" w:rsidR="00644585" w:rsidRPr="000A400E" w:rsidRDefault="00644585"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Dinamizadores</w:t>
            </w:r>
          </w:p>
        </w:tc>
        <w:tc>
          <w:tcPr>
            <w:tcW w:w="6912" w:type="dxa"/>
            <w:vAlign w:val="center"/>
          </w:tcPr>
          <w:p w14:paraId="20C8F66A" w14:textId="15BA7884" w:rsidR="00644585" w:rsidRPr="000A400E" w:rsidRDefault="000A400E" w:rsidP="00644585">
            <w:pPr>
              <w:jc w:val="both"/>
              <w:rPr>
                <w:rFonts w:ascii="Times New Roman" w:eastAsia="Times New Roman" w:hAnsi="Times New Roman" w:cs="Times New Roman"/>
                <w:b/>
                <w:bCs/>
                <w:lang w:eastAsia="pt-PT"/>
              </w:rPr>
            </w:pPr>
            <w:r>
              <w:rPr>
                <w:rFonts w:ascii="Times New Roman" w:hAnsi="Times New Roman" w:cs="Times New Roman"/>
                <w:bCs/>
                <w:lang w:eastAsia="pt-PT"/>
              </w:rPr>
              <w:t>Prof. Artur Fernan</w:t>
            </w:r>
            <w:r w:rsidRPr="000A400E">
              <w:rPr>
                <w:rFonts w:ascii="Times New Roman" w:hAnsi="Times New Roman" w:cs="Times New Roman"/>
                <w:bCs/>
                <w:lang w:eastAsia="pt-PT"/>
              </w:rPr>
              <w:t>des</w:t>
            </w:r>
          </w:p>
        </w:tc>
      </w:tr>
      <w:tr w:rsidR="00644585" w:rsidRPr="000A400E" w14:paraId="14D0FFED" w14:textId="77777777" w:rsidTr="00644585">
        <w:trPr>
          <w:trHeight w:val="352"/>
        </w:trPr>
        <w:tc>
          <w:tcPr>
            <w:tcW w:w="2268" w:type="dxa"/>
            <w:vAlign w:val="center"/>
          </w:tcPr>
          <w:p w14:paraId="5805BD1F" w14:textId="4FB40911" w:rsidR="00644585" w:rsidRPr="000A400E" w:rsidRDefault="00644585"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Colaboração</w:t>
            </w:r>
          </w:p>
        </w:tc>
        <w:tc>
          <w:tcPr>
            <w:tcW w:w="6912" w:type="dxa"/>
            <w:vAlign w:val="center"/>
          </w:tcPr>
          <w:p w14:paraId="6991AE1A" w14:textId="6DC6D5C3" w:rsidR="00644585" w:rsidRPr="000A400E" w:rsidRDefault="00644585" w:rsidP="00644585">
            <w:pPr>
              <w:jc w:val="both"/>
              <w:rPr>
                <w:rFonts w:ascii="Times New Roman" w:eastAsia="Times New Roman" w:hAnsi="Times New Roman" w:cs="Times New Roman"/>
                <w:lang w:eastAsia="pt-PT"/>
              </w:rPr>
            </w:pPr>
            <w:r w:rsidRPr="000A400E">
              <w:rPr>
                <w:rFonts w:ascii="Times New Roman" w:hAnsi="Times New Roman" w:cs="Times New Roman"/>
                <w:lang w:eastAsia="pt-PT"/>
              </w:rPr>
              <w:t>Docentes de ATC</w:t>
            </w:r>
          </w:p>
        </w:tc>
      </w:tr>
      <w:tr w:rsidR="00644585" w:rsidRPr="000A400E" w14:paraId="69628AD1" w14:textId="77777777" w:rsidTr="00644585">
        <w:trPr>
          <w:trHeight w:val="454"/>
        </w:trPr>
        <w:tc>
          <w:tcPr>
            <w:tcW w:w="2268" w:type="dxa"/>
            <w:vAlign w:val="center"/>
          </w:tcPr>
          <w:p w14:paraId="30F6F0D4" w14:textId="233F8082" w:rsidR="00644585" w:rsidRPr="000A400E" w:rsidRDefault="00644585"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Data</w:t>
            </w:r>
          </w:p>
        </w:tc>
        <w:tc>
          <w:tcPr>
            <w:tcW w:w="6912" w:type="dxa"/>
            <w:vAlign w:val="center"/>
          </w:tcPr>
          <w:p w14:paraId="0C81C4AB" w14:textId="4B7829D8" w:rsidR="00644585" w:rsidRPr="000A400E" w:rsidRDefault="00644585" w:rsidP="00644585">
            <w:pPr>
              <w:jc w:val="both"/>
              <w:rPr>
                <w:rFonts w:ascii="Times New Roman" w:eastAsia="Times New Roman" w:hAnsi="Times New Roman" w:cs="Times New Roman"/>
                <w:b/>
                <w:bCs/>
                <w:lang w:eastAsia="pt-PT"/>
              </w:rPr>
            </w:pPr>
            <w:r w:rsidRPr="000A400E">
              <w:rPr>
                <w:rFonts w:ascii="Times New Roman" w:hAnsi="Times New Roman" w:cs="Times New Roman"/>
              </w:rPr>
              <w:t>A definir, tendo em conta os horários do público alvo</w:t>
            </w:r>
          </w:p>
        </w:tc>
      </w:tr>
      <w:tr w:rsidR="00644585" w:rsidRPr="000A400E" w14:paraId="5BF5E24E" w14:textId="77777777" w:rsidTr="00644585">
        <w:trPr>
          <w:trHeight w:val="340"/>
        </w:trPr>
        <w:tc>
          <w:tcPr>
            <w:tcW w:w="2268" w:type="dxa"/>
            <w:vAlign w:val="center"/>
          </w:tcPr>
          <w:p w14:paraId="047464B2" w14:textId="3E5C5DEB" w:rsidR="00644585" w:rsidRPr="000A400E" w:rsidRDefault="00644585"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Orçamento</w:t>
            </w:r>
          </w:p>
        </w:tc>
        <w:tc>
          <w:tcPr>
            <w:tcW w:w="6912" w:type="dxa"/>
            <w:vAlign w:val="center"/>
          </w:tcPr>
          <w:p w14:paraId="0047C24E" w14:textId="5CD15C89" w:rsidR="00644585" w:rsidRPr="000A400E" w:rsidRDefault="00B72994" w:rsidP="00644585">
            <w:pPr>
              <w:jc w:val="both"/>
              <w:rPr>
                <w:rFonts w:ascii="Times New Roman" w:eastAsia="Times New Roman" w:hAnsi="Times New Roman" w:cs="Times New Roman"/>
                <w:bCs/>
                <w:lang w:eastAsia="pt-PT"/>
              </w:rPr>
            </w:pPr>
            <w:r w:rsidRPr="000A400E">
              <w:rPr>
                <w:rFonts w:ascii="Times New Roman" w:hAnsi="Times New Roman" w:cs="Times New Roman"/>
                <w:bCs/>
                <w:lang w:eastAsia="pt-PT"/>
              </w:rPr>
              <w:t>Sem custos diretos</w:t>
            </w:r>
          </w:p>
        </w:tc>
      </w:tr>
      <w:tr w:rsidR="00302483" w:rsidRPr="000A400E" w14:paraId="11BFC401" w14:textId="77777777" w:rsidTr="00644585">
        <w:trPr>
          <w:trHeight w:val="1134"/>
        </w:trPr>
        <w:tc>
          <w:tcPr>
            <w:tcW w:w="2268" w:type="dxa"/>
            <w:shd w:val="clear" w:color="auto" w:fill="EAF1DD" w:themeFill="accent3" w:themeFillTint="33"/>
            <w:vAlign w:val="center"/>
          </w:tcPr>
          <w:p w14:paraId="02F7BE7B" w14:textId="77777777" w:rsidR="00302483" w:rsidRPr="000A400E" w:rsidRDefault="00302483" w:rsidP="00644585">
            <w:pPr>
              <w:jc w:val="both"/>
              <w:rPr>
                <w:rFonts w:ascii="Times New Roman" w:eastAsia="Times New Roman" w:hAnsi="Times New Roman" w:cs="Times New Roman"/>
                <w:b/>
                <w:bCs/>
                <w:lang w:eastAsia="pt-PT"/>
              </w:rPr>
            </w:pPr>
            <w:r w:rsidRPr="000A400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5532502" w14:textId="6F9731A3" w:rsidR="00302483" w:rsidRPr="000A400E" w:rsidRDefault="000A400E" w:rsidP="00644585">
            <w:pPr>
              <w:jc w:val="both"/>
              <w:rPr>
                <w:rFonts w:ascii="Times New Roman" w:eastAsia="Calibri" w:hAnsi="Times New Roman" w:cs="Times New Roman"/>
              </w:rPr>
            </w:pPr>
            <w:r>
              <w:rPr>
                <w:rFonts w:ascii="Times New Roman" w:eastAsia="Calibri" w:hAnsi="Times New Roman" w:cs="Times New Roman"/>
              </w:rPr>
              <w:t>Atividade não concretizada</w:t>
            </w:r>
          </w:p>
        </w:tc>
      </w:tr>
    </w:tbl>
    <w:p w14:paraId="04CF11BD" w14:textId="77777777" w:rsidR="00302483" w:rsidRPr="00DF64ED" w:rsidRDefault="00302483" w:rsidP="00302483">
      <w:pPr>
        <w:widowControl w:val="0"/>
        <w:spacing w:after="0" w:line="360" w:lineRule="auto"/>
        <w:jc w:val="center"/>
        <w:rPr>
          <w:rFonts w:ascii="Times New Roman" w:eastAsia="Times New Roman" w:hAnsi="Times New Roman" w:cs="Times New Roman"/>
          <w:b/>
          <w:bCs/>
          <w:smallCaps/>
          <w:color w:val="FF0000"/>
          <w:kern w:val="10"/>
          <w:lang w:eastAsia="pt-PT"/>
        </w:rPr>
      </w:pPr>
    </w:p>
    <w:p w14:paraId="16E83C0E" w14:textId="77777777" w:rsidR="00302483" w:rsidRPr="00DF64ED" w:rsidRDefault="00302483" w:rsidP="00302483">
      <w:pPr>
        <w:widowControl w:val="0"/>
        <w:spacing w:after="0" w:line="360" w:lineRule="auto"/>
        <w:rPr>
          <w:rFonts w:ascii="Times New Roman" w:eastAsia="Times New Roman" w:hAnsi="Times New Roman" w:cs="Times New Roman"/>
          <w:b/>
          <w:bCs/>
          <w:smallCaps/>
          <w:color w:val="FF0000"/>
          <w:kern w:val="10"/>
          <w:lang w:eastAsia="pt-PT"/>
        </w:rPr>
      </w:pPr>
    </w:p>
    <w:p w14:paraId="6654A7FF" w14:textId="77777777" w:rsidR="00302483" w:rsidRDefault="00302483" w:rsidP="00302483">
      <w:pPr>
        <w:widowControl w:val="0"/>
        <w:spacing w:after="0" w:line="360" w:lineRule="auto"/>
        <w:jc w:val="center"/>
        <w:rPr>
          <w:rFonts w:ascii="Times New Roman" w:eastAsia="Times New Roman" w:hAnsi="Times New Roman" w:cs="Times New Roman"/>
          <w:b/>
          <w:bCs/>
          <w:smallCaps/>
          <w:color w:val="FF0000"/>
          <w:kern w:val="10"/>
          <w:lang w:eastAsia="pt-PT"/>
        </w:rPr>
      </w:pPr>
    </w:p>
    <w:p w14:paraId="2DAE2D6E" w14:textId="77777777" w:rsidR="000A400E" w:rsidRDefault="000A400E" w:rsidP="00302483">
      <w:pPr>
        <w:widowControl w:val="0"/>
        <w:spacing w:after="0" w:line="360" w:lineRule="auto"/>
        <w:jc w:val="center"/>
        <w:rPr>
          <w:rFonts w:ascii="Times New Roman" w:eastAsia="Times New Roman" w:hAnsi="Times New Roman" w:cs="Times New Roman"/>
          <w:b/>
          <w:bCs/>
          <w:smallCaps/>
          <w:color w:val="FF0000"/>
          <w:kern w:val="10"/>
          <w:lang w:eastAsia="pt-PT"/>
        </w:rPr>
      </w:pPr>
    </w:p>
    <w:p w14:paraId="0E11A7C3" w14:textId="77777777" w:rsidR="000A400E" w:rsidRDefault="000A400E" w:rsidP="00302483">
      <w:pPr>
        <w:widowControl w:val="0"/>
        <w:spacing w:after="0" w:line="360" w:lineRule="auto"/>
        <w:jc w:val="center"/>
        <w:rPr>
          <w:rFonts w:ascii="Times New Roman" w:eastAsia="Times New Roman" w:hAnsi="Times New Roman" w:cs="Times New Roman"/>
          <w:b/>
          <w:bCs/>
          <w:smallCaps/>
          <w:color w:val="FF0000"/>
          <w:kern w:val="10"/>
          <w:lang w:eastAsia="pt-PT"/>
        </w:rPr>
      </w:pPr>
    </w:p>
    <w:p w14:paraId="565D8C4D" w14:textId="77777777" w:rsidR="000A400E" w:rsidRDefault="000A400E" w:rsidP="00302483">
      <w:pPr>
        <w:widowControl w:val="0"/>
        <w:spacing w:after="0" w:line="360" w:lineRule="auto"/>
        <w:jc w:val="center"/>
        <w:rPr>
          <w:rFonts w:ascii="Times New Roman" w:eastAsia="Times New Roman" w:hAnsi="Times New Roman" w:cs="Times New Roman"/>
          <w:b/>
          <w:bCs/>
          <w:smallCaps/>
          <w:color w:val="FF0000"/>
          <w:kern w:val="10"/>
          <w:lang w:eastAsia="pt-PT"/>
        </w:rPr>
      </w:pPr>
    </w:p>
    <w:p w14:paraId="5DDC431B" w14:textId="77777777" w:rsidR="000A400E" w:rsidRPr="00DF64ED" w:rsidRDefault="000A400E" w:rsidP="00433CDE">
      <w:pPr>
        <w:widowControl w:val="0"/>
        <w:spacing w:after="0" w:line="240" w:lineRule="auto"/>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D017D" w:rsidRPr="000A400E" w14:paraId="131D4030" w14:textId="77777777" w:rsidTr="00644585">
        <w:trPr>
          <w:trHeight w:val="284"/>
        </w:trPr>
        <w:tc>
          <w:tcPr>
            <w:tcW w:w="2268" w:type="dxa"/>
            <w:shd w:val="clear" w:color="auto" w:fill="EAF1DD" w:themeFill="accent3" w:themeFillTint="33"/>
            <w:vAlign w:val="center"/>
          </w:tcPr>
          <w:p w14:paraId="58BDC358" w14:textId="7CA3C0A5" w:rsidR="002D017D" w:rsidRPr="000A400E" w:rsidRDefault="002D017D" w:rsidP="00644585">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02FBDB6B" w14:textId="129DC727" w:rsidR="002D017D" w:rsidRPr="000A400E" w:rsidRDefault="002D017D" w:rsidP="00644585">
            <w:pPr>
              <w:jc w:val="center"/>
              <w:rPr>
                <w:rFonts w:ascii="Times New Roman" w:eastAsia="Times New Roman" w:hAnsi="Times New Roman" w:cs="Times New Roman"/>
                <w:b/>
                <w:bCs/>
                <w:lang w:eastAsia="pt-PT"/>
              </w:rPr>
            </w:pPr>
            <w:r w:rsidRPr="000A400E">
              <w:rPr>
                <w:rFonts w:ascii="Times New Roman" w:hAnsi="Times New Roman" w:cs="Times New Roman"/>
                <w:b/>
                <w:bCs/>
                <w:lang w:eastAsia="pt-PT"/>
              </w:rPr>
              <w:t>Seminário / Aula: «Rudimentos de Direção»</w:t>
            </w:r>
          </w:p>
        </w:tc>
      </w:tr>
      <w:tr w:rsidR="002D017D" w:rsidRPr="000A400E" w14:paraId="7700066C" w14:textId="77777777" w:rsidTr="00644585">
        <w:trPr>
          <w:trHeight w:val="454"/>
        </w:trPr>
        <w:tc>
          <w:tcPr>
            <w:tcW w:w="2268" w:type="dxa"/>
            <w:vAlign w:val="center"/>
          </w:tcPr>
          <w:p w14:paraId="64341A46" w14:textId="7B475753" w:rsidR="002D017D" w:rsidRPr="000A400E" w:rsidRDefault="002D017D"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Objetivos</w:t>
            </w:r>
          </w:p>
        </w:tc>
        <w:tc>
          <w:tcPr>
            <w:tcW w:w="6912" w:type="dxa"/>
            <w:vAlign w:val="center"/>
          </w:tcPr>
          <w:p w14:paraId="3DE0E00C" w14:textId="0326A565" w:rsidR="002D017D" w:rsidRPr="000A400E" w:rsidRDefault="002D017D" w:rsidP="00644585">
            <w:pPr>
              <w:jc w:val="both"/>
              <w:rPr>
                <w:rFonts w:ascii="Times New Roman" w:eastAsia="Times New Roman" w:hAnsi="Times New Roman" w:cs="Times New Roman"/>
                <w:bCs/>
                <w:lang w:eastAsia="pt-PT"/>
              </w:rPr>
            </w:pPr>
            <w:r w:rsidRPr="000A400E">
              <w:rPr>
                <w:rFonts w:ascii="Times New Roman" w:hAnsi="Times New Roman" w:cs="Times New Roman"/>
                <w:lang w:eastAsia="pt-PT"/>
              </w:rPr>
              <w:t>Proporcionar aos destinatários interessados formação na área em questão</w:t>
            </w:r>
          </w:p>
        </w:tc>
      </w:tr>
      <w:tr w:rsidR="002D017D" w:rsidRPr="000A400E" w14:paraId="37F60313" w14:textId="77777777" w:rsidTr="00644585">
        <w:trPr>
          <w:trHeight w:val="907"/>
        </w:trPr>
        <w:tc>
          <w:tcPr>
            <w:tcW w:w="2268" w:type="dxa"/>
            <w:vAlign w:val="center"/>
          </w:tcPr>
          <w:p w14:paraId="570343CF" w14:textId="6778D7CC" w:rsidR="002D017D" w:rsidRPr="000A400E" w:rsidRDefault="002D017D"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Área de intervenção e objetivo do PE em que se insere a atividade</w:t>
            </w:r>
          </w:p>
        </w:tc>
        <w:tc>
          <w:tcPr>
            <w:tcW w:w="6912" w:type="dxa"/>
            <w:vAlign w:val="center"/>
          </w:tcPr>
          <w:p w14:paraId="334D4FAA" w14:textId="48461C0C" w:rsidR="002D017D" w:rsidRPr="000A400E" w:rsidRDefault="002D017D" w:rsidP="00644585">
            <w:pPr>
              <w:numPr>
                <w:ilvl w:val="0"/>
                <w:numId w:val="1"/>
              </w:numPr>
              <w:ind w:left="0" w:hanging="294"/>
              <w:contextualSpacing/>
              <w:jc w:val="both"/>
              <w:rPr>
                <w:rFonts w:ascii="Times New Roman" w:eastAsia="Times New Roman" w:hAnsi="Times New Roman" w:cs="Times New Roman"/>
                <w:bCs/>
                <w:iCs/>
                <w:lang w:eastAsia="pt-PT"/>
              </w:rPr>
            </w:pPr>
            <w:r w:rsidRPr="000A400E">
              <w:rPr>
                <w:rFonts w:ascii="Times New Roman" w:hAnsi="Times New Roman" w:cs="Times New Roman"/>
                <w:bCs/>
                <w:iCs/>
              </w:rPr>
              <w:t>Promover e desenvolver atividades de complemento/enriquecimento curricular a fim de consolidar competências.</w:t>
            </w:r>
          </w:p>
        </w:tc>
      </w:tr>
      <w:tr w:rsidR="002D017D" w:rsidRPr="000A400E" w14:paraId="243B2B36" w14:textId="77777777" w:rsidTr="00644585">
        <w:trPr>
          <w:trHeight w:val="454"/>
        </w:trPr>
        <w:tc>
          <w:tcPr>
            <w:tcW w:w="2268" w:type="dxa"/>
            <w:vAlign w:val="center"/>
          </w:tcPr>
          <w:p w14:paraId="73E0D354" w14:textId="151D552B" w:rsidR="002D017D" w:rsidRPr="000A400E" w:rsidRDefault="002D017D"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Destinatários</w:t>
            </w:r>
          </w:p>
        </w:tc>
        <w:tc>
          <w:tcPr>
            <w:tcW w:w="6912" w:type="dxa"/>
            <w:vAlign w:val="center"/>
          </w:tcPr>
          <w:p w14:paraId="13183F25" w14:textId="733411BF" w:rsidR="002D017D" w:rsidRPr="000A400E" w:rsidRDefault="002D017D" w:rsidP="00644585">
            <w:pPr>
              <w:jc w:val="both"/>
              <w:rPr>
                <w:rFonts w:ascii="Times New Roman" w:eastAsia="Times New Roman" w:hAnsi="Times New Roman" w:cs="Times New Roman"/>
                <w:b/>
                <w:bCs/>
                <w:lang w:eastAsia="pt-PT"/>
              </w:rPr>
            </w:pPr>
            <w:r w:rsidRPr="000A400E">
              <w:rPr>
                <w:rFonts w:ascii="Times New Roman" w:hAnsi="Times New Roman" w:cs="Times New Roman"/>
                <w:lang w:eastAsia="pt-PT"/>
              </w:rPr>
              <w:t>A definir</w:t>
            </w:r>
          </w:p>
        </w:tc>
      </w:tr>
      <w:tr w:rsidR="002D017D" w:rsidRPr="000A400E" w14:paraId="4F7C5655" w14:textId="77777777" w:rsidTr="00644585">
        <w:trPr>
          <w:trHeight w:val="454"/>
        </w:trPr>
        <w:tc>
          <w:tcPr>
            <w:tcW w:w="2268" w:type="dxa"/>
            <w:vAlign w:val="center"/>
          </w:tcPr>
          <w:p w14:paraId="0CF57603" w14:textId="3805E8BA" w:rsidR="002D017D" w:rsidRPr="000A400E" w:rsidRDefault="002D017D"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Dinamizadores</w:t>
            </w:r>
          </w:p>
        </w:tc>
        <w:tc>
          <w:tcPr>
            <w:tcW w:w="6912" w:type="dxa"/>
            <w:vAlign w:val="center"/>
          </w:tcPr>
          <w:p w14:paraId="3FBCF7D4" w14:textId="7488537A" w:rsidR="002D017D" w:rsidRPr="000A400E" w:rsidRDefault="002D017D" w:rsidP="00644585">
            <w:pPr>
              <w:jc w:val="both"/>
              <w:rPr>
                <w:rFonts w:ascii="Times New Roman" w:eastAsia="Times New Roman" w:hAnsi="Times New Roman" w:cs="Times New Roman"/>
                <w:b/>
                <w:bCs/>
                <w:lang w:eastAsia="pt-PT"/>
              </w:rPr>
            </w:pPr>
            <w:proofErr w:type="spellStart"/>
            <w:r w:rsidRPr="000A400E">
              <w:rPr>
                <w:rFonts w:ascii="Times New Roman" w:hAnsi="Times New Roman" w:cs="Times New Roman"/>
                <w:bCs/>
                <w:lang w:eastAsia="pt-PT"/>
              </w:rPr>
              <w:t>Profª</w:t>
            </w:r>
            <w:proofErr w:type="spellEnd"/>
            <w:r w:rsidRPr="000A400E">
              <w:rPr>
                <w:rFonts w:ascii="Times New Roman" w:hAnsi="Times New Roman" w:cs="Times New Roman"/>
                <w:bCs/>
                <w:lang w:eastAsia="pt-PT"/>
              </w:rPr>
              <w:t xml:space="preserve"> Teresa </w:t>
            </w:r>
            <w:proofErr w:type="spellStart"/>
            <w:r w:rsidRPr="000A400E">
              <w:rPr>
                <w:rFonts w:ascii="Times New Roman" w:hAnsi="Times New Roman" w:cs="Times New Roman"/>
                <w:bCs/>
                <w:lang w:eastAsia="pt-PT"/>
              </w:rPr>
              <w:t>Paracana</w:t>
            </w:r>
            <w:proofErr w:type="spellEnd"/>
          </w:p>
        </w:tc>
      </w:tr>
      <w:tr w:rsidR="002D017D" w:rsidRPr="000A400E" w14:paraId="424C5B7F" w14:textId="77777777" w:rsidTr="00644585">
        <w:trPr>
          <w:trHeight w:val="352"/>
        </w:trPr>
        <w:tc>
          <w:tcPr>
            <w:tcW w:w="2268" w:type="dxa"/>
            <w:vAlign w:val="center"/>
          </w:tcPr>
          <w:p w14:paraId="7008DE4E" w14:textId="2C8F4D38" w:rsidR="002D017D" w:rsidRPr="000A400E" w:rsidRDefault="002D017D"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Colaboração</w:t>
            </w:r>
          </w:p>
        </w:tc>
        <w:tc>
          <w:tcPr>
            <w:tcW w:w="6912" w:type="dxa"/>
            <w:vAlign w:val="center"/>
          </w:tcPr>
          <w:p w14:paraId="1F4557F7" w14:textId="77777777" w:rsidR="002D017D" w:rsidRPr="000A400E" w:rsidRDefault="002D017D" w:rsidP="00644585">
            <w:pPr>
              <w:jc w:val="both"/>
              <w:rPr>
                <w:rFonts w:ascii="Times New Roman" w:eastAsia="Times New Roman" w:hAnsi="Times New Roman" w:cs="Times New Roman"/>
                <w:lang w:eastAsia="pt-PT"/>
              </w:rPr>
            </w:pPr>
          </w:p>
        </w:tc>
      </w:tr>
      <w:tr w:rsidR="002D017D" w:rsidRPr="000A400E" w14:paraId="188A17C8" w14:textId="77777777" w:rsidTr="00644585">
        <w:trPr>
          <w:trHeight w:val="454"/>
        </w:trPr>
        <w:tc>
          <w:tcPr>
            <w:tcW w:w="2268" w:type="dxa"/>
            <w:vAlign w:val="center"/>
          </w:tcPr>
          <w:p w14:paraId="065EFCE5" w14:textId="4F73B043" w:rsidR="002D017D" w:rsidRPr="000A400E" w:rsidRDefault="002D017D"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 xml:space="preserve">Data </w:t>
            </w:r>
          </w:p>
        </w:tc>
        <w:tc>
          <w:tcPr>
            <w:tcW w:w="6912" w:type="dxa"/>
            <w:vAlign w:val="center"/>
          </w:tcPr>
          <w:p w14:paraId="051883EF" w14:textId="729D1EE8" w:rsidR="002D017D" w:rsidRPr="000A400E" w:rsidRDefault="002D017D" w:rsidP="00644585">
            <w:pPr>
              <w:jc w:val="both"/>
              <w:rPr>
                <w:rFonts w:ascii="Times New Roman" w:eastAsia="Times New Roman" w:hAnsi="Times New Roman" w:cs="Times New Roman"/>
                <w:b/>
                <w:bCs/>
                <w:lang w:eastAsia="pt-PT"/>
              </w:rPr>
            </w:pPr>
            <w:r w:rsidRPr="000A400E">
              <w:rPr>
                <w:rFonts w:ascii="Times New Roman" w:hAnsi="Times New Roman" w:cs="Times New Roman"/>
              </w:rPr>
              <w:t>A definir</w:t>
            </w:r>
          </w:p>
        </w:tc>
      </w:tr>
      <w:tr w:rsidR="002D017D" w:rsidRPr="000A400E" w14:paraId="37A83293" w14:textId="77777777" w:rsidTr="00644585">
        <w:trPr>
          <w:trHeight w:val="340"/>
        </w:trPr>
        <w:tc>
          <w:tcPr>
            <w:tcW w:w="2268" w:type="dxa"/>
            <w:vAlign w:val="center"/>
          </w:tcPr>
          <w:p w14:paraId="04BF10BA" w14:textId="6FA1598D" w:rsidR="002D017D" w:rsidRPr="000A400E" w:rsidRDefault="002D017D" w:rsidP="00644585">
            <w:pPr>
              <w:jc w:val="both"/>
              <w:rPr>
                <w:rFonts w:ascii="Times New Roman" w:eastAsia="Times New Roman" w:hAnsi="Times New Roman" w:cs="Times New Roman"/>
                <w:b/>
                <w:bCs/>
                <w:lang w:eastAsia="pt-PT"/>
              </w:rPr>
            </w:pPr>
            <w:r w:rsidRPr="000A400E">
              <w:rPr>
                <w:rFonts w:ascii="Times New Roman" w:hAnsi="Times New Roman" w:cs="Times New Roman"/>
                <w:b/>
                <w:bCs/>
                <w:lang w:eastAsia="pt-PT"/>
              </w:rPr>
              <w:t>Orçamento</w:t>
            </w:r>
          </w:p>
        </w:tc>
        <w:tc>
          <w:tcPr>
            <w:tcW w:w="6912" w:type="dxa"/>
            <w:vAlign w:val="center"/>
          </w:tcPr>
          <w:p w14:paraId="30F16479" w14:textId="048F5674" w:rsidR="002D017D" w:rsidRPr="000A400E" w:rsidRDefault="00B72994" w:rsidP="00644585">
            <w:pPr>
              <w:jc w:val="both"/>
              <w:rPr>
                <w:rFonts w:ascii="Times New Roman" w:eastAsia="Times New Roman" w:hAnsi="Times New Roman" w:cs="Times New Roman"/>
                <w:bCs/>
                <w:lang w:eastAsia="pt-PT"/>
              </w:rPr>
            </w:pPr>
            <w:r w:rsidRPr="000A400E">
              <w:rPr>
                <w:rFonts w:ascii="Times New Roman" w:hAnsi="Times New Roman" w:cs="Times New Roman"/>
                <w:bCs/>
                <w:lang w:eastAsia="pt-PT"/>
              </w:rPr>
              <w:t>Sem custos diretos</w:t>
            </w:r>
          </w:p>
        </w:tc>
      </w:tr>
      <w:tr w:rsidR="00302483" w:rsidRPr="000A400E" w14:paraId="39AFFB82" w14:textId="77777777" w:rsidTr="00644585">
        <w:trPr>
          <w:trHeight w:val="1134"/>
        </w:trPr>
        <w:tc>
          <w:tcPr>
            <w:tcW w:w="2268" w:type="dxa"/>
            <w:shd w:val="clear" w:color="auto" w:fill="EAF1DD" w:themeFill="accent3" w:themeFillTint="33"/>
            <w:vAlign w:val="center"/>
          </w:tcPr>
          <w:p w14:paraId="4AA90938" w14:textId="77777777" w:rsidR="00302483" w:rsidRPr="000A400E" w:rsidRDefault="00302483" w:rsidP="00644585">
            <w:pPr>
              <w:jc w:val="both"/>
              <w:rPr>
                <w:rFonts w:ascii="Times New Roman" w:eastAsia="Times New Roman" w:hAnsi="Times New Roman" w:cs="Times New Roman"/>
                <w:b/>
                <w:bCs/>
                <w:lang w:eastAsia="pt-PT"/>
              </w:rPr>
            </w:pPr>
            <w:r w:rsidRPr="000A400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2134874" w14:textId="77777777" w:rsidR="000A400E" w:rsidRPr="000A400E" w:rsidRDefault="000A400E" w:rsidP="000A400E">
            <w:pPr>
              <w:snapToGrid w:val="0"/>
              <w:jc w:val="both"/>
              <w:rPr>
                <w:rFonts w:ascii="Times New Roman" w:hAnsi="Times New Roman" w:cs="Times New Roman"/>
              </w:rPr>
            </w:pPr>
            <w:r w:rsidRPr="000A400E">
              <w:rPr>
                <w:rFonts w:ascii="Times New Roman" w:hAnsi="Times New Roman" w:cs="Times New Roman"/>
              </w:rPr>
              <w:t>Esta atividade tinha como objetivo a aprendizagem teórica de compassos e seus fundamentos teóricos. O seu batimento e a importância da alternância dos tempos fortes e fracos, dos mesmos. De uma forma lúdica e descontraída. Foi dividida em dois turnos de 45’ cada, uma vez que albergava 2 turmas de articulado.</w:t>
            </w:r>
          </w:p>
          <w:p w14:paraId="51D37EB0" w14:textId="58CF4A5A" w:rsidR="00302483" w:rsidRPr="000A400E" w:rsidRDefault="000A400E" w:rsidP="000A400E">
            <w:pPr>
              <w:jc w:val="both"/>
              <w:rPr>
                <w:rFonts w:ascii="Times New Roman" w:eastAsia="Calibri" w:hAnsi="Times New Roman" w:cs="Times New Roman"/>
              </w:rPr>
            </w:pPr>
            <w:r w:rsidRPr="000A400E">
              <w:rPr>
                <w:rFonts w:ascii="Times New Roman" w:hAnsi="Times New Roman" w:cs="Times New Roman"/>
              </w:rPr>
              <w:t>De um modo geral, a atividade foi muito bem aceite pelos alunos, que se mostraram bastante participativos e demonstraram bastante entusiasmo, nas tarefas propostas.</w:t>
            </w:r>
          </w:p>
        </w:tc>
      </w:tr>
    </w:tbl>
    <w:p w14:paraId="2F506E56" w14:textId="77777777" w:rsidR="00302483" w:rsidRPr="00DF64ED" w:rsidRDefault="00302483" w:rsidP="00302483">
      <w:pPr>
        <w:pStyle w:val="Heading2"/>
        <w:jc w:val="both"/>
        <w:rPr>
          <w:rFonts w:ascii="Times New Roman" w:hAnsi="Times New Roman" w:cs="Times New Roman"/>
          <w:color w:val="FF000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C0B01" w:rsidRPr="00433CDE" w14:paraId="7C0DEDB5" w14:textId="77777777" w:rsidTr="00644585">
        <w:trPr>
          <w:trHeight w:val="284"/>
        </w:trPr>
        <w:tc>
          <w:tcPr>
            <w:tcW w:w="2268" w:type="dxa"/>
            <w:shd w:val="clear" w:color="auto" w:fill="EAF1DD" w:themeFill="accent3" w:themeFillTint="33"/>
            <w:vAlign w:val="center"/>
          </w:tcPr>
          <w:p w14:paraId="6558173D" w14:textId="5F59F8C8" w:rsidR="007C0B01" w:rsidRPr="00433CDE" w:rsidRDefault="007C0B01" w:rsidP="00644585">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F806775" w14:textId="1027890E" w:rsidR="007C0B01" w:rsidRPr="00433CDE" w:rsidRDefault="007C0B01" w:rsidP="00644585">
            <w:pPr>
              <w:jc w:val="center"/>
              <w:rPr>
                <w:rFonts w:ascii="Times New Roman" w:eastAsia="Times New Roman" w:hAnsi="Times New Roman" w:cs="Times New Roman"/>
                <w:b/>
                <w:bCs/>
                <w:lang w:eastAsia="pt-PT"/>
              </w:rPr>
            </w:pPr>
            <w:r w:rsidRPr="00433CDE">
              <w:rPr>
                <w:rFonts w:ascii="Times New Roman" w:hAnsi="Times New Roman" w:cs="Times New Roman"/>
                <w:b/>
                <w:bCs/>
                <w:lang w:eastAsia="pt-PT"/>
              </w:rPr>
              <w:t>Curso Livre: «Música Tradicional»</w:t>
            </w:r>
          </w:p>
        </w:tc>
      </w:tr>
      <w:tr w:rsidR="007C0B01" w:rsidRPr="00433CDE" w14:paraId="69779FAC" w14:textId="77777777" w:rsidTr="00644585">
        <w:trPr>
          <w:trHeight w:val="454"/>
        </w:trPr>
        <w:tc>
          <w:tcPr>
            <w:tcW w:w="2268" w:type="dxa"/>
            <w:vAlign w:val="center"/>
          </w:tcPr>
          <w:p w14:paraId="3D6542D9" w14:textId="3B610BCD" w:rsidR="007C0B01" w:rsidRPr="00433CDE" w:rsidRDefault="007C0B01" w:rsidP="00644585">
            <w:pPr>
              <w:jc w:val="both"/>
              <w:rPr>
                <w:rFonts w:ascii="Times New Roman" w:eastAsia="Times New Roman" w:hAnsi="Times New Roman" w:cs="Times New Roman"/>
                <w:b/>
                <w:bCs/>
                <w:lang w:eastAsia="pt-PT"/>
              </w:rPr>
            </w:pPr>
            <w:r w:rsidRPr="00433CDE">
              <w:rPr>
                <w:rFonts w:ascii="Times New Roman" w:hAnsi="Times New Roman" w:cs="Times New Roman"/>
                <w:b/>
                <w:bCs/>
                <w:lang w:eastAsia="pt-PT"/>
              </w:rPr>
              <w:t>Objetivos</w:t>
            </w:r>
          </w:p>
        </w:tc>
        <w:tc>
          <w:tcPr>
            <w:tcW w:w="6912" w:type="dxa"/>
            <w:vAlign w:val="center"/>
          </w:tcPr>
          <w:p w14:paraId="70C24FAD" w14:textId="19A9E960" w:rsidR="007C0B01" w:rsidRPr="00433CDE" w:rsidRDefault="007C0B01" w:rsidP="00644585">
            <w:pPr>
              <w:jc w:val="both"/>
              <w:rPr>
                <w:rFonts w:ascii="Times New Roman" w:eastAsia="Times New Roman" w:hAnsi="Times New Roman" w:cs="Times New Roman"/>
                <w:bCs/>
                <w:lang w:eastAsia="pt-PT"/>
              </w:rPr>
            </w:pPr>
            <w:r w:rsidRPr="00433CDE">
              <w:rPr>
                <w:rFonts w:ascii="Times New Roman" w:hAnsi="Times New Roman" w:cs="Times New Roman"/>
                <w:lang w:eastAsia="pt-PT"/>
              </w:rPr>
              <w:t>Proporcionar aos destinatários interessados formação na área em questão</w:t>
            </w:r>
          </w:p>
        </w:tc>
      </w:tr>
      <w:tr w:rsidR="007C0B01" w:rsidRPr="00433CDE" w14:paraId="2D53C69F" w14:textId="77777777" w:rsidTr="00644585">
        <w:trPr>
          <w:trHeight w:val="907"/>
        </w:trPr>
        <w:tc>
          <w:tcPr>
            <w:tcW w:w="2268" w:type="dxa"/>
            <w:vAlign w:val="center"/>
          </w:tcPr>
          <w:p w14:paraId="2D358531" w14:textId="735EA7F7" w:rsidR="007C0B01" w:rsidRPr="00433CDE" w:rsidRDefault="007C0B01" w:rsidP="00644585">
            <w:pPr>
              <w:jc w:val="both"/>
              <w:rPr>
                <w:rFonts w:ascii="Times New Roman" w:eastAsia="Times New Roman" w:hAnsi="Times New Roman" w:cs="Times New Roman"/>
                <w:b/>
                <w:bCs/>
                <w:lang w:eastAsia="pt-PT"/>
              </w:rPr>
            </w:pPr>
            <w:r w:rsidRPr="00433CDE">
              <w:rPr>
                <w:rFonts w:ascii="Times New Roman" w:hAnsi="Times New Roman" w:cs="Times New Roman"/>
                <w:b/>
                <w:bCs/>
                <w:lang w:eastAsia="pt-PT"/>
              </w:rPr>
              <w:t>Área de intervenção e objetivo do PE em que se insere a atividade</w:t>
            </w:r>
          </w:p>
        </w:tc>
        <w:tc>
          <w:tcPr>
            <w:tcW w:w="6912" w:type="dxa"/>
            <w:vAlign w:val="center"/>
          </w:tcPr>
          <w:p w14:paraId="79437E5E" w14:textId="771CA242" w:rsidR="007C0B01" w:rsidRPr="00433CDE" w:rsidRDefault="007C0B01" w:rsidP="00644585">
            <w:pPr>
              <w:numPr>
                <w:ilvl w:val="0"/>
                <w:numId w:val="1"/>
              </w:numPr>
              <w:ind w:left="0" w:hanging="294"/>
              <w:contextualSpacing/>
              <w:jc w:val="both"/>
              <w:rPr>
                <w:rFonts w:ascii="Times New Roman" w:eastAsia="Times New Roman" w:hAnsi="Times New Roman" w:cs="Times New Roman"/>
                <w:bCs/>
                <w:iCs/>
                <w:lang w:eastAsia="pt-PT"/>
              </w:rPr>
            </w:pPr>
            <w:r w:rsidRPr="00433CDE">
              <w:rPr>
                <w:rFonts w:ascii="Times New Roman" w:hAnsi="Times New Roman" w:cs="Times New Roman"/>
                <w:bCs/>
                <w:iCs/>
                <w:lang w:eastAsia="pt-PT"/>
              </w:rPr>
              <w:t xml:space="preserve">Dinamizar atividades extracurriculares que abranjam diferentes áreas de interesse e divulgação do </w:t>
            </w:r>
            <w:r w:rsidR="00EB61DE" w:rsidRPr="00433CDE">
              <w:rPr>
                <w:rFonts w:ascii="Times New Roman" w:hAnsi="Times New Roman" w:cs="Times New Roman"/>
                <w:bCs/>
                <w:iCs/>
                <w:lang w:eastAsia="pt-PT"/>
              </w:rPr>
              <w:t>EACMCGA</w:t>
            </w:r>
            <w:r w:rsidRPr="00433CDE">
              <w:rPr>
                <w:rFonts w:ascii="Times New Roman" w:hAnsi="Times New Roman" w:cs="Times New Roman"/>
                <w:bCs/>
                <w:iCs/>
                <w:lang w:eastAsia="pt-PT"/>
              </w:rPr>
              <w:t xml:space="preserve"> junto da comunidade escolar e externa.</w:t>
            </w:r>
          </w:p>
        </w:tc>
      </w:tr>
      <w:tr w:rsidR="007C0B01" w:rsidRPr="00433CDE" w14:paraId="44F86873" w14:textId="77777777" w:rsidTr="00644585">
        <w:trPr>
          <w:trHeight w:val="454"/>
        </w:trPr>
        <w:tc>
          <w:tcPr>
            <w:tcW w:w="2268" w:type="dxa"/>
            <w:vAlign w:val="center"/>
          </w:tcPr>
          <w:p w14:paraId="01F79FF3" w14:textId="55F9A621" w:rsidR="007C0B01" w:rsidRPr="00433CDE" w:rsidRDefault="007C0B01" w:rsidP="00644585">
            <w:pPr>
              <w:jc w:val="both"/>
              <w:rPr>
                <w:rFonts w:ascii="Times New Roman" w:eastAsia="Times New Roman" w:hAnsi="Times New Roman" w:cs="Times New Roman"/>
                <w:b/>
                <w:bCs/>
                <w:lang w:eastAsia="pt-PT"/>
              </w:rPr>
            </w:pPr>
            <w:r w:rsidRPr="00433CDE">
              <w:rPr>
                <w:rFonts w:ascii="Times New Roman" w:hAnsi="Times New Roman" w:cs="Times New Roman"/>
                <w:b/>
                <w:bCs/>
                <w:lang w:eastAsia="pt-PT"/>
              </w:rPr>
              <w:t>Destinatários</w:t>
            </w:r>
          </w:p>
        </w:tc>
        <w:tc>
          <w:tcPr>
            <w:tcW w:w="6912" w:type="dxa"/>
            <w:vAlign w:val="center"/>
          </w:tcPr>
          <w:p w14:paraId="13BFED1F" w14:textId="428FA692" w:rsidR="007C0B01" w:rsidRPr="00433CDE" w:rsidRDefault="007C0B01" w:rsidP="00644585">
            <w:pPr>
              <w:jc w:val="both"/>
              <w:rPr>
                <w:rFonts w:ascii="Times New Roman" w:eastAsia="Times New Roman" w:hAnsi="Times New Roman" w:cs="Times New Roman"/>
                <w:bCs/>
                <w:lang w:eastAsia="pt-PT"/>
              </w:rPr>
            </w:pPr>
            <w:r w:rsidRPr="00433CDE">
              <w:rPr>
                <w:rFonts w:ascii="Times New Roman" w:hAnsi="Times New Roman" w:cs="Times New Roman"/>
                <w:lang w:eastAsia="pt-PT"/>
              </w:rPr>
              <w:t>A definir</w:t>
            </w:r>
          </w:p>
        </w:tc>
      </w:tr>
      <w:tr w:rsidR="007C0B01" w:rsidRPr="00433CDE" w14:paraId="71A8117D" w14:textId="77777777" w:rsidTr="00644585">
        <w:trPr>
          <w:trHeight w:val="454"/>
        </w:trPr>
        <w:tc>
          <w:tcPr>
            <w:tcW w:w="2268" w:type="dxa"/>
            <w:vAlign w:val="center"/>
          </w:tcPr>
          <w:p w14:paraId="08CBD860" w14:textId="49A846EF" w:rsidR="007C0B01" w:rsidRPr="00433CDE" w:rsidRDefault="007C0B01" w:rsidP="00644585">
            <w:pPr>
              <w:jc w:val="both"/>
              <w:rPr>
                <w:rFonts w:ascii="Times New Roman" w:eastAsia="Times New Roman" w:hAnsi="Times New Roman" w:cs="Times New Roman"/>
                <w:b/>
                <w:bCs/>
                <w:lang w:eastAsia="pt-PT"/>
              </w:rPr>
            </w:pPr>
            <w:r w:rsidRPr="00433CDE">
              <w:rPr>
                <w:rFonts w:ascii="Times New Roman" w:hAnsi="Times New Roman" w:cs="Times New Roman"/>
                <w:b/>
                <w:bCs/>
                <w:lang w:eastAsia="pt-PT"/>
              </w:rPr>
              <w:t>Dinamizadores</w:t>
            </w:r>
          </w:p>
        </w:tc>
        <w:tc>
          <w:tcPr>
            <w:tcW w:w="6912" w:type="dxa"/>
            <w:vAlign w:val="center"/>
          </w:tcPr>
          <w:p w14:paraId="08243F96" w14:textId="0183906C" w:rsidR="007C0B01" w:rsidRPr="00433CDE" w:rsidRDefault="007C0B01" w:rsidP="00644585">
            <w:pPr>
              <w:jc w:val="both"/>
              <w:rPr>
                <w:rFonts w:ascii="Times New Roman" w:eastAsia="Times New Roman" w:hAnsi="Times New Roman" w:cs="Times New Roman"/>
                <w:b/>
                <w:bCs/>
                <w:lang w:eastAsia="pt-PT"/>
              </w:rPr>
            </w:pPr>
            <w:r w:rsidRPr="00433CDE">
              <w:rPr>
                <w:rFonts w:ascii="Times New Roman" w:hAnsi="Times New Roman" w:cs="Times New Roman"/>
                <w:bCs/>
                <w:lang w:eastAsia="pt-PT"/>
              </w:rPr>
              <w:t>Prof. Artur Fernandes</w:t>
            </w:r>
          </w:p>
        </w:tc>
      </w:tr>
      <w:tr w:rsidR="007C0B01" w:rsidRPr="00433CDE" w14:paraId="010A3EA5" w14:textId="77777777" w:rsidTr="00644585">
        <w:trPr>
          <w:trHeight w:val="352"/>
        </w:trPr>
        <w:tc>
          <w:tcPr>
            <w:tcW w:w="2268" w:type="dxa"/>
            <w:vAlign w:val="center"/>
          </w:tcPr>
          <w:p w14:paraId="57B3EADC" w14:textId="00F094BC" w:rsidR="007C0B01" w:rsidRPr="00433CDE" w:rsidRDefault="007C0B01" w:rsidP="00644585">
            <w:pPr>
              <w:jc w:val="both"/>
              <w:rPr>
                <w:rFonts w:ascii="Times New Roman" w:eastAsia="Times New Roman" w:hAnsi="Times New Roman" w:cs="Times New Roman"/>
                <w:b/>
                <w:bCs/>
                <w:lang w:eastAsia="pt-PT"/>
              </w:rPr>
            </w:pPr>
            <w:r w:rsidRPr="00433CDE">
              <w:rPr>
                <w:rFonts w:ascii="Times New Roman" w:hAnsi="Times New Roman" w:cs="Times New Roman"/>
                <w:b/>
                <w:bCs/>
                <w:lang w:eastAsia="pt-PT"/>
              </w:rPr>
              <w:t>Colaboração</w:t>
            </w:r>
          </w:p>
        </w:tc>
        <w:tc>
          <w:tcPr>
            <w:tcW w:w="6912" w:type="dxa"/>
            <w:vAlign w:val="center"/>
          </w:tcPr>
          <w:p w14:paraId="0F3861BD" w14:textId="28868E3C" w:rsidR="007C0B01" w:rsidRPr="00433CDE" w:rsidRDefault="007C0B01" w:rsidP="00644585">
            <w:pPr>
              <w:jc w:val="both"/>
              <w:rPr>
                <w:rFonts w:ascii="Times New Roman" w:eastAsia="Times New Roman" w:hAnsi="Times New Roman" w:cs="Times New Roman"/>
                <w:lang w:eastAsia="pt-PT"/>
              </w:rPr>
            </w:pPr>
          </w:p>
        </w:tc>
      </w:tr>
      <w:tr w:rsidR="007C0B01" w:rsidRPr="00433CDE" w14:paraId="13CA229F" w14:textId="77777777" w:rsidTr="00644585">
        <w:trPr>
          <w:trHeight w:val="454"/>
        </w:trPr>
        <w:tc>
          <w:tcPr>
            <w:tcW w:w="2268" w:type="dxa"/>
            <w:vAlign w:val="center"/>
          </w:tcPr>
          <w:p w14:paraId="0111EF27" w14:textId="451A7145" w:rsidR="007C0B01" w:rsidRPr="00433CDE" w:rsidRDefault="007C0B01" w:rsidP="00644585">
            <w:pPr>
              <w:jc w:val="both"/>
              <w:rPr>
                <w:rFonts w:ascii="Times New Roman" w:eastAsia="Times New Roman" w:hAnsi="Times New Roman" w:cs="Times New Roman"/>
                <w:b/>
                <w:bCs/>
                <w:lang w:eastAsia="pt-PT"/>
              </w:rPr>
            </w:pPr>
            <w:r w:rsidRPr="00433CDE">
              <w:rPr>
                <w:rFonts w:ascii="Times New Roman" w:hAnsi="Times New Roman" w:cs="Times New Roman"/>
                <w:b/>
                <w:bCs/>
                <w:lang w:eastAsia="pt-PT"/>
              </w:rPr>
              <w:t xml:space="preserve">Data </w:t>
            </w:r>
          </w:p>
        </w:tc>
        <w:tc>
          <w:tcPr>
            <w:tcW w:w="6912" w:type="dxa"/>
            <w:vAlign w:val="center"/>
          </w:tcPr>
          <w:p w14:paraId="281048EB" w14:textId="7B7B4CF9" w:rsidR="007C0B01" w:rsidRPr="00433CDE" w:rsidRDefault="007C0B01" w:rsidP="00644585">
            <w:pPr>
              <w:jc w:val="both"/>
              <w:rPr>
                <w:rFonts w:ascii="Times New Roman" w:eastAsia="Times New Roman" w:hAnsi="Times New Roman" w:cs="Times New Roman"/>
                <w:b/>
                <w:bCs/>
                <w:lang w:eastAsia="pt-PT"/>
              </w:rPr>
            </w:pPr>
            <w:r w:rsidRPr="00433CDE">
              <w:rPr>
                <w:rFonts w:ascii="Times New Roman" w:hAnsi="Times New Roman" w:cs="Times New Roman"/>
              </w:rPr>
              <w:t>A definir</w:t>
            </w:r>
          </w:p>
        </w:tc>
      </w:tr>
      <w:tr w:rsidR="007C0B01" w:rsidRPr="00433CDE" w14:paraId="04831821" w14:textId="77777777" w:rsidTr="00644585">
        <w:trPr>
          <w:trHeight w:val="340"/>
        </w:trPr>
        <w:tc>
          <w:tcPr>
            <w:tcW w:w="2268" w:type="dxa"/>
            <w:vAlign w:val="center"/>
          </w:tcPr>
          <w:p w14:paraId="4C9EDE47" w14:textId="238B3D51" w:rsidR="007C0B01" w:rsidRPr="00433CDE" w:rsidRDefault="007C0B01" w:rsidP="00644585">
            <w:pPr>
              <w:jc w:val="both"/>
              <w:rPr>
                <w:rFonts w:ascii="Times New Roman" w:eastAsia="Times New Roman" w:hAnsi="Times New Roman" w:cs="Times New Roman"/>
                <w:b/>
                <w:bCs/>
                <w:lang w:eastAsia="pt-PT"/>
              </w:rPr>
            </w:pPr>
            <w:r w:rsidRPr="00433CDE">
              <w:rPr>
                <w:rFonts w:ascii="Times New Roman" w:hAnsi="Times New Roman" w:cs="Times New Roman"/>
                <w:b/>
                <w:bCs/>
                <w:lang w:eastAsia="pt-PT"/>
              </w:rPr>
              <w:t>Orçamento</w:t>
            </w:r>
          </w:p>
        </w:tc>
        <w:tc>
          <w:tcPr>
            <w:tcW w:w="6912" w:type="dxa"/>
            <w:vAlign w:val="center"/>
          </w:tcPr>
          <w:p w14:paraId="05C227F2" w14:textId="7D864293" w:rsidR="007C0B01" w:rsidRPr="00433CDE" w:rsidRDefault="00B72994" w:rsidP="00644585">
            <w:pPr>
              <w:jc w:val="both"/>
              <w:rPr>
                <w:rFonts w:ascii="Times New Roman" w:eastAsia="Times New Roman" w:hAnsi="Times New Roman" w:cs="Times New Roman"/>
                <w:bCs/>
                <w:lang w:eastAsia="pt-PT"/>
              </w:rPr>
            </w:pPr>
            <w:r w:rsidRPr="00433CDE">
              <w:rPr>
                <w:rFonts w:ascii="Times New Roman" w:hAnsi="Times New Roman" w:cs="Times New Roman"/>
                <w:bCs/>
                <w:lang w:eastAsia="pt-PT"/>
              </w:rPr>
              <w:t>Sem custos diretos</w:t>
            </w:r>
          </w:p>
        </w:tc>
      </w:tr>
      <w:tr w:rsidR="00302483" w:rsidRPr="00433CDE" w14:paraId="24301BC7" w14:textId="77777777" w:rsidTr="00644585">
        <w:trPr>
          <w:trHeight w:val="1134"/>
        </w:trPr>
        <w:tc>
          <w:tcPr>
            <w:tcW w:w="2268" w:type="dxa"/>
            <w:shd w:val="clear" w:color="auto" w:fill="EAF1DD" w:themeFill="accent3" w:themeFillTint="33"/>
            <w:vAlign w:val="center"/>
          </w:tcPr>
          <w:p w14:paraId="344159B8" w14:textId="77777777" w:rsidR="00302483" w:rsidRPr="00433CDE" w:rsidRDefault="00302483" w:rsidP="00644585">
            <w:pPr>
              <w:jc w:val="both"/>
              <w:rPr>
                <w:rFonts w:ascii="Times New Roman" w:eastAsia="Times New Roman" w:hAnsi="Times New Roman" w:cs="Times New Roman"/>
                <w:b/>
                <w:bCs/>
                <w:lang w:eastAsia="pt-PT"/>
              </w:rPr>
            </w:pPr>
            <w:r w:rsidRPr="00433CD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A824F17" w14:textId="77777777" w:rsidR="00433CDE" w:rsidRPr="00433CDE" w:rsidRDefault="00433CDE" w:rsidP="00433CDE">
            <w:pPr>
              <w:snapToGrid w:val="0"/>
              <w:jc w:val="both"/>
              <w:rPr>
                <w:rFonts w:ascii="Times New Roman" w:hAnsi="Times New Roman" w:cs="Times New Roman"/>
              </w:rPr>
            </w:pPr>
            <w:r w:rsidRPr="00433CDE">
              <w:rPr>
                <w:rFonts w:ascii="Times New Roman" w:hAnsi="Times New Roman" w:cs="Times New Roman"/>
                <w:b/>
                <w:bCs/>
              </w:rPr>
              <w:t>Pontos fortes:</w:t>
            </w:r>
            <w:r w:rsidRPr="00433CDE">
              <w:rPr>
                <w:rFonts w:ascii="Times New Roman" w:hAnsi="Times New Roman" w:cs="Times New Roman"/>
              </w:rPr>
              <w:t xml:space="preserve">  </w:t>
            </w:r>
          </w:p>
          <w:p w14:paraId="642101E4" w14:textId="77777777" w:rsidR="00433CDE" w:rsidRPr="00433CDE" w:rsidRDefault="00433CDE" w:rsidP="00433CDE">
            <w:pPr>
              <w:snapToGrid w:val="0"/>
              <w:jc w:val="both"/>
              <w:rPr>
                <w:rFonts w:ascii="Times New Roman" w:hAnsi="Times New Roman" w:cs="Times New Roman"/>
              </w:rPr>
            </w:pPr>
            <w:r w:rsidRPr="00433CDE">
              <w:rPr>
                <w:rFonts w:ascii="Times New Roman" w:hAnsi="Times New Roman" w:cs="Times New Roman"/>
              </w:rPr>
              <w:t xml:space="preserve">- Disponibilização de nova oferta formativa no CMACG; </w:t>
            </w:r>
          </w:p>
          <w:p w14:paraId="61526E2E" w14:textId="77777777" w:rsidR="00433CDE" w:rsidRPr="00433CDE" w:rsidRDefault="00433CDE" w:rsidP="00433CDE">
            <w:pPr>
              <w:snapToGrid w:val="0"/>
              <w:jc w:val="both"/>
              <w:rPr>
                <w:rFonts w:ascii="Times New Roman" w:hAnsi="Times New Roman" w:cs="Times New Roman"/>
              </w:rPr>
            </w:pPr>
            <w:r w:rsidRPr="00433CDE">
              <w:rPr>
                <w:rFonts w:ascii="Times New Roman" w:hAnsi="Times New Roman" w:cs="Times New Roman"/>
              </w:rPr>
              <w:t>- Abertura em seis instrumentos: Concertina, Cavaquinho, Bandolim, Rabeca, Gaita de Foles e Percussão;</w:t>
            </w:r>
          </w:p>
          <w:p w14:paraId="3259B932" w14:textId="77777777" w:rsidR="00433CDE" w:rsidRPr="00433CDE" w:rsidRDefault="00433CDE" w:rsidP="00433CDE">
            <w:pPr>
              <w:snapToGrid w:val="0"/>
              <w:jc w:val="both"/>
              <w:rPr>
                <w:rFonts w:ascii="Times New Roman" w:hAnsi="Times New Roman" w:cs="Times New Roman"/>
              </w:rPr>
            </w:pPr>
            <w:r w:rsidRPr="00433CDE">
              <w:rPr>
                <w:rFonts w:ascii="Times New Roman" w:hAnsi="Times New Roman" w:cs="Times New Roman"/>
              </w:rPr>
              <w:t>- Forte empenho de todos os professores e alunos;</w:t>
            </w:r>
          </w:p>
          <w:p w14:paraId="37228EE1" w14:textId="77777777" w:rsidR="00433CDE" w:rsidRPr="00433CDE" w:rsidRDefault="00433CDE" w:rsidP="00433CDE">
            <w:pPr>
              <w:snapToGrid w:val="0"/>
              <w:jc w:val="both"/>
              <w:rPr>
                <w:rFonts w:ascii="Times New Roman" w:hAnsi="Times New Roman" w:cs="Times New Roman"/>
              </w:rPr>
            </w:pPr>
            <w:r w:rsidRPr="00433CDE">
              <w:rPr>
                <w:rFonts w:ascii="Times New Roman" w:hAnsi="Times New Roman" w:cs="Times New Roman"/>
              </w:rPr>
              <w:t>- Sentimento de satisfação por parte de toda a comunidade CMACG pela abertura e funcionamento deste curso;</w:t>
            </w:r>
          </w:p>
          <w:p w14:paraId="43D00DCD" w14:textId="77777777" w:rsidR="00433CDE" w:rsidRPr="00433CDE" w:rsidRDefault="00433CDE" w:rsidP="00433CDE">
            <w:pPr>
              <w:snapToGrid w:val="0"/>
              <w:jc w:val="both"/>
              <w:rPr>
                <w:rFonts w:ascii="Times New Roman" w:hAnsi="Times New Roman" w:cs="Times New Roman"/>
              </w:rPr>
            </w:pPr>
            <w:r w:rsidRPr="00433CDE">
              <w:rPr>
                <w:rFonts w:ascii="Times New Roman" w:hAnsi="Times New Roman" w:cs="Times New Roman"/>
              </w:rPr>
              <w:t>- Vontade de todos os alunos e docentes em prosseguir o curso no próximo ano lectivo.</w:t>
            </w:r>
          </w:p>
          <w:p w14:paraId="1FAE56EE" w14:textId="77777777" w:rsidR="00433CDE" w:rsidRPr="00433CDE" w:rsidRDefault="00433CDE" w:rsidP="00433CDE">
            <w:pPr>
              <w:snapToGrid w:val="0"/>
              <w:jc w:val="both"/>
              <w:rPr>
                <w:rFonts w:ascii="Times New Roman" w:hAnsi="Times New Roman" w:cs="Times New Roman"/>
              </w:rPr>
            </w:pPr>
            <w:r w:rsidRPr="00433CDE">
              <w:rPr>
                <w:rFonts w:ascii="Times New Roman" w:hAnsi="Times New Roman" w:cs="Times New Roman"/>
                <w:b/>
                <w:bCs/>
              </w:rPr>
              <w:t>Pontos Fracos:</w:t>
            </w:r>
          </w:p>
          <w:p w14:paraId="4A1BB65E" w14:textId="7E4999AF" w:rsidR="00302483" w:rsidRPr="00433CDE" w:rsidRDefault="00433CDE" w:rsidP="00433CDE">
            <w:pPr>
              <w:jc w:val="both"/>
              <w:rPr>
                <w:rFonts w:ascii="Times New Roman" w:eastAsia="Calibri" w:hAnsi="Times New Roman" w:cs="Times New Roman"/>
              </w:rPr>
            </w:pPr>
            <w:r w:rsidRPr="00433CDE">
              <w:rPr>
                <w:rFonts w:ascii="Times New Roman" w:hAnsi="Times New Roman" w:cs="Times New Roman"/>
              </w:rPr>
              <w:t>- Atraso no processamento das receitas e consequente pagamento aos professores.</w:t>
            </w:r>
          </w:p>
        </w:tc>
      </w:tr>
    </w:tbl>
    <w:p w14:paraId="586BCED9" w14:textId="77777777" w:rsidR="00302483" w:rsidRPr="00DF64ED" w:rsidRDefault="00302483" w:rsidP="00433CDE">
      <w:pPr>
        <w:widowControl w:val="0"/>
        <w:spacing w:after="0" w:line="360" w:lineRule="auto"/>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514D2" w:rsidRPr="00216111" w14:paraId="173D1260" w14:textId="77777777" w:rsidTr="00644585">
        <w:trPr>
          <w:trHeight w:val="284"/>
        </w:trPr>
        <w:tc>
          <w:tcPr>
            <w:tcW w:w="2268" w:type="dxa"/>
            <w:shd w:val="clear" w:color="auto" w:fill="EAF1DD" w:themeFill="accent3" w:themeFillTint="33"/>
            <w:vAlign w:val="center"/>
          </w:tcPr>
          <w:p w14:paraId="3AEB5125" w14:textId="12FF7589" w:rsidR="00B514D2" w:rsidRPr="00216111" w:rsidRDefault="00B514D2" w:rsidP="00644585">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7094CB02" w14:textId="461769C2" w:rsidR="00B514D2" w:rsidRPr="00216111" w:rsidRDefault="00B514D2" w:rsidP="00644585">
            <w:pPr>
              <w:jc w:val="center"/>
              <w:rPr>
                <w:rFonts w:ascii="Times New Roman" w:eastAsia="Times New Roman" w:hAnsi="Times New Roman" w:cs="Times New Roman"/>
                <w:b/>
                <w:bCs/>
                <w:lang w:eastAsia="pt-PT"/>
              </w:rPr>
            </w:pPr>
            <w:r w:rsidRPr="00216111">
              <w:rPr>
                <w:rFonts w:ascii="Times New Roman" w:hAnsi="Times New Roman" w:cs="Times New Roman"/>
                <w:b/>
                <w:bCs/>
                <w:lang w:eastAsia="pt-PT"/>
              </w:rPr>
              <w:t>II Workshop «A Música e a sua Integração com a Tecn</w:t>
            </w:r>
            <w:r w:rsidR="008D3DFD" w:rsidRPr="00216111">
              <w:rPr>
                <w:rFonts w:ascii="Times New Roman" w:hAnsi="Times New Roman" w:cs="Times New Roman"/>
                <w:b/>
                <w:bCs/>
                <w:lang w:eastAsia="pt-PT"/>
              </w:rPr>
              <w:t>o</w:t>
            </w:r>
            <w:r w:rsidRPr="00216111">
              <w:rPr>
                <w:rFonts w:ascii="Times New Roman" w:hAnsi="Times New Roman" w:cs="Times New Roman"/>
                <w:b/>
                <w:bCs/>
                <w:lang w:eastAsia="pt-PT"/>
              </w:rPr>
              <w:t>logia»</w:t>
            </w:r>
          </w:p>
        </w:tc>
      </w:tr>
      <w:tr w:rsidR="00B514D2" w:rsidRPr="00216111" w14:paraId="02C3C295" w14:textId="77777777" w:rsidTr="00644585">
        <w:trPr>
          <w:trHeight w:val="454"/>
        </w:trPr>
        <w:tc>
          <w:tcPr>
            <w:tcW w:w="2268" w:type="dxa"/>
            <w:vAlign w:val="center"/>
          </w:tcPr>
          <w:p w14:paraId="1CF6B017" w14:textId="2EF40931" w:rsidR="00B514D2" w:rsidRPr="00216111" w:rsidRDefault="00B514D2" w:rsidP="00644585">
            <w:pPr>
              <w:jc w:val="both"/>
              <w:rPr>
                <w:rFonts w:ascii="Times New Roman" w:eastAsia="Times New Roman" w:hAnsi="Times New Roman" w:cs="Times New Roman"/>
                <w:b/>
                <w:bCs/>
                <w:lang w:eastAsia="pt-PT"/>
              </w:rPr>
            </w:pPr>
            <w:r w:rsidRPr="00216111">
              <w:rPr>
                <w:rFonts w:ascii="Times New Roman" w:hAnsi="Times New Roman" w:cs="Times New Roman"/>
                <w:b/>
                <w:bCs/>
                <w:lang w:eastAsia="pt-PT"/>
              </w:rPr>
              <w:t>Objetivos</w:t>
            </w:r>
          </w:p>
        </w:tc>
        <w:tc>
          <w:tcPr>
            <w:tcW w:w="6912" w:type="dxa"/>
            <w:vAlign w:val="center"/>
          </w:tcPr>
          <w:p w14:paraId="16BF48E5" w14:textId="5101A8F6" w:rsidR="00B514D2" w:rsidRPr="00216111" w:rsidRDefault="00B514D2" w:rsidP="008D3DFD">
            <w:pPr>
              <w:suppressAutoHyphens/>
              <w:snapToGrid w:val="0"/>
              <w:jc w:val="both"/>
              <w:rPr>
                <w:rFonts w:ascii="Times New Roman" w:hAnsi="Times New Roman" w:cs="Times New Roman"/>
                <w:lang w:eastAsia="pt-PT"/>
              </w:rPr>
            </w:pPr>
            <w:r w:rsidRPr="00216111">
              <w:rPr>
                <w:rFonts w:ascii="Times New Roman" w:hAnsi="Times New Roman" w:cs="Times New Roman"/>
                <w:lang w:eastAsia="pt-PT"/>
              </w:rPr>
              <w:t xml:space="preserve">Integrar o estudo da música com as ferramentas informáticas; </w:t>
            </w:r>
          </w:p>
          <w:p w14:paraId="3ECE1336" w14:textId="386FCD43" w:rsidR="00B514D2" w:rsidRPr="00216111" w:rsidRDefault="008D3DFD" w:rsidP="008D3DFD">
            <w:pPr>
              <w:jc w:val="both"/>
              <w:rPr>
                <w:rFonts w:ascii="Times New Roman" w:eastAsia="Times New Roman" w:hAnsi="Times New Roman" w:cs="Times New Roman"/>
                <w:bCs/>
                <w:lang w:eastAsia="pt-PT"/>
              </w:rPr>
            </w:pPr>
            <w:r w:rsidRPr="00216111">
              <w:rPr>
                <w:rFonts w:ascii="Times New Roman" w:hAnsi="Times New Roman" w:cs="Times New Roman"/>
                <w:lang w:eastAsia="pt-PT"/>
              </w:rPr>
              <w:t>Introduzir t</w:t>
            </w:r>
            <w:r w:rsidR="00B514D2" w:rsidRPr="00216111">
              <w:rPr>
                <w:rFonts w:ascii="Times New Roman" w:hAnsi="Times New Roman" w:cs="Times New Roman"/>
                <w:lang w:eastAsia="pt-PT"/>
              </w:rPr>
              <w:t>écnicas básicas de gravação.</w:t>
            </w:r>
          </w:p>
        </w:tc>
      </w:tr>
      <w:tr w:rsidR="00B514D2" w:rsidRPr="00216111" w14:paraId="067F79AF" w14:textId="77777777" w:rsidTr="00644585">
        <w:trPr>
          <w:trHeight w:val="907"/>
        </w:trPr>
        <w:tc>
          <w:tcPr>
            <w:tcW w:w="2268" w:type="dxa"/>
            <w:vAlign w:val="center"/>
          </w:tcPr>
          <w:p w14:paraId="2B0C77F1" w14:textId="27B7676C" w:rsidR="00B514D2" w:rsidRPr="00216111" w:rsidRDefault="00B514D2" w:rsidP="00644585">
            <w:pPr>
              <w:jc w:val="both"/>
              <w:rPr>
                <w:rFonts w:ascii="Times New Roman" w:eastAsia="Times New Roman" w:hAnsi="Times New Roman" w:cs="Times New Roman"/>
                <w:b/>
                <w:bCs/>
                <w:lang w:eastAsia="pt-PT"/>
              </w:rPr>
            </w:pPr>
            <w:r w:rsidRPr="00216111">
              <w:rPr>
                <w:rFonts w:ascii="Times New Roman" w:hAnsi="Times New Roman" w:cs="Times New Roman"/>
                <w:b/>
                <w:bCs/>
                <w:lang w:eastAsia="pt-PT"/>
              </w:rPr>
              <w:t>Área de intervenção e objetivo do PE em que se insere a atividade</w:t>
            </w:r>
          </w:p>
        </w:tc>
        <w:tc>
          <w:tcPr>
            <w:tcW w:w="6912" w:type="dxa"/>
            <w:vAlign w:val="center"/>
          </w:tcPr>
          <w:p w14:paraId="186219AB" w14:textId="023BAAE3" w:rsidR="00B514D2" w:rsidRPr="00216111" w:rsidRDefault="008D3DFD" w:rsidP="00644585">
            <w:pPr>
              <w:numPr>
                <w:ilvl w:val="0"/>
                <w:numId w:val="1"/>
              </w:numPr>
              <w:ind w:left="0" w:hanging="294"/>
              <w:contextualSpacing/>
              <w:jc w:val="both"/>
              <w:rPr>
                <w:rFonts w:ascii="Times New Roman" w:eastAsia="Times New Roman" w:hAnsi="Times New Roman" w:cs="Times New Roman"/>
                <w:bCs/>
                <w:iCs/>
                <w:lang w:eastAsia="pt-PT"/>
              </w:rPr>
            </w:pPr>
            <w:r w:rsidRPr="00216111">
              <w:rPr>
                <w:rFonts w:ascii="Times New Roman" w:hAnsi="Times New Roman" w:cs="Times New Roman"/>
              </w:rPr>
              <w:t>Promover a interdisciplinaridade através de projetos que envolvam as várias disciplinas do saber;</w:t>
            </w:r>
          </w:p>
        </w:tc>
      </w:tr>
      <w:tr w:rsidR="00B514D2" w:rsidRPr="00216111" w14:paraId="52743CD2" w14:textId="77777777" w:rsidTr="00644585">
        <w:trPr>
          <w:trHeight w:val="454"/>
        </w:trPr>
        <w:tc>
          <w:tcPr>
            <w:tcW w:w="2268" w:type="dxa"/>
            <w:vAlign w:val="center"/>
          </w:tcPr>
          <w:p w14:paraId="636BE9C4" w14:textId="46C8CEE6" w:rsidR="00B514D2" w:rsidRPr="00216111" w:rsidRDefault="00B514D2" w:rsidP="00644585">
            <w:pPr>
              <w:jc w:val="both"/>
              <w:rPr>
                <w:rFonts w:ascii="Times New Roman" w:eastAsia="Times New Roman" w:hAnsi="Times New Roman" w:cs="Times New Roman"/>
                <w:b/>
                <w:bCs/>
                <w:lang w:eastAsia="pt-PT"/>
              </w:rPr>
            </w:pPr>
            <w:r w:rsidRPr="00216111">
              <w:rPr>
                <w:rFonts w:ascii="Times New Roman" w:hAnsi="Times New Roman" w:cs="Times New Roman"/>
                <w:b/>
                <w:bCs/>
                <w:lang w:eastAsia="pt-PT"/>
              </w:rPr>
              <w:t>Destinatários</w:t>
            </w:r>
          </w:p>
        </w:tc>
        <w:tc>
          <w:tcPr>
            <w:tcW w:w="6912" w:type="dxa"/>
            <w:vAlign w:val="center"/>
          </w:tcPr>
          <w:p w14:paraId="0562F2C4" w14:textId="77777777" w:rsidR="00B514D2" w:rsidRPr="00216111" w:rsidRDefault="00B514D2" w:rsidP="00B514D2">
            <w:pPr>
              <w:snapToGrid w:val="0"/>
              <w:jc w:val="both"/>
              <w:rPr>
                <w:rFonts w:ascii="Times New Roman" w:hAnsi="Times New Roman" w:cs="Times New Roman"/>
                <w:lang w:eastAsia="pt-PT"/>
              </w:rPr>
            </w:pPr>
            <w:r w:rsidRPr="00216111">
              <w:rPr>
                <w:rFonts w:ascii="Times New Roman" w:hAnsi="Times New Roman" w:cs="Times New Roman"/>
                <w:lang w:eastAsia="pt-PT"/>
              </w:rPr>
              <w:t>Estudantes de música (a partir dos 14 anos).</w:t>
            </w:r>
          </w:p>
          <w:p w14:paraId="3DF3F113" w14:textId="40080093" w:rsidR="00B514D2" w:rsidRPr="00216111" w:rsidRDefault="00B514D2" w:rsidP="00644585">
            <w:pPr>
              <w:jc w:val="both"/>
              <w:rPr>
                <w:rFonts w:ascii="Times New Roman" w:eastAsia="Times New Roman" w:hAnsi="Times New Roman" w:cs="Times New Roman"/>
                <w:b/>
                <w:bCs/>
                <w:lang w:eastAsia="pt-PT"/>
              </w:rPr>
            </w:pPr>
            <w:r w:rsidRPr="00216111">
              <w:rPr>
                <w:rFonts w:ascii="Times New Roman" w:hAnsi="Times New Roman" w:cs="Times New Roman"/>
                <w:lang w:eastAsia="pt-PT"/>
              </w:rPr>
              <w:t>Professores.</w:t>
            </w:r>
          </w:p>
        </w:tc>
      </w:tr>
      <w:tr w:rsidR="00B514D2" w:rsidRPr="00216111" w14:paraId="3538B267" w14:textId="77777777" w:rsidTr="00644585">
        <w:trPr>
          <w:trHeight w:val="454"/>
        </w:trPr>
        <w:tc>
          <w:tcPr>
            <w:tcW w:w="2268" w:type="dxa"/>
            <w:vAlign w:val="center"/>
          </w:tcPr>
          <w:p w14:paraId="504E12BD" w14:textId="53C5E9CE" w:rsidR="00B514D2" w:rsidRPr="00216111" w:rsidRDefault="00B514D2" w:rsidP="00644585">
            <w:pPr>
              <w:jc w:val="both"/>
              <w:rPr>
                <w:rFonts w:ascii="Times New Roman" w:eastAsia="Times New Roman" w:hAnsi="Times New Roman" w:cs="Times New Roman"/>
                <w:b/>
                <w:bCs/>
                <w:lang w:eastAsia="pt-PT"/>
              </w:rPr>
            </w:pPr>
            <w:r w:rsidRPr="00216111">
              <w:rPr>
                <w:rFonts w:ascii="Times New Roman" w:hAnsi="Times New Roman" w:cs="Times New Roman"/>
                <w:b/>
                <w:bCs/>
                <w:lang w:eastAsia="pt-PT"/>
              </w:rPr>
              <w:t>Dinamizadores</w:t>
            </w:r>
          </w:p>
        </w:tc>
        <w:tc>
          <w:tcPr>
            <w:tcW w:w="6912" w:type="dxa"/>
            <w:vAlign w:val="center"/>
          </w:tcPr>
          <w:p w14:paraId="5E31BD51" w14:textId="32EF59F1" w:rsidR="00B514D2" w:rsidRPr="00216111" w:rsidRDefault="00B514D2" w:rsidP="00644585">
            <w:pPr>
              <w:jc w:val="both"/>
              <w:rPr>
                <w:rFonts w:ascii="Times New Roman" w:eastAsia="Times New Roman" w:hAnsi="Times New Roman" w:cs="Times New Roman"/>
                <w:b/>
                <w:bCs/>
                <w:lang w:eastAsia="pt-PT"/>
              </w:rPr>
            </w:pPr>
            <w:proofErr w:type="spellStart"/>
            <w:r w:rsidRPr="00216111">
              <w:rPr>
                <w:rFonts w:ascii="Times New Roman" w:hAnsi="Times New Roman" w:cs="Times New Roman"/>
                <w:bCs/>
                <w:lang w:eastAsia="pt-PT"/>
              </w:rPr>
              <w:t>Profª</w:t>
            </w:r>
            <w:proofErr w:type="spellEnd"/>
            <w:r w:rsidRPr="00216111">
              <w:rPr>
                <w:rFonts w:ascii="Times New Roman" w:hAnsi="Times New Roman" w:cs="Times New Roman"/>
                <w:bCs/>
                <w:lang w:eastAsia="pt-PT"/>
              </w:rPr>
              <w:t xml:space="preserve"> Isabel Rodrigo</w:t>
            </w:r>
          </w:p>
        </w:tc>
      </w:tr>
      <w:tr w:rsidR="00B514D2" w:rsidRPr="00216111" w14:paraId="72845BC6" w14:textId="77777777" w:rsidTr="00644585">
        <w:trPr>
          <w:trHeight w:val="352"/>
        </w:trPr>
        <w:tc>
          <w:tcPr>
            <w:tcW w:w="2268" w:type="dxa"/>
            <w:vAlign w:val="center"/>
          </w:tcPr>
          <w:p w14:paraId="5B20FB6C" w14:textId="58851D45" w:rsidR="00B514D2" w:rsidRPr="00216111" w:rsidRDefault="00B514D2" w:rsidP="00644585">
            <w:pPr>
              <w:jc w:val="both"/>
              <w:rPr>
                <w:rFonts w:ascii="Times New Roman" w:eastAsia="Times New Roman" w:hAnsi="Times New Roman" w:cs="Times New Roman"/>
                <w:b/>
                <w:bCs/>
                <w:lang w:eastAsia="pt-PT"/>
              </w:rPr>
            </w:pPr>
            <w:r w:rsidRPr="00216111">
              <w:rPr>
                <w:rFonts w:ascii="Times New Roman" w:hAnsi="Times New Roman" w:cs="Times New Roman"/>
                <w:b/>
                <w:bCs/>
                <w:lang w:eastAsia="pt-PT"/>
              </w:rPr>
              <w:t>Colaboração</w:t>
            </w:r>
          </w:p>
        </w:tc>
        <w:tc>
          <w:tcPr>
            <w:tcW w:w="6912" w:type="dxa"/>
            <w:vAlign w:val="center"/>
          </w:tcPr>
          <w:p w14:paraId="1B5A4E8E" w14:textId="05C0B9AF" w:rsidR="00B514D2" w:rsidRPr="00216111" w:rsidRDefault="00B514D2" w:rsidP="00644585">
            <w:pPr>
              <w:jc w:val="both"/>
              <w:rPr>
                <w:rFonts w:ascii="Times New Roman" w:eastAsia="Times New Roman" w:hAnsi="Times New Roman" w:cs="Times New Roman"/>
                <w:lang w:eastAsia="pt-PT"/>
              </w:rPr>
            </w:pPr>
            <w:r w:rsidRPr="00216111">
              <w:rPr>
                <w:rFonts w:ascii="Times New Roman" w:hAnsi="Times New Roman" w:cs="Times New Roman"/>
                <w:lang w:eastAsia="pt-PT"/>
              </w:rPr>
              <w:t>A definir.</w:t>
            </w:r>
          </w:p>
        </w:tc>
      </w:tr>
      <w:tr w:rsidR="00B514D2" w:rsidRPr="00216111" w14:paraId="59EAFDC7" w14:textId="77777777" w:rsidTr="00644585">
        <w:trPr>
          <w:trHeight w:val="454"/>
        </w:trPr>
        <w:tc>
          <w:tcPr>
            <w:tcW w:w="2268" w:type="dxa"/>
            <w:vAlign w:val="center"/>
          </w:tcPr>
          <w:p w14:paraId="5AC1B1FD" w14:textId="14AB8E5C" w:rsidR="00B514D2" w:rsidRPr="00216111" w:rsidRDefault="00B514D2" w:rsidP="00644585">
            <w:pPr>
              <w:jc w:val="both"/>
              <w:rPr>
                <w:rFonts w:ascii="Times New Roman" w:eastAsia="Times New Roman" w:hAnsi="Times New Roman" w:cs="Times New Roman"/>
                <w:b/>
                <w:bCs/>
                <w:lang w:eastAsia="pt-PT"/>
              </w:rPr>
            </w:pPr>
            <w:r w:rsidRPr="00216111">
              <w:rPr>
                <w:rFonts w:ascii="Times New Roman" w:hAnsi="Times New Roman" w:cs="Times New Roman"/>
                <w:b/>
                <w:bCs/>
                <w:lang w:eastAsia="pt-PT"/>
              </w:rPr>
              <w:t xml:space="preserve">Data </w:t>
            </w:r>
          </w:p>
        </w:tc>
        <w:tc>
          <w:tcPr>
            <w:tcW w:w="6912" w:type="dxa"/>
            <w:vAlign w:val="center"/>
          </w:tcPr>
          <w:p w14:paraId="53D628E0" w14:textId="3A95E6FF" w:rsidR="00B514D2" w:rsidRPr="00216111" w:rsidRDefault="00B514D2" w:rsidP="00644585">
            <w:pPr>
              <w:jc w:val="both"/>
              <w:rPr>
                <w:rFonts w:ascii="Times New Roman" w:eastAsia="Times New Roman" w:hAnsi="Times New Roman" w:cs="Times New Roman"/>
                <w:b/>
                <w:bCs/>
                <w:lang w:eastAsia="pt-PT"/>
              </w:rPr>
            </w:pPr>
            <w:r w:rsidRPr="00216111">
              <w:rPr>
                <w:rFonts w:ascii="Times New Roman" w:hAnsi="Times New Roman" w:cs="Times New Roman"/>
              </w:rPr>
              <w:t>A combinar com o formador</w:t>
            </w:r>
          </w:p>
        </w:tc>
      </w:tr>
      <w:tr w:rsidR="00B514D2" w:rsidRPr="00216111" w14:paraId="01242045" w14:textId="77777777" w:rsidTr="00644585">
        <w:trPr>
          <w:trHeight w:val="340"/>
        </w:trPr>
        <w:tc>
          <w:tcPr>
            <w:tcW w:w="2268" w:type="dxa"/>
            <w:vAlign w:val="center"/>
          </w:tcPr>
          <w:p w14:paraId="2716A46B" w14:textId="56FB6F70" w:rsidR="00B514D2" w:rsidRPr="00216111" w:rsidRDefault="00B514D2" w:rsidP="00644585">
            <w:pPr>
              <w:jc w:val="both"/>
              <w:rPr>
                <w:rFonts w:ascii="Times New Roman" w:eastAsia="Times New Roman" w:hAnsi="Times New Roman" w:cs="Times New Roman"/>
                <w:b/>
                <w:bCs/>
                <w:lang w:eastAsia="pt-PT"/>
              </w:rPr>
            </w:pPr>
            <w:r w:rsidRPr="00216111">
              <w:rPr>
                <w:rFonts w:ascii="Times New Roman" w:hAnsi="Times New Roman" w:cs="Times New Roman"/>
                <w:b/>
                <w:bCs/>
                <w:lang w:eastAsia="pt-PT"/>
              </w:rPr>
              <w:t>Orçamento</w:t>
            </w:r>
          </w:p>
        </w:tc>
        <w:tc>
          <w:tcPr>
            <w:tcW w:w="6912" w:type="dxa"/>
            <w:vAlign w:val="center"/>
          </w:tcPr>
          <w:p w14:paraId="2AAE70A4" w14:textId="1870084B" w:rsidR="00B514D2" w:rsidRPr="00216111" w:rsidRDefault="00B514D2" w:rsidP="00B72994">
            <w:pPr>
              <w:jc w:val="both"/>
              <w:rPr>
                <w:rFonts w:ascii="Times New Roman" w:eastAsia="Times New Roman" w:hAnsi="Times New Roman" w:cs="Times New Roman"/>
                <w:bCs/>
                <w:lang w:eastAsia="pt-PT"/>
              </w:rPr>
            </w:pPr>
            <w:r w:rsidRPr="00216111">
              <w:rPr>
                <w:rFonts w:ascii="Times New Roman" w:hAnsi="Times New Roman" w:cs="Times New Roman"/>
                <w:bCs/>
                <w:lang w:eastAsia="pt-PT"/>
              </w:rPr>
              <w:t>€300</w:t>
            </w:r>
            <w:r w:rsidR="00B72994" w:rsidRPr="00216111">
              <w:rPr>
                <w:rFonts w:ascii="Times New Roman" w:hAnsi="Times New Roman" w:cs="Times New Roman"/>
                <w:bCs/>
                <w:lang w:eastAsia="pt-PT"/>
              </w:rPr>
              <w:t xml:space="preserve"> (receitas provenientes das inscrições)</w:t>
            </w:r>
          </w:p>
        </w:tc>
      </w:tr>
      <w:tr w:rsidR="00302483" w:rsidRPr="00216111" w14:paraId="536259DC" w14:textId="77777777" w:rsidTr="008D3DFD">
        <w:trPr>
          <w:trHeight w:val="794"/>
        </w:trPr>
        <w:tc>
          <w:tcPr>
            <w:tcW w:w="2268" w:type="dxa"/>
            <w:shd w:val="clear" w:color="auto" w:fill="EAF1DD" w:themeFill="accent3" w:themeFillTint="33"/>
            <w:vAlign w:val="center"/>
          </w:tcPr>
          <w:p w14:paraId="61F69EA0" w14:textId="77777777" w:rsidR="00302483" w:rsidRPr="00216111" w:rsidRDefault="00302483" w:rsidP="00644585">
            <w:pPr>
              <w:jc w:val="both"/>
              <w:rPr>
                <w:rFonts w:ascii="Times New Roman" w:eastAsia="Times New Roman" w:hAnsi="Times New Roman" w:cs="Times New Roman"/>
                <w:b/>
                <w:bCs/>
                <w:lang w:eastAsia="pt-PT"/>
              </w:rPr>
            </w:pPr>
            <w:r w:rsidRPr="00216111">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D305CBB" w14:textId="7A5427DD" w:rsidR="00302483" w:rsidRPr="00216111" w:rsidRDefault="00216111" w:rsidP="00644585">
            <w:pPr>
              <w:jc w:val="both"/>
              <w:rPr>
                <w:rFonts w:ascii="Times New Roman" w:eastAsia="Calibri" w:hAnsi="Times New Roman" w:cs="Times New Roman"/>
              </w:rPr>
            </w:pPr>
            <w:r w:rsidRPr="00216111">
              <w:rPr>
                <w:rFonts w:ascii="Times New Roman" w:eastAsia="Calibri" w:hAnsi="Times New Roman" w:cs="Times New Roman"/>
              </w:rPr>
              <w:t>Atividade não concretizada</w:t>
            </w:r>
          </w:p>
        </w:tc>
      </w:tr>
    </w:tbl>
    <w:p w14:paraId="12230A8A" w14:textId="77777777" w:rsidR="00302483" w:rsidRDefault="00302483" w:rsidP="00302483">
      <w:pPr>
        <w:rPr>
          <w:color w:val="FF0000"/>
        </w:rPr>
      </w:pPr>
    </w:p>
    <w:p w14:paraId="4A5DA307" w14:textId="77777777" w:rsidR="008A16CD" w:rsidRDefault="008A16CD" w:rsidP="00302483">
      <w:pPr>
        <w:rPr>
          <w:color w:val="FF0000"/>
        </w:rPr>
      </w:pPr>
    </w:p>
    <w:p w14:paraId="05441C90" w14:textId="77777777" w:rsidR="008A16CD" w:rsidRPr="00DF64ED" w:rsidRDefault="008A16CD" w:rsidP="00302483">
      <w:pPr>
        <w:rPr>
          <w:color w:val="FF0000"/>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66766" w:rsidRPr="008A16CD" w14:paraId="21F209C9" w14:textId="77777777" w:rsidTr="00C66766">
        <w:trPr>
          <w:trHeight w:val="284"/>
        </w:trPr>
        <w:tc>
          <w:tcPr>
            <w:tcW w:w="2268" w:type="dxa"/>
            <w:shd w:val="clear" w:color="auto" w:fill="EAF1DD" w:themeFill="accent3" w:themeFillTint="33"/>
            <w:vAlign w:val="center"/>
          </w:tcPr>
          <w:p w14:paraId="3EEC3E20" w14:textId="3E982651" w:rsidR="00C66766" w:rsidRPr="008A16CD" w:rsidRDefault="00C66766" w:rsidP="00C66766">
            <w:pPr>
              <w:jc w:val="center"/>
              <w:rPr>
                <w:rFonts w:ascii="Times New Roman" w:eastAsia="Times New Roman" w:hAnsi="Times New Roman" w:cs="Times New Roman"/>
                <w:b/>
                <w:bCs/>
                <w:lang w:eastAsia="pt-PT"/>
              </w:rPr>
            </w:pPr>
          </w:p>
        </w:tc>
        <w:tc>
          <w:tcPr>
            <w:tcW w:w="6912" w:type="dxa"/>
            <w:shd w:val="clear" w:color="auto" w:fill="EAF1DD" w:themeFill="accent3" w:themeFillTint="33"/>
            <w:vAlign w:val="center"/>
          </w:tcPr>
          <w:p w14:paraId="08182938" w14:textId="7F8D242D" w:rsidR="00C66766" w:rsidRPr="008A16CD" w:rsidRDefault="00C7224F" w:rsidP="00C66766">
            <w:pPr>
              <w:snapToGrid w:val="0"/>
              <w:jc w:val="center"/>
              <w:rPr>
                <w:rFonts w:ascii="Times New Roman" w:eastAsia="Times New Roman" w:hAnsi="Times New Roman" w:cs="Times New Roman"/>
                <w:b/>
                <w:bCs/>
                <w:lang w:eastAsia="pt-PT"/>
              </w:rPr>
            </w:pPr>
            <w:r w:rsidRPr="008A16CD">
              <w:rPr>
                <w:rFonts w:ascii="Times New Roman" w:eastAsia="Times New Roman" w:hAnsi="Times New Roman" w:cs="Times New Roman"/>
                <w:b/>
                <w:bCs/>
                <w:lang w:eastAsia="pt-PT"/>
              </w:rPr>
              <w:t>Conf</w:t>
            </w:r>
            <w:r w:rsidR="00C66766" w:rsidRPr="008A16CD">
              <w:rPr>
                <w:rFonts w:ascii="Times New Roman" w:eastAsia="Times New Roman" w:hAnsi="Times New Roman" w:cs="Times New Roman"/>
                <w:b/>
                <w:bCs/>
                <w:lang w:eastAsia="pt-PT"/>
              </w:rPr>
              <w:t>erência /</w:t>
            </w:r>
            <w:r w:rsidRPr="008A16CD">
              <w:rPr>
                <w:rFonts w:ascii="Times New Roman" w:eastAsia="Times New Roman" w:hAnsi="Times New Roman" w:cs="Times New Roman"/>
                <w:b/>
                <w:bCs/>
                <w:lang w:eastAsia="pt-PT"/>
              </w:rPr>
              <w:t>Aula Aberta</w:t>
            </w:r>
          </w:p>
        </w:tc>
      </w:tr>
      <w:tr w:rsidR="00C66766" w:rsidRPr="008A16CD" w14:paraId="01136EC9" w14:textId="77777777" w:rsidTr="00C66766">
        <w:trPr>
          <w:trHeight w:val="454"/>
        </w:trPr>
        <w:tc>
          <w:tcPr>
            <w:tcW w:w="2268" w:type="dxa"/>
            <w:vAlign w:val="center"/>
          </w:tcPr>
          <w:p w14:paraId="5D6E1F96" w14:textId="4AFA3D7C" w:rsidR="00C66766" w:rsidRPr="008A16CD" w:rsidRDefault="00C66766" w:rsidP="00C66766">
            <w:pPr>
              <w:jc w:val="both"/>
              <w:rPr>
                <w:rFonts w:ascii="Times New Roman" w:eastAsia="Times New Roman" w:hAnsi="Times New Roman" w:cs="Times New Roman"/>
                <w:b/>
                <w:bCs/>
                <w:lang w:eastAsia="pt-PT"/>
              </w:rPr>
            </w:pPr>
            <w:r w:rsidRPr="008A16CD">
              <w:rPr>
                <w:rFonts w:ascii="Times New Roman" w:hAnsi="Times New Roman" w:cs="Times New Roman"/>
                <w:lang w:eastAsia="pt-PT"/>
              </w:rPr>
              <w:t>Objetivos</w:t>
            </w:r>
          </w:p>
        </w:tc>
        <w:tc>
          <w:tcPr>
            <w:tcW w:w="6912" w:type="dxa"/>
            <w:vAlign w:val="center"/>
          </w:tcPr>
          <w:p w14:paraId="64BEA6D7" w14:textId="64B1C177" w:rsidR="00C66766" w:rsidRPr="008A16CD" w:rsidRDefault="00C66766" w:rsidP="00C66766">
            <w:pPr>
              <w:jc w:val="both"/>
              <w:rPr>
                <w:rFonts w:ascii="Times New Roman" w:eastAsia="Times New Roman" w:hAnsi="Times New Roman" w:cs="Times New Roman"/>
                <w:bCs/>
                <w:lang w:eastAsia="pt-PT"/>
              </w:rPr>
            </w:pPr>
            <w:r w:rsidRPr="008A16CD">
              <w:rPr>
                <w:rFonts w:ascii="Times New Roman" w:hAnsi="Times New Roman" w:cs="Times New Roman"/>
                <w:lang w:eastAsia="pt-PT"/>
              </w:rPr>
              <w:t>Fornecer aos alunos, particularmente aos que frequentam ou irão frequentar a curto prazo as disciplinas de Acústica e Organologia e/ou o 3º ano de ATC, exemplos de aplicabilidade prática de conteúdos nela abordados</w:t>
            </w:r>
          </w:p>
        </w:tc>
      </w:tr>
      <w:tr w:rsidR="00C66766" w:rsidRPr="008A16CD" w14:paraId="77FF3EEF" w14:textId="77777777" w:rsidTr="00C66766">
        <w:trPr>
          <w:trHeight w:val="907"/>
        </w:trPr>
        <w:tc>
          <w:tcPr>
            <w:tcW w:w="2268" w:type="dxa"/>
            <w:vAlign w:val="center"/>
          </w:tcPr>
          <w:p w14:paraId="618DBEFA" w14:textId="4957D73D" w:rsidR="00C66766" w:rsidRPr="008A16CD" w:rsidRDefault="00C66766" w:rsidP="00C66766">
            <w:pPr>
              <w:jc w:val="both"/>
              <w:rPr>
                <w:rFonts w:ascii="Times New Roman" w:eastAsia="Times New Roman" w:hAnsi="Times New Roman" w:cs="Times New Roman"/>
                <w:b/>
                <w:bCs/>
                <w:lang w:eastAsia="pt-PT"/>
              </w:rPr>
            </w:pPr>
            <w:r w:rsidRPr="008A16CD">
              <w:rPr>
                <w:rFonts w:ascii="Times New Roman" w:hAnsi="Times New Roman" w:cs="Times New Roman"/>
                <w:b/>
                <w:bCs/>
                <w:lang w:eastAsia="pt-PT"/>
              </w:rPr>
              <w:t>Área de intervenção e objetivo do PE em que se insere a atividade</w:t>
            </w:r>
          </w:p>
        </w:tc>
        <w:tc>
          <w:tcPr>
            <w:tcW w:w="6912" w:type="dxa"/>
            <w:vAlign w:val="center"/>
          </w:tcPr>
          <w:p w14:paraId="0AF1EF17" w14:textId="5FD8D674" w:rsidR="00C66766" w:rsidRPr="008A16CD" w:rsidRDefault="00C66766" w:rsidP="00C7224F">
            <w:pPr>
              <w:suppressAutoHyphens/>
              <w:snapToGrid w:val="0"/>
              <w:contextualSpacing/>
              <w:jc w:val="both"/>
              <w:rPr>
                <w:rFonts w:ascii="Times New Roman" w:hAnsi="Times New Roman" w:cs="Times New Roman"/>
                <w:bCs/>
                <w:iCs/>
                <w:lang w:eastAsia="pt-PT"/>
              </w:rPr>
            </w:pPr>
            <w:r w:rsidRPr="008A16CD">
              <w:rPr>
                <w:rFonts w:ascii="Times New Roman" w:hAnsi="Times New Roman" w:cs="Times New Roman"/>
                <w:bCs/>
                <w:iCs/>
                <w:lang w:eastAsia="pt-PT"/>
              </w:rPr>
              <w:t xml:space="preserve">Dinamizar atividades extracurriculares que abranjam diferentes áreas de interesse e divulgação do </w:t>
            </w:r>
            <w:r w:rsidR="00EB61DE" w:rsidRPr="008A16CD">
              <w:rPr>
                <w:rFonts w:ascii="Times New Roman" w:hAnsi="Times New Roman" w:cs="Times New Roman"/>
                <w:bCs/>
                <w:iCs/>
                <w:lang w:eastAsia="pt-PT"/>
              </w:rPr>
              <w:t>EACMCGA</w:t>
            </w:r>
            <w:r w:rsidRPr="008A16CD">
              <w:rPr>
                <w:rFonts w:ascii="Times New Roman" w:hAnsi="Times New Roman" w:cs="Times New Roman"/>
                <w:bCs/>
                <w:iCs/>
                <w:lang w:eastAsia="pt-PT"/>
              </w:rPr>
              <w:t xml:space="preserve"> junto da comunidade escolar e externa.</w:t>
            </w:r>
          </w:p>
          <w:p w14:paraId="15E4723D" w14:textId="1257DA75" w:rsidR="00C66766" w:rsidRPr="008A16CD" w:rsidRDefault="00C66766" w:rsidP="00C7224F">
            <w:pPr>
              <w:contextualSpacing/>
              <w:jc w:val="both"/>
              <w:rPr>
                <w:rFonts w:ascii="Times New Roman" w:eastAsia="Times New Roman" w:hAnsi="Times New Roman" w:cs="Times New Roman"/>
                <w:bCs/>
                <w:iCs/>
                <w:lang w:eastAsia="pt-PT"/>
              </w:rPr>
            </w:pPr>
          </w:p>
        </w:tc>
      </w:tr>
      <w:tr w:rsidR="00C66766" w:rsidRPr="008A16CD" w14:paraId="60145439" w14:textId="77777777" w:rsidTr="00C66766">
        <w:trPr>
          <w:trHeight w:val="454"/>
        </w:trPr>
        <w:tc>
          <w:tcPr>
            <w:tcW w:w="2268" w:type="dxa"/>
            <w:vAlign w:val="center"/>
          </w:tcPr>
          <w:p w14:paraId="161E608C" w14:textId="1905663C" w:rsidR="00C66766" w:rsidRPr="008A16CD" w:rsidRDefault="00C66766" w:rsidP="00C66766">
            <w:pPr>
              <w:jc w:val="both"/>
              <w:rPr>
                <w:rFonts w:ascii="Times New Roman" w:eastAsia="Times New Roman" w:hAnsi="Times New Roman" w:cs="Times New Roman"/>
                <w:b/>
                <w:bCs/>
                <w:lang w:eastAsia="pt-PT"/>
              </w:rPr>
            </w:pPr>
            <w:r w:rsidRPr="008A16CD">
              <w:rPr>
                <w:rFonts w:ascii="Times New Roman" w:hAnsi="Times New Roman" w:cs="Times New Roman"/>
                <w:b/>
                <w:bCs/>
                <w:lang w:eastAsia="pt-PT"/>
              </w:rPr>
              <w:t>Destinatários</w:t>
            </w:r>
          </w:p>
        </w:tc>
        <w:tc>
          <w:tcPr>
            <w:tcW w:w="6912" w:type="dxa"/>
            <w:vAlign w:val="center"/>
          </w:tcPr>
          <w:p w14:paraId="266A88F1" w14:textId="7F2FBB26" w:rsidR="00C66766" w:rsidRPr="008A16CD" w:rsidRDefault="00C66766" w:rsidP="00C66766">
            <w:pPr>
              <w:jc w:val="both"/>
              <w:rPr>
                <w:rFonts w:ascii="Times New Roman" w:eastAsia="Times New Roman" w:hAnsi="Times New Roman" w:cs="Times New Roman"/>
                <w:bCs/>
                <w:lang w:eastAsia="pt-PT"/>
              </w:rPr>
            </w:pPr>
          </w:p>
        </w:tc>
      </w:tr>
      <w:tr w:rsidR="00C66766" w:rsidRPr="008A16CD" w14:paraId="051A8A58" w14:textId="77777777" w:rsidTr="00C66766">
        <w:trPr>
          <w:trHeight w:val="454"/>
        </w:trPr>
        <w:tc>
          <w:tcPr>
            <w:tcW w:w="2268" w:type="dxa"/>
            <w:vAlign w:val="center"/>
          </w:tcPr>
          <w:p w14:paraId="06F00446" w14:textId="54A1A8EC" w:rsidR="00C66766" w:rsidRPr="008A16CD" w:rsidRDefault="00C66766" w:rsidP="00C66766">
            <w:pPr>
              <w:jc w:val="both"/>
              <w:rPr>
                <w:rFonts w:ascii="Times New Roman" w:eastAsia="Times New Roman" w:hAnsi="Times New Roman" w:cs="Times New Roman"/>
                <w:b/>
                <w:bCs/>
                <w:lang w:eastAsia="pt-PT"/>
              </w:rPr>
            </w:pPr>
            <w:r w:rsidRPr="008A16CD">
              <w:rPr>
                <w:rFonts w:ascii="Times New Roman" w:hAnsi="Times New Roman" w:cs="Times New Roman"/>
                <w:b/>
                <w:bCs/>
                <w:lang w:eastAsia="pt-PT"/>
              </w:rPr>
              <w:t>Dinamizadores</w:t>
            </w:r>
          </w:p>
        </w:tc>
        <w:tc>
          <w:tcPr>
            <w:tcW w:w="6912" w:type="dxa"/>
            <w:vAlign w:val="center"/>
          </w:tcPr>
          <w:p w14:paraId="40E0A4AE" w14:textId="49BCC571" w:rsidR="00C66766" w:rsidRPr="008A16CD" w:rsidRDefault="00C66766" w:rsidP="00C66766">
            <w:pPr>
              <w:jc w:val="both"/>
              <w:rPr>
                <w:rFonts w:ascii="Times New Roman" w:eastAsia="Times New Roman" w:hAnsi="Times New Roman" w:cs="Times New Roman"/>
                <w:b/>
                <w:bCs/>
                <w:lang w:eastAsia="pt-PT"/>
              </w:rPr>
            </w:pPr>
            <w:r w:rsidRPr="008A16CD">
              <w:rPr>
                <w:rFonts w:ascii="Times New Roman" w:hAnsi="Times New Roman" w:cs="Times New Roman"/>
                <w:bCs/>
                <w:lang w:eastAsia="pt-PT"/>
              </w:rPr>
              <w:t>Prof. Pedro Bento</w:t>
            </w:r>
          </w:p>
        </w:tc>
      </w:tr>
      <w:tr w:rsidR="00C66766" w:rsidRPr="008A16CD" w14:paraId="3731C1FF" w14:textId="77777777" w:rsidTr="00C66766">
        <w:trPr>
          <w:trHeight w:val="352"/>
        </w:trPr>
        <w:tc>
          <w:tcPr>
            <w:tcW w:w="2268" w:type="dxa"/>
            <w:vAlign w:val="center"/>
          </w:tcPr>
          <w:p w14:paraId="663A115B" w14:textId="1F6F24F5" w:rsidR="00C66766" w:rsidRPr="008A16CD" w:rsidRDefault="00C66766" w:rsidP="00C66766">
            <w:pPr>
              <w:jc w:val="both"/>
              <w:rPr>
                <w:rFonts w:ascii="Times New Roman" w:eastAsia="Times New Roman" w:hAnsi="Times New Roman" w:cs="Times New Roman"/>
                <w:b/>
                <w:bCs/>
                <w:lang w:eastAsia="pt-PT"/>
              </w:rPr>
            </w:pPr>
            <w:r w:rsidRPr="008A16CD">
              <w:rPr>
                <w:rFonts w:ascii="Times New Roman" w:hAnsi="Times New Roman" w:cs="Times New Roman"/>
                <w:b/>
                <w:bCs/>
                <w:lang w:eastAsia="pt-PT"/>
              </w:rPr>
              <w:t>Colaboração</w:t>
            </w:r>
          </w:p>
        </w:tc>
        <w:tc>
          <w:tcPr>
            <w:tcW w:w="6912" w:type="dxa"/>
            <w:vAlign w:val="center"/>
          </w:tcPr>
          <w:p w14:paraId="5CB8C386" w14:textId="77777777" w:rsidR="00C66766" w:rsidRPr="008A16CD" w:rsidRDefault="00C66766" w:rsidP="00C66766">
            <w:pPr>
              <w:jc w:val="both"/>
              <w:rPr>
                <w:rFonts w:ascii="Times New Roman" w:eastAsia="Times New Roman" w:hAnsi="Times New Roman" w:cs="Times New Roman"/>
                <w:lang w:eastAsia="pt-PT"/>
              </w:rPr>
            </w:pPr>
          </w:p>
        </w:tc>
      </w:tr>
      <w:tr w:rsidR="00C66766" w:rsidRPr="008A16CD" w14:paraId="3A1245AB" w14:textId="77777777" w:rsidTr="00C66766">
        <w:trPr>
          <w:trHeight w:val="454"/>
        </w:trPr>
        <w:tc>
          <w:tcPr>
            <w:tcW w:w="2268" w:type="dxa"/>
            <w:vAlign w:val="center"/>
          </w:tcPr>
          <w:p w14:paraId="0AEC3712" w14:textId="6CEA80B8" w:rsidR="00C66766" w:rsidRPr="008A16CD" w:rsidRDefault="00C66766" w:rsidP="00C66766">
            <w:pPr>
              <w:jc w:val="both"/>
              <w:rPr>
                <w:rFonts w:ascii="Times New Roman" w:eastAsia="Times New Roman" w:hAnsi="Times New Roman" w:cs="Times New Roman"/>
                <w:b/>
                <w:bCs/>
                <w:lang w:eastAsia="pt-PT"/>
              </w:rPr>
            </w:pPr>
            <w:r w:rsidRPr="008A16CD">
              <w:rPr>
                <w:rFonts w:ascii="Times New Roman" w:hAnsi="Times New Roman" w:cs="Times New Roman"/>
                <w:b/>
                <w:bCs/>
                <w:lang w:eastAsia="pt-PT"/>
              </w:rPr>
              <w:t xml:space="preserve">Data </w:t>
            </w:r>
          </w:p>
        </w:tc>
        <w:tc>
          <w:tcPr>
            <w:tcW w:w="6912" w:type="dxa"/>
            <w:vAlign w:val="center"/>
          </w:tcPr>
          <w:p w14:paraId="23096271" w14:textId="3B05BE68" w:rsidR="00C66766" w:rsidRPr="00E521F0" w:rsidRDefault="00E521F0" w:rsidP="00C66766">
            <w:pPr>
              <w:jc w:val="both"/>
              <w:rPr>
                <w:rFonts w:ascii="Times New Roman" w:eastAsia="Times New Roman" w:hAnsi="Times New Roman" w:cs="Times New Roman"/>
                <w:b/>
                <w:bCs/>
                <w:lang w:eastAsia="pt-PT"/>
              </w:rPr>
            </w:pPr>
            <w:r w:rsidRPr="00E521F0">
              <w:rPr>
                <w:rFonts w:ascii="Times New Roman" w:hAnsi="Times New Roman" w:cs="Times New Roman"/>
              </w:rPr>
              <w:t xml:space="preserve">De acordo com uma das possibilidades previstas no início do ano, verificou-se não ser relevante por os seus objectivos terem sido realizados em atividades enquadradas no </w:t>
            </w:r>
            <w:r w:rsidRPr="00E521F0">
              <w:rPr>
                <w:rFonts w:ascii="Times New Roman" w:hAnsi="Times New Roman" w:cs="Times New Roman"/>
                <w:b/>
                <w:bCs/>
              </w:rPr>
              <w:t xml:space="preserve">Ciclo de Homenagem a </w:t>
            </w:r>
            <w:proofErr w:type="spellStart"/>
            <w:r w:rsidRPr="00E521F0">
              <w:rPr>
                <w:rFonts w:ascii="Times New Roman" w:hAnsi="Times New Roman" w:cs="Times New Roman"/>
                <w:b/>
                <w:bCs/>
              </w:rPr>
              <w:t>Edgard</w:t>
            </w:r>
            <w:proofErr w:type="spellEnd"/>
            <w:r w:rsidRPr="00E521F0">
              <w:rPr>
                <w:rFonts w:ascii="Times New Roman" w:hAnsi="Times New Roman" w:cs="Times New Roman"/>
                <w:b/>
                <w:bCs/>
              </w:rPr>
              <w:t xml:space="preserve"> </w:t>
            </w:r>
            <w:proofErr w:type="spellStart"/>
            <w:r w:rsidRPr="00E521F0">
              <w:rPr>
                <w:rFonts w:ascii="Times New Roman" w:hAnsi="Times New Roman" w:cs="Times New Roman"/>
                <w:b/>
                <w:bCs/>
              </w:rPr>
              <w:t>Varèse</w:t>
            </w:r>
            <w:proofErr w:type="spellEnd"/>
          </w:p>
        </w:tc>
      </w:tr>
      <w:tr w:rsidR="00C66766" w:rsidRPr="008A16CD" w14:paraId="01751AFA" w14:textId="77777777" w:rsidTr="00C66766">
        <w:trPr>
          <w:trHeight w:val="340"/>
        </w:trPr>
        <w:tc>
          <w:tcPr>
            <w:tcW w:w="2268" w:type="dxa"/>
            <w:vAlign w:val="center"/>
          </w:tcPr>
          <w:p w14:paraId="6A0788EF" w14:textId="4E434E85" w:rsidR="00C66766" w:rsidRPr="008A16CD" w:rsidRDefault="00C66766" w:rsidP="00C66766">
            <w:pPr>
              <w:jc w:val="both"/>
              <w:rPr>
                <w:rFonts w:ascii="Times New Roman" w:eastAsia="Times New Roman" w:hAnsi="Times New Roman" w:cs="Times New Roman"/>
                <w:b/>
                <w:bCs/>
                <w:lang w:eastAsia="pt-PT"/>
              </w:rPr>
            </w:pPr>
            <w:r w:rsidRPr="008A16CD">
              <w:rPr>
                <w:rFonts w:ascii="Times New Roman" w:hAnsi="Times New Roman" w:cs="Times New Roman"/>
                <w:b/>
                <w:bCs/>
                <w:lang w:eastAsia="pt-PT"/>
              </w:rPr>
              <w:t>Orçamento</w:t>
            </w:r>
          </w:p>
        </w:tc>
        <w:tc>
          <w:tcPr>
            <w:tcW w:w="6912" w:type="dxa"/>
            <w:vAlign w:val="center"/>
          </w:tcPr>
          <w:p w14:paraId="3E1D3488" w14:textId="2ABD6353" w:rsidR="00C66766" w:rsidRPr="008A16CD" w:rsidRDefault="00C66766" w:rsidP="00C66766">
            <w:pPr>
              <w:jc w:val="both"/>
              <w:rPr>
                <w:rFonts w:ascii="Times New Roman" w:eastAsia="Times New Roman" w:hAnsi="Times New Roman" w:cs="Times New Roman"/>
                <w:bCs/>
                <w:lang w:eastAsia="pt-PT"/>
              </w:rPr>
            </w:pPr>
            <w:r w:rsidRPr="008A16CD">
              <w:rPr>
                <w:rFonts w:ascii="Times New Roman" w:hAnsi="Times New Roman" w:cs="Times New Roman"/>
                <w:bCs/>
                <w:lang w:eastAsia="pt-PT"/>
              </w:rPr>
              <w:t>€1,00</w:t>
            </w:r>
          </w:p>
        </w:tc>
      </w:tr>
      <w:tr w:rsidR="00C66766" w:rsidRPr="008A16CD" w14:paraId="56CF3FC5" w14:textId="77777777" w:rsidTr="00C7224F">
        <w:trPr>
          <w:trHeight w:val="567"/>
        </w:trPr>
        <w:tc>
          <w:tcPr>
            <w:tcW w:w="2268" w:type="dxa"/>
            <w:shd w:val="clear" w:color="auto" w:fill="EAF1DD" w:themeFill="accent3" w:themeFillTint="33"/>
            <w:vAlign w:val="center"/>
          </w:tcPr>
          <w:p w14:paraId="0498ACEF" w14:textId="77777777" w:rsidR="00C66766" w:rsidRPr="008A16CD" w:rsidRDefault="00C66766" w:rsidP="00C66766">
            <w:pPr>
              <w:jc w:val="both"/>
              <w:rPr>
                <w:rFonts w:ascii="Times New Roman" w:eastAsia="Times New Roman" w:hAnsi="Times New Roman" w:cs="Times New Roman"/>
                <w:b/>
                <w:bCs/>
                <w:lang w:eastAsia="pt-PT"/>
              </w:rPr>
            </w:pPr>
            <w:r w:rsidRPr="008A16CD">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02F0492" w14:textId="614C0815" w:rsidR="00C66766" w:rsidRPr="008A16CD" w:rsidRDefault="008A16CD" w:rsidP="008A16CD">
            <w:pPr>
              <w:jc w:val="both"/>
              <w:rPr>
                <w:rFonts w:ascii="Times New Roman" w:eastAsia="Calibri" w:hAnsi="Times New Roman" w:cs="Times New Roman"/>
              </w:rPr>
            </w:pPr>
            <w:r w:rsidRPr="008A16CD">
              <w:rPr>
                <w:rFonts w:ascii="Times New Roman" w:hAnsi="Times New Roman" w:cs="Times New Roman"/>
              </w:rPr>
              <w:t>Atividade não realizada: objectivos concretizados no âmbito de outra atividade</w:t>
            </w:r>
          </w:p>
        </w:tc>
      </w:tr>
    </w:tbl>
    <w:p w14:paraId="648C39AF" w14:textId="77777777" w:rsidR="00C66766" w:rsidRDefault="00C66766" w:rsidP="00FE656E">
      <w:pPr>
        <w:widowControl w:val="0"/>
        <w:spacing w:after="0" w:line="360" w:lineRule="auto"/>
        <w:rPr>
          <w:rFonts w:ascii="Times New Roman" w:eastAsia="Times New Roman" w:hAnsi="Times New Roman" w:cs="Times New Roman"/>
          <w:b/>
          <w:bCs/>
          <w:smallCaps/>
          <w:color w:val="FF0000"/>
          <w:kern w:val="10"/>
          <w:lang w:eastAsia="pt-PT"/>
        </w:rPr>
      </w:pPr>
    </w:p>
    <w:p w14:paraId="38DDD31B" w14:textId="77777777" w:rsidR="00E521F0" w:rsidRDefault="00E521F0" w:rsidP="00FE656E">
      <w:pPr>
        <w:widowControl w:val="0"/>
        <w:spacing w:after="0" w:line="360" w:lineRule="auto"/>
        <w:rPr>
          <w:rFonts w:ascii="Times New Roman" w:eastAsia="Times New Roman" w:hAnsi="Times New Roman" w:cs="Times New Roman"/>
          <w:b/>
          <w:bCs/>
          <w:smallCaps/>
          <w:color w:val="FF0000"/>
          <w:kern w:val="10"/>
          <w:lang w:eastAsia="pt-PT"/>
        </w:rPr>
      </w:pPr>
    </w:p>
    <w:p w14:paraId="30F87BCA" w14:textId="77777777" w:rsidR="00E521F0" w:rsidRDefault="00E521F0" w:rsidP="00FE656E">
      <w:pPr>
        <w:widowControl w:val="0"/>
        <w:spacing w:after="0" w:line="360" w:lineRule="auto"/>
        <w:rPr>
          <w:rFonts w:ascii="Times New Roman" w:eastAsia="Times New Roman" w:hAnsi="Times New Roman" w:cs="Times New Roman"/>
          <w:b/>
          <w:bCs/>
          <w:smallCaps/>
          <w:color w:val="FF0000"/>
          <w:kern w:val="10"/>
          <w:lang w:eastAsia="pt-PT"/>
        </w:rPr>
      </w:pPr>
    </w:p>
    <w:p w14:paraId="47B1CB13" w14:textId="77777777" w:rsidR="00E521F0" w:rsidRDefault="00E521F0" w:rsidP="00FE656E">
      <w:pPr>
        <w:widowControl w:val="0"/>
        <w:spacing w:after="0" w:line="360" w:lineRule="auto"/>
        <w:rPr>
          <w:rFonts w:ascii="Times New Roman" w:eastAsia="Times New Roman" w:hAnsi="Times New Roman" w:cs="Times New Roman"/>
          <w:b/>
          <w:bCs/>
          <w:smallCaps/>
          <w:color w:val="FF0000"/>
          <w:kern w:val="10"/>
          <w:lang w:eastAsia="pt-PT"/>
        </w:rPr>
      </w:pPr>
    </w:p>
    <w:p w14:paraId="0AC877D0" w14:textId="77777777" w:rsidR="00E521F0" w:rsidRPr="00DF64ED" w:rsidRDefault="00E521F0" w:rsidP="00FE656E">
      <w:pPr>
        <w:widowControl w:val="0"/>
        <w:spacing w:after="0" w:line="360" w:lineRule="auto"/>
        <w:rPr>
          <w:rFonts w:ascii="Times New Roman" w:eastAsia="Times New Roman" w:hAnsi="Times New Roman" w:cs="Times New Roman"/>
          <w:b/>
          <w:bCs/>
          <w:smallCaps/>
          <w:color w:val="FF0000"/>
          <w:kern w:val="10"/>
          <w:lang w:eastAsia="pt-PT"/>
        </w:rPr>
      </w:pPr>
    </w:p>
    <w:tbl>
      <w:tblPr>
        <w:tblW w:w="0" w:type="auto"/>
        <w:jc w:val="center"/>
        <w:tblInd w:w="108" w:type="dxa"/>
        <w:tblLayout w:type="fixed"/>
        <w:tblLook w:val="0000" w:firstRow="0" w:lastRow="0" w:firstColumn="0" w:lastColumn="0" w:noHBand="0" w:noVBand="0"/>
      </w:tblPr>
      <w:tblGrid>
        <w:gridCol w:w="2248"/>
        <w:gridCol w:w="6851"/>
      </w:tblGrid>
      <w:tr w:rsidR="008A16CD" w:rsidRPr="00E521F0" w14:paraId="52F4EC48" w14:textId="77777777" w:rsidTr="00E521F0">
        <w:trPr>
          <w:trHeight w:val="291"/>
          <w:jc w:val="center"/>
        </w:trPr>
        <w:tc>
          <w:tcPr>
            <w:tcW w:w="2248" w:type="dxa"/>
            <w:tcBorders>
              <w:bottom w:val="single" w:sz="2" w:space="0" w:color="000000"/>
            </w:tcBorders>
            <w:shd w:val="clear" w:color="auto" w:fill="EAF1DD"/>
            <w:vAlign w:val="center"/>
          </w:tcPr>
          <w:p w14:paraId="21086BB3" w14:textId="77777777" w:rsidR="008A16CD" w:rsidRPr="00E521F0" w:rsidRDefault="008A16CD" w:rsidP="006A3A75">
            <w:pPr>
              <w:spacing w:after="0" w:line="240" w:lineRule="auto"/>
              <w:jc w:val="center"/>
              <w:rPr>
                <w:rFonts w:ascii="Times New Roman" w:hAnsi="Times New Roman" w:cs="Times New Roman"/>
              </w:rPr>
            </w:pPr>
            <w:r w:rsidRPr="00E521F0">
              <w:rPr>
                <w:rFonts w:ascii="Times New Roman" w:hAnsi="Times New Roman" w:cs="Times New Roman"/>
                <w:b/>
                <w:bCs/>
                <w:lang w:eastAsia="pt-PT"/>
              </w:rPr>
              <w:lastRenderedPageBreak/>
              <w:t>Ciclo de Atividades</w:t>
            </w:r>
          </w:p>
        </w:tc>
        <w:tc>
          <w:tcPr>
            <w:tcW w:w="6851" w:type="dxa"/>
            <w:tcBorders>
              <w:left w:val="single" w:sz="2" w:space="0" w:color="000000"/>
              <w:bottom w:val="single" w:sz="2" w:space="0" w:color="000000"/>
            </w:tcBorders>
            <w:shd w:val="clear" w:color="auto" w:fill="EAF1DD"/>
            <w:vAlign w:val="center"/>
          </w:tcPr>
          <w:p w14:paraId="5B186C05" w14:textId="77777777" w:rsidR="008A16CD" w:rsidRPr="00E521F0" w:rsidRDefault="008A16CD" w:rsidP="006A3A75">
            <w:pPr>
              <w:snapToGrid w:val="0"/>
              <w:spacing w:after="0" w:line="240" w:lineRule="auto"/>
              <w:jc w:val="center"/>
              <w:rPr>
                <w:rFonts w:ascii="Times New Roman" w:hAnsi="Times New Roman" w:cs="Times New Roman"/>
              </w:rPr>
            </w:pPr>
            <w:r w:rsidRPr="00E521F0">
              <w:rPr>
                <w:rFonts w:ascii="Times New Roman" w:hAnsi="Times New Roman" w:cs="Times New Roman"/>
                <w:b/>
                <w:bCs/>
                <w:lang w:eastAsia="pt-PT"/>
              </w:rPr>
              <w:t xml:space="preserve">Ciclo de Homenagem a </w:t>
            </w:r>
            <w:proofErr w:type="spellStart"/>
            <w:r w:rsidRPr="00E521F0">
              <w:rPr>
                <w:rFonts w:ascii="Times New Roman" w:hAnsi="Times New Roman" w:cs="Times New Roman"/>
                <w:b/>
                <w:bCs/>
                <w:lang w:eastAsia="pt-PT"/>
              </w:rPr>
              <w:t>Edgard</w:t>
            </w:r>
            <w:proofErr w:type="spellEnd"/>
            <w:r w:rsidRPr="00E521F0">
              <w:rPr>
                <w:rFonts w:ascii="Times New Roman" w:hAnsi="Times New Roman" w:cs="Times New Roman"/>
                <w:b/>
                <w:bCs/>
                <w:lang w:eastAsia="pt-PT"/>
              </w:rPr>
              <w:t xml:space="preserve"> </w:t>
            </w:r>
            <w:proofErr w:type="spellStart"/>
            <w:r w:rsidRPr="00E521F0">
              <w:rPr>
                <w:rFonts w:ascii="Times New Roman" w:hAnsi="Times New Roman" w:cs="Times New Roman"/>
                <w:b/>
                <w:bCs/>
                <w:lang w:eastAsia="pt-PT"/>
              </w:rPr>
              <w:t>Varèse</w:t>
            </w:r>
            <w:proofErr w:type="spellEnd"/>
          </w:p>
        </w:tc>
      </w:tr>
      <w:tr w:rsidR="008A16CD" w:rsidRPr="00E521F0" w14:paraId="76EB664A" w14:textId="77777777" w:rsidTr="00E521F0">
        <w:trPr>
          <w:trHeight w:val="291"/>
          <w:jc w:val="center"/>
        </w:trPr>
        <w:tc>
          <w:tcPr>
            <w:tcW w:w="2248" w:type="dxa"/>
            <w:tcBorders>
              <w:top w:val="single" w:sz="2" w:space="0" w:color="000000"/>
              <w:bottom w:val="single" w:sz="2" w:space="0" w:color="000000"/>
            </w:tcBorders>
            <w:shd w:val="clear" w:color="auto" w:fill="auto"/>
            <w:vAlign w:val="center"/>
          </w:tcPr>
          <w:p w14:paraId="191978A6" w14:textId="77777777" w:rsidR="008A16CD" w:rsidRPr="00E521F0" w:rsidRDefault="008A16CD"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Objetivos</w:t>
            </w:r>
          </w:p>
        </w:tc>
        <w:tc>
          <w:tcPr>
            <w:tcW w:w="6851" w:type="dxa"/>
            <w:tcBorders>
              <w:top w:val="single" w:sz="2" w:space="0" w:color="000000"/>
              <w:left w:val="single" w:sz="2" w:space="0" w:color="000000"/>
              <w:bottom w:val="single" w:sz="2" w:space="0" w:color="000000"/>
            </w:tcBorders>
            <w:shd w:val="clear" w:color="auto" w:fill="auto"/>
            <w:vAlign w:val="center"/>
          </w:tcPr>
          <w:p w14:paraId="013640C4" w14:textId="77777777" w:rsidR="008A16CD" w:rsidRPr="00E521F0" w:rsidRDefault="008A16CD" w:rsidP="006A3A75">
            <w:pPr>
              <w:snapToGrid w:val="0"/>
              <w:spacing w:after="0" w:line="240" w:lineRule="auto"/>
              <w:contextualSpacing/>
              <w:jc w:val="both"/>
              <w:rPr>
                <w:rFonts w:ascii="Times New Roman" w:hAnsi="Times New Roman" w:cs="Times New Roman"/>
              </w:rPr>
            </w:pPr>
            <w:r w:rsidRPr="00E521F0">
              <w:rPr>
                <w:rFonts w:ascii="Times New Roman" w:hAnsi="Times New Roman" w:cs="Times New Roman"/>
                <w:iCs/>
                <w:lang w:eastAsia="pt-PT"/>
              </w:rPr>
              <w:t>Promoção de um ambiente favorável ao envolvimento musical dos alunos com sectores da música do século XX menos familiares no seu ambiente musical habitual;</w:t>
            </w:r>
          </w:p>
          <w:p w14:paraId="195F451F" w14:textId="77777777" w:rsidR="008A16CD" w:rsidRPr="00E521F0" w:rsidRDefault="008A16CD" w:rsidP="006A3A75">
            <w:pPr>
              <w:snapToGrid w:val="0"/>
              <w:spacing w:after="0" w:line="240" w:lineRule="auto"/>
              <w:contextualSpacing/>
              <w:jc w:val="both"/>
              <w:rPr>
                <w:rFonts w:ascii="Times New Roman" w:hAnsi="Times New Roman" w:cs="Times New Roman"/>
              </w:rPr>
            </w:pPr>
            <w:r w:rsidRPr="00E521F0">
              <w:rPr>
                <w:rFonts w:ascii="Times New Roman" w:hAnsi="Times New Roman" w:cs="Times New Roman"/>
                <w:iCs/>
                <w:lang w:eastAsia="pt-PT"/>
              </w:rPr>
              <w:t>Criação de um estímulo favorável ao desenvolvimento nos alunos de curiosidade por uma temática essencial ao desenvolvimento dos  conteúdos  programáticos de ATC3, HCA3 e Composição.</w:t>
            </w:r>
          </w:p>
        </w:tc>
      </w:tr>
      <w:tr w:rsidR="008A16CD" w:rsidRPr="00E521F0" w14:paraId="1DAC791E" w14:textId="77777777" w:rsidTr="00E521F0">
        <w:trPr>
          <w:trHeight w:val="582"/>
          <w:jc w:val="center"/>
        </w:trPr>
        <w:tc>
          <w:tcPr>
            <w:tcW w:w="2248" w:type="dxa"/>
            <w:tcBorders>
              <w:top w:val="single" w:sz="2" w:space="0" w:color="000000"/>
              <w:bottom w:val="single" w:sz="2" w:space="0" w:color="000000"/>
            </w:tcBorders>
            <w:shd w:val="clear" w:color="auto" w:fill="auto"/>
            <w:vAlign w:val="center"/>
          </w:tcPr>
          <w:p w14:paraId="3FC01AC8" w14:textId="77777777" w:rsidR="008A16CD" w:rsidRPr="00E521F0" w:rsidRDefault="008A16CD"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Área de intervenção e objetivo do PE em que se insere a atividade</w:t>
            </w:r>
          </w:p>
        </w:tc>
        <w:tc>
          <w:tcPr>
            <w:tcW w:w="6851" w:type="dxa"/>
            <w:tcBorders>
              <w:top w:val="single" w:sz="2" w:space="0" w:color="000000"/>
              <w:left w:val="single" w:sz="2" w:space="0" w:color="000000"/>
              <w:bottom w:val="single" w:sz="2" w:space="0" w:color="000000"/>
            </w:tcBorders>
            <w:shd w:val="clear" w:color="auto" w:fill="auto"/>
            <w:vAlign w:val="center"/>
          </w:tcPr>
          <w:p w14:paraId="47D0507C" w14:textId="77777777" w:rsidR="008A16CD" w:rsidRPr="00E521F0" w:rsidRDefault="008A16CD" w:rsidP="008A16CD">
            <w:pPr>
              <w:numPr>
                <w:ilvl w:val="0"/>
                <w:numId w:val="6"/>
              </w:numPr>
              <w:suppressAutoHyphens/>
              <w:snapToGrid w:val="0"/>
              <w:spacing w:after="0" w:line="240" w:lineRule="auto"/>
              <w:ind w:left="861"/>
              <w:contextualSpacing/>
              <w:jc w:val="both"/>
              <w:rPr>
                <w:rFonts w:ascii="Times New Roman" w:hAnsi="Times New Roman" w:cs="Times New Roman"/>
              </w:rPr>
            </w:pPr>
            <w:r w:rsidRPr="00E521F0">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8A16CD" w:rsidRPr="00E521F0" w14:paraId="68D1EE6B" w14:textId="77777777" w:rsidTr="00E521F0">
        <w:trPr>
          <w:trHeight w:val="291"/>
          <w:jc w:val="center"/>
        </w:trPr>
        <w:tc>
          <w:tcPr>
            <w:tcW w:w="2248" w:type="dxa"/>
            <w:tcBorders>
              <w:top w:val="single" w:sz="2" w:space="0" w:color="000000"/>
              <w:bottom w:val="single" w:sz="2" w:space="0" w:color="000000"/>
            </w:tcBorders>
            <w:shd w:val="clear" w:color="auto" w:fill="auto"/>
            <w:vAlign w:val="center"/>
          </w:tcPr>
          <w:p w14:paraId="7CAF4617" w14:textId="77777777" w:rsidR="008A16CD" w:rsidRPr="00E521F0" w:rsidRDefault="008A16CD"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Destinatários</w:t>
            </w:r>
          </w:p>
        </w:tc>
        <w:tc>
          <w:tcPr>
            <w:tcW w:w="6851" w:type="dxa"/>
            <w:tcBorders>
              <w:top w:val="single" w:sz="2" w:space="0" w:color="000000"/>
              <w:left w:val="single" w:sz="2" w:space="0" w:color="000000"/>
              <w:bottom w:val="single" w:sz="2" w:space="0" w:color="000000"/>
            </w:tcBorders>
            <w:shd w:val="clear" w:color="auto" w:fill="auto"/>
            <w:vAlign w:val="center"/>
          </w:tcPr>
          <w:p w14:paraId="6B20EA85"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b/>
                <w:bCs/>
                <w:lang w:eastAsia="pt-PT"/>
              </w:rPr>
              <w:t>Comunidade Escolar em Geral</w:t>
            </w:r>
          </w:p>
        </w:tc>
      </w:tr>
      <w:tr w:rsidR="008A16CD" w:rsidRPr="00E521F0" w14:paraId="4053F027" w14:textId="77777777" w:rsidTr="00E521F0">
        <w:trPr>
          <w:trHeight w:val="291"/>
          <w:jc w:val="center"/>
        </w:trPr>
        <w:tc>
          <w:tcPr>
            <w:tcW w:w="2248" w:type="dxa"/>
            <w:tcBorders>
              <w:top w:val="single" w:sz="2" w:space="0" w:color="000000"/>
              <w:bottom w:val="single" w:sz="2" w:space="0" w:color="000000"/>
            </w:tcBorders>
            <w:shd w:val="clear" w:color="auto" w:fill="auto"/>
            <w:vAlign w:val="center"/>
          </w:tcPr>
          <w:p w14:paraId="58B473AF" w14:textId="77777777" w:rsidR="008A16CD" w:rsidRPr="00E521F0" w:rsidRDefault="008A16CD"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Dinamizadores</w:t>
            </w:r>
          </w:p>
        </w:tc>
        <w:tc>
          <w:tcPr>
            <w:tcW w:w="6851" w:type="dxa"/>
            <w:tcBorders>
              <w:top w:val="single" w:sz="2" w:space="0" w:color="000000"/>
              <w:left w:val="single" w:sz="2" w:space="0" w:color="000000"/>
              <w:bottom w:val="single" w:sz="2" w:space="0" w:color="000000"/>
            </w:tcBorders>
            <w:shd w:val="clear" w:color="auto" w:fill="auto"/>
            <w:vAlign w:val="center"/>
          </w:tcPr>
          <w:p w14:paraId="1DC6E13C"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bCs/>
                <w:lang w:eastAsia="pt-PT"/>
              </w:rPr>
              <w:t>Prof. Pedro Bento</w:t>
            </w:r>
          </w:p>
          <w:p w14:paraId="71BB7A69" w14:textId="77777777" w:rsidR="008A16CD" w:rsidRPr="00E521F0" w:rsidRDefault="008A16CD" w:rsidP="006A3A75">
            <w:pPr>
              <w:snapToGrid w:val="0"/>
              <w:spacing w:after="0" w:line="240" w:lineRule="auto"/>
              <w:jc w:val="both"/>
              <w:rPr>
                <w:rFonts w:ascii="Times New Roman" w:hAnsi="Times New Roman" w:cs="Times New Roman"/>
              </w:rPr>
            </w:pPr>
            <w:proofErr w:type="spellStart"/>
            <w:r w:rsidRPr="00E521F0">
              <w:rPr>
                <w:rFonts w:ascii="Times New Roman" w:hAnsi="Times New Roman" w:cs="Times New Roman"/>
                <w:bCs/>
                <w:lang w:eastAsia="pt-PT"/>
              </w:rPr>
              <w:t>Profª</w:t>
            </w:r>
            <w:proofErr w:type="spellEnd"/>
            <w:r w:rsidRPr="00E521F0">
              <w:rPr>
                <w:rFonts w:ascii="Times New Roman" w:hAnsi="Times New Roman" w:cs="Times New Roman"/>
                <w:bCs/>
                <w:lang w:eastAsia="pt-PT"/>
              </w:rPr>
              <w:t xml:space="preserve"> Florence Lobo</w:t>
            </w:r>
          </w:p>
        </w:tc>
      </w:tr>
      <w:tr w:rsidR="008A16CD" w:rsidRPr="00E521F0" w14:paraId="64DBE118" w14:textId="77777777" w:rsidTr="00E521F0">
        <w:trPr>
          <w:trHeight w:val="291"/>
          <w:jc w:val="center"/>
        </w:trPr>
        <w:tc>
          <w:tcPr>
            <w:tcW w:w="2248" w:type="dxa"/>
            <w:tcBorders>
              <w:top w:val="single" w:sz="2" w:space="0" w:color="000000"/>
              <w:bottom w:val="single" w:sz="2" w:space="0" w:color="000000"/>
            </w:tcBorders>
            <w:shd w:val="clear" w:color="auto" w:fill="auto"/>
            <w:vAlign w:val="center"/>
          </w:tcPr>
          <w:p w14:paraId="6F30D21F" w14:textId="77777777" w:rsidR="008A16CD" w:rsidRPr="00E521F0" w:rsidRDefault="008A16CD"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Colaboração</w:t>
            </w:r>
          </w:p>
        </w:tc>
        <w:tc>
          <w:tcPr>
            <w:tcW w:w="6851" w:type="dxa"/>
            <w:tcBorders>
              <w:top w:val="single" w:sz="2" w:space="0" w:color="000000"/>
              <w:left w:val="single" w:sz="2" w:space="0" w:color="000000"/>
              <w:bottom w:val="single" w:sz="2" w:space="0" w:color="000000"/>
            </w:tcBorders>
            <w:shd w:val="clear" w:color="auto" w:fill="auto"/>
            <w:vAlign w:val="center"/>
          </w:tcPr>
          <w:p w14:paraId="3EF9D3D1"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lang w:eastAsia="pt-PT"/>
              </w:rPr>
              <w:t xml:space="preserve">Professores Carlos Marques, Emanuel Pacheco, </w:t>
            </w:r>
            <w:proofErr w:type="spellStart"/>
            <w:r w:rsidRPr="00E521F0">
              <w:rPr>
                <w:rFonts w:ascii="Times New Roman" w:hAnsi="Times New Roman" w:cs="Times New Roman"/>
                <w:lang w:eastAsia="pt-PT"/>
              </w:rPr>
              <w:t>Juracyara</w:t>
            </w:r>
            <w:proofErr w:type="spellEnd"/>
            <w:r w:rsidRPr="00E521F0">
              <w:rPr>
                <w:rFonts w:ascii="Times New Roman" w:hAnsi="Times New Roman" w:cs="Times New Roman"/>
                <w:lang w:eastAsia="pt-PT"/>
              </w:rPr>
              <w:t xml:space="preserve"> Baptista, Fernanda Amorim, Rui Alves, João Carlos Soares e Rita Campos; classes dos professores Ana Maria Ribeiro, Florence Lobo, Paulo Margaça e Ricardo Lameiro.</w:t>
            </w:r>
          </w:p>
          <w:p w14:paraId="113FC9C7"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lang w:eastAsia="pt-PT"/>
              </w:rPr>
              <w:t>Alunos, ex-alunos e ex-estagiário do CMACG, colaborador externo.</w:t>
            </w:r>
          </w:p>
          <w:p w14:paraId="572C8A65"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lang w:eastAsia="pt-PT"/>
              </w:rPr>
              <w:t>A Arte no Tempo</w:t>
            </w:r>
          </w:p>
          <w:p w14:paraId="62C619E2"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lang w:eastAsia="pt-PT"/>
              </w:rPr>
              <w:t>Museu Arte Nova (Aveiro)</w:t>
            </w:r>
          </w:p>
        </w:tc>
      </w:tr>
      <w:tr w:rsidR="008A16CD" w:rsidRPr="00E521F0" w14:paraId="5D96BBFB" w14:textId="77777777" w:rsidTr="00E521F0">
        <w:trPr>
          <w:trHeight w:val="291"/>
          <w:jc w:val="center"/>
        </w:trPr>
        <w:tc>
          <w:tcPr>
            <w:tcW w:w="2248" w:type="dxa"/>
            <w:tcBorders>
              <w:top w:val="single" w:sz="2" w:space="0" w:color="000000"/>
              <w:bottom w:val="single" w:sz="2" w:space="0" w:color="000000"/>
            </w:tcBorders>
            <w:shd w:val="clear" w:color="auto" w:fill="auto"/>
            <w:vAlign w:val="center"/>
          </w:tcPr>
          <w:p w14:paraId="6257486F" w14:textId="77777777" w:rsidR="008A16CD" w:rsidRPr="00E521F0" w:rsidRDefault="008A16CD"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 xml:space="preserve">Data </w:t>
            </w:r>
          </w:p>
        </w:tc>
        <w:tc>
          <w:tcPr>
            <w:tcW w:w="6851" w:type="dxa"/>
            <w:tcBorders>
              <w:top w:val="single" w:sz="2" w:space="0" w:color="000000"/>
              <w:left w:val="single" w:sz="2" w:space="0" w:color="000000"/>
              <w:bottom w:val="single" w:sz="2" w:space="0" w:color="000000"/>
            </w:tcBorders>
            <w:shd w:val="clear" w:color="auto" w:fill="auto"/>
            <w:vAlign w:val="center"/>
          </w:tcPr>
          <w:p w14:paraId="4982A7AF"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rPr>
              <w:t>5 eventos, a realizar dentro e/ou for a do CMACG, nas seguintes datas:</w:t>
            </w:r>
          </w:p>
          <w:p w14:paraId="3467CADA"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b/>
                <w:bCs/>
              </w:rPr>
              <w:t>[1]</w:t>
            </w:r>
            <w:r w:rsidRPr="00E521F0">
              <w:rPr>
                <w:rFonts w:ascii="Times New Roman" w:hAnsi="Times New Roman" w:cs="Times New Roman"/>
              </w:rPr>
              <w:t> 06/11/2015, 18:00, Polivalente</w:t>
            </w:r>
          </w:p>
          <w:p w14:paraId="0CDDE4B7"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rPr>
              <w:t xml:space="preserve">Conferência – </w:t>
            </w:r>
            <w:proofErr w:type="spellStart"/>
            <w:r w:rsidRPr="00E521F0">
              <w:rPr>
                <w:rFonts w:ascii="Times New Roman" w:hAnsi="Times New Roman" w:cs="Times New Roman"/>
              </w:rPr>
              <w:t>Edgard</w:t>
            </w:r>
            <w:proofErr w:type="spellEnd"/>
            <w:r w:rsidRPr="00E521F0">
              <w:rPr>
                <w:rFonts w:ascii="Times New Roman" w:hAnsi="Times New Roman" w:cs="Times New Roman"/>
              </w:rPr>
              <w:t xml:space="preserve"> </w:t>
            </w:r>
            <w:proofErr w:type="spellStart"/>
            <w:r w:rsidRPr="00E521F0">
              <w:rPr>
                <w:rFonts w:ascii="Times New Roman" w:hAnsi="Times New Roman" w:cs="Times New Roman"/>
              </w:rPr>
              <w:t>Varèse</w:t>
            </w:r>
            <w:proofErr w:type="spellEnd"/>
            <w:r w:rsidRPr="00E521F0">
              <w:rPr>
                <w:rFonts w:ascii="Times New Roman" w:hAnsi="Times New Roman" w:cs="Times New Roman"/>
              </w:rPr>
              <w:t xml:space="preserve"> (1883-1965): Vida, Obra, Relevância</w:t>
            </w:r>
          </w:p>
          <w:p w14:paraId="379BF9F4"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b/>
                <w:bCs/>
              </w:rPr>
              <w:t>[2]</w:t>
            </w:r>
            <w:r w:rsidRPr="00E521F0">
              <w:rPr>
                <w:rFonts w:ascii="Times New Roman" w:hAnsi="Times New Roman" w:cs="Times New Roman"/>
              </w:rPr>
              <w:t> 26/02/2016, 21:30, Museu Arte Nova (Aveiro)</w:t>
            </w:r>
          </w:p>
          <w:p w14:paraId="75D0C554"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rPr>
              <w:t xml:space="preserve">Recital - Conferência: «Músicas Modernas dos </w:t>
            </w:r>
            <w:proofErr w:type="spellStart"/>
            <w:r w:rsidRPr="00E521F0">
              <w:rPr>
                <w:rFonts w:ascii="Times New Roman" w:hAnsi="Times New Roman" w:cs="Times New Roman"/>
              </w:rPr>
              <w:t>Sécs</w:t>
            </w:r>
            <w:proofErr w:type="spellEnd"/>
            <w:r w:rsidRPr="00E521F0">
              <w:rPr>
                <w:rFonts w:ascii="Times New Roman" w:hAnsi="Times New Roman" w:cs="Times New Roman"/>
              </w:rPr>
              <w:t xml:space="preserve">. XVI e XVII»: </w:t>
            </w:r>
            <w:proofErr w:type="spellStart"/>
            <w:r w:rsidRPr="00E521F0">
              <w:rPr>
                <w:rFonts w:ascii="Times New Roman" w:hAnsi="Times New Roman" w:cs="Times New Roman"/>
              </w:rPr>
              <w:t>Edgard</w:t>
            </w:r>
            <w:proofErr w:type="spellEnd"/>
            <w:r w:rsidRPr="00E521F0">
              <w:rPr>
                <w:rFonts w:ascii="Times New Roman" w:hAnsi="Times New Roman" w:cs="Times New Roman"/>
              </w:rPr>
              <w:t xml:space="preserve"> </w:t>
            </w:r>
            <w:proofErr w:type="spellStart"/>
            <w:r w:rsidRPr="00E521F0">
              <w:rPr>
                <w:rFonts w:ascii="Times New Roman" w:hAnsi="Times New Roman" w:cs="Times New Roman"/>
              </w:rPr>
              <w:t>Varèse</w:t>
            </w:r>
            <w:proofErr w:type="spellEnd"/>
            <w:r w:rsidRPr="00E521F0">
              <w:rPr>
                <w:rFonts w:ascii="Times New Roman" w:hAnsi="Times New Roman" w:cs="Times New Roman"/>
              </w:rPr>
              <w:t xml:space="preserve"> e a Música Antiga</w:t>
            </w:r>
          </w:p>
          <w:p w14:paraId="652F107D"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b/>
                <w:bCs/>
              </w:rPr>
              <w:t>[3]</w:t>
            </w:r>
            <w:r w:rsidRPr="00E521F0">
              <w:rPr>
                <w:rFonts w:ascii="Times New Roman" w:hAnsi="Times New Roman" w:cs="Times New Roman"/>
              </w:rPr>
              <w:t> 22/04/2016, 21:30, Polivalente</w:t>
            </w:r>
          </w:p>
          <w:p w14:paraId="599877AE"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rPr>
              <w:t xml:space="preserve">Recital Comentado – À Volta de </w:t>
            </w:r>
            <w:proofErr w:type="spellStart"/>
            <w:r w:rsidRPr="00E521F0">
              <w:rPr>
                <w:rFonts w:ascii="Times New Roman" w:hAnsi="Times New Roman" w:cs="Times New Roman"/>
              </w:rPr>
              <w:t>Varèse</w:t>
            </w:r>
            <w:proofErr w:type="spellEnd"/>
          </w:p>
          <w:p w14:paraId="49343A1C"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b/>
                <w:bCs/>
              </w:rPr>
              <w:t>[4]</w:t>
            </w:r>
            <w:r w:rsidRPr="00E521F0">
              <w:rPr>
                <w:rFonts w:ascii="Times New Roman" w:hAnsi="Times New Roman" w:cs="Times New Roman"/>
              </w:rPr>
              <w:t> 29/04/2016, 21:30, Museu Arte Nova (Aveiro)</w:t>
            </w:r>
          </w:p>
          <w:p w14:paraId="73A60D39"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rPr>
              <w:t xml:space="preserve">Conferência ilustrada – </w:t>
            </w:r>
            <w:proofErr w:type="spellStart"/>
            <w:r w:rsidRPr="00E521F0">
              <w:rPr>
                <w:rFonts w:ascii="Times New Roman" w:hAnsi="Times New Roman" w:cs="Times New Roman"/>
              </w:rPr>
              <w:t>Varèse</w:t>
            </w:r>
            <w:proofErr w:type="spellEnd"/>
            <w:r w:rsidRPr="00E521F0">
              <w:rPr>
                <w:rFonts w:ascii="Times New Roman" w:hAnsi="Times New Roman" w:cs="Times New Roman"/>
              </w:rPr>
              <w:t xml:space="preserve"> e a Espacialização</w:t>
            </w:r>
          </w:p>
          <w:p w14:paraId="445647BB"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b/>
                <w:bCs/>
              </w:rPr>
              <w:t>[5]</w:t>
            </w:r>
            <w:r w:rsidRPr="00E521F0">
              <w:rPr>
                <w:rFonts w:ascii="Times New Roman" w:hAnsi="Times New Roman" w:cs="Times New Roman"/>
              </w:rPr>
              <w:t> 06/05/2016, 21:30, Anfiteatro e Sala Polivalente</w:t>
            </w:r>
          </w:p>
          <w:p w14:paraId="3D0AACDF"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rPr>
              <w:t xml:space="preserve">Concerto de Homenagem a </w:t>
            </w:r>
            <w:proofErr w:type="spellStart"/>
            <w:r w:rsidRPr="00E521F0">
              <w:rPr>
                <w:rFonts w:ascii="Times New Roman" w:hAnsi="Times New Roman" w:cs="Times New Roman"/>
              </w:rPr>
              <w:t>Edgard</w:t>
            </w:r>
            <w:proofErr w:type="spellEnd"/>
            <w:r w:rsidRPr="00E521F0">
              <w:rPr>
                <w:rFonts w:ascii="Times New Roman" w:hAnsi="Times New Roman" w:cs="Times New Roman"/>
              </w:rPr>
              <w:t xml:space="preserve"> </w:t>
            </w:r>
            <w:proofErr w:type="spellStart"/>
            <w:r w:rsidRPr="00E521F0">
              <w:rPr>
                <w:rFonts w:ascii="Times New Roman" w:hAnsi="Times New Roman" w:cs="Times New Roman"/>
              </w:rPr>
              <w:t>Varèse</w:t>
            </w:r>
            <w:proofErr w:type="spellEnd"/>
          </w:p>
        </w:tc>
      </w:tr>
      <w:tr w:rsidR="008A16CD" w:rsidRPr="00E521F0" w14:paraId="7968C7B0" w14:textId="77777777" w:rsidTr="00E521F0">
        <w:trPr>
          <w:trHeight w:val="323"/>
          <w:jc w:val="center"/>
        </w:trPr>
        <w:tc>
          <w:tcPr>
            <w:tcW w:w="2248" w:type="dxa"/>
            <w:tcBorders>
              <w:top w:val="single" w:sz="2" w:space="0" w:color="000000"/>
              <w:bottom w:val="single" w:sz="2" w:space="0" w:color="000000"/>
            </w:tcBorders>
            <w:shd w:val="clear" w:color="auto" w:fill="auto"/>
            <w:vAlign w:val="center"/>
          </w:tcPr>
          <w:p w14:paraId="7AB66545" w14:textId="77777777" w:rsidR="008A16CD" w:rsidRPr="00E521F0" w:rsidRDefault="008A16CD"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Orçamento</w:t>
            </w:r>
          </w:p>
        </w:tc>
        <w:tc>
          <w:tcPr>
            <w:tcW w:w="6851" w:type="dxa"/>
            <w:tcBorders>
              <w:top w:val="single" w:sz="2" w:space="0" w:color="000000"/>
              <w:left w:val="single" w:sz="2" w:space="0" w:color="000000"/>
              <w:bottom w:val="single" w:sz="2" w:space="0" w:color="000000"/>
            </w:tcBorders>
            <w:shd w:val="clear" w:color="auto" w:fill="auto"/>
            <w:vAlign w:val="center"/>
          </w:tcPr>
          <w:p w14:paraId="42580725"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bCs/>
                <w:lang w:eastAsia="pt-PT"/>
              </w:rPr>
              <w:t>€20,00 (reprografia)</w:t>
            </w:r>
          </w:p>
          <w:p w14:paraId="4616F2AE"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bCs/>
                <w:lang w:eastAsia="pt-PT"/>
              </w:rPr>
              <w:t>€57.66 (produtos alimentares – recepção aos colaboradores em [2]</w:t>
            </w:r>
          </w:p>
        </w:tc>
      </w:tr>
      <w:tr w:rsidR="008A16CD" w:rsidRPr="00E521F0" w14:paraId="0DA2B734" w14:textId="77777777" w:rsidTr="00E521F0">
        <w:trPr>
          <w:trHeight w:val="3202"/>
          <w:jc w:val="center"/>
        </w:trPr>
        <w:tc>
          <w:tcPr>
            <w:tcW w:w="2248" w:type="dxa"/>
            <w:tcBorders>
              <w:top w:val="single" w:sz="2" w:space="0" w:color="000000"/>
              <w:bottom w:val="single" w:sz="2" w:space="0" w:color="000000"/>
            </w:tcBorders>
            <w:shd w:val="clear" w:color="auto" w:fill="EAF1DD"/>
            <w:vAlign w:val="center"/>
          </w:tcPr>
          <w:p w14:paraId="43C199E8" w14:textId="77777777" w:rsidR="008A16CD" w:rsidRPr="00E521F0" w:rsidRDefault="008A16CD"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Avaliação</w:t>
            </w:r>
          </w:p>
        </w:tc>
        <w:tc>
          <w:tcPr>
            <w:tcW w:w="6851" w:type="dxa"/>
            <w:tcBorders>
              <w:top w:val="single" w:sz="2" w:space="0" w:color="000000"/>
              <w:left w:val="single" w:sz="2" w:space="0" w:color="000000"/>
              <w:bottom w:val="single" w:sz="2" w:space="0" w:color="000000"/>
            </w:tcBorders>
            <w:shd w:val="clear" w:color="auto" w:fill="EAF1DD"/>
            <w:vAlign w:val="center"/>
          </w:tcPr>
          <w:p w14:paraId="753A3391"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b/>
                <w:bCs/>
              </w:rPr>
              <w:t>Pontos fortes:</w:t>
            </w:r>
          </w:p>
          <w:p w14:paraId="54D93D28" w14:textId="4C0CA20D"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rPr>
              <w:t xml:space="preserve">- Excelente receptividade por parte de um público diversificado, incluindo sectores não </w:t>
            </w:r>
            <w:r w:rsidRPr="00E521F0">
              <w:rPr>
                <w:rFonts w:ascii="Times New Roman" w:hAnsi="Times New Roman" w:cs="Times New Roman"/>
                <w:i/>
                <w:iCs/>
              </w:rPr>
              <w:t>habitués</w:t>
            </w:r>
            <w:r w:rsidR="00E521F0">
              <w:rPr>
                <w:rFonts w:ascii="Times New Roman" w:hAnsi="Times New Roman" w:cs="Times New Roman"/>
              </w:rPr>
              <w:t xml:space="preserve"> do CMACG, quer nas a</w:t>
            </w:r>
            <w:r w:rsidRPr="00E521F0">
              <w:rPr>
                <w:rFonts w:ascii="Times New Roman" w:hAnsi="Times New Roman" w:cs="Times New Roman"/>
              </w:rPr>
              <w:t xml:space="preserve">tividades no Conservatório, quer nas do Museu Arte Nova, alargando assim o leque da população em que a sua atividade é divulgada. Note-se que em </w:t>
            </w:r>
            <w:r w:rsidRPr="00E521F0">
              <w:rPr>
                <w:rFonts w:ascii="Times New Roman" w:hAnsi="Times New Roman" w:cs="Times New Roman"/>
                <w:b/>
                <w:bCs/>
              </w:rPr>
              <w:t>[2]</w:t>
            </w:r>
            <w:r w:rsidRPr="00E521F0">
              <w:rPr>
                <w:rFonts w:ascii="Times New Roman" w:hAnsi="Times New Roman" w:cs="Times New Roman"/>
              </w:rPr>
              <w:t>, apesar da chuva intensa, a sala encontrava-se no seu limite de capacidade.</w:t>
            </w:r>
          </w:p>
          <w:p w14:paraId="2D0C0E8F"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rPr>
              <w:t xml:space="preserve">- Apesar das limitações ao nível dos recursos materiais, foi possível em </w:t>
            </w:r>
            <w:r w:rsidRPr="00E521F0">
              <w:rPr>
                <w:rFonts w:ascii="Times New Roman" w:hAnsi="Times New Roman" w:cs="Times New Roman"/>
                <w:b/>
                <w:bCs/>
              </w:rPr>
              <w:t>[4]</w:t>
            </w:r>
            <w:r w:rsidRPr="00E521F0">
              <w:rPr>
                <w:rFonts w:ascii="Times New Roman" w:hAnsi="Times New Roman" w:cs="Times New Roman"/>
              </w:rPr>
              <w:t xml:space="preserve"> e </w:t>
            </w:r>
            <w:r w:rsidRPr="00E521F0">
              <w:rPr>
                <w:rFonts w:ascii="Times New Roman" w:hAnsi="Times New Roman" w:cs="Times New Roman"/>
                <w:b/>
                <w:bCs/>
              </w:rPr>
              <w:t>[5]</w:t>
            </w:r>
            <w:r w:rsidRPr="00E521F0">
              <w:rPr>
                <w:rFonts w:ascii="Times New Roman" w:hAnsi="Times New Roman" w:cs="Times New Roman"/>
              </w:rPr>
              <w:t xml:space="preserve"> apresentar o </w:t>
            </w:r>
            <w:proofErr w:type="spellStart"/>
            <w:r w:rsidRPr="00E521F0">
              <w:rPr>
                <w:rFonts w:ascii="Times New Roman" w:hAnsi="Times New Roman" w:cs="Times New Roman"/>
                <w:i/>
                <w:iCs/>
              </w:rPr>
              <w:t>Poeme</w:t>
            </w:r>
            <w:proofErr w:type="spellEnd"/>
            <w:r w:rsidRPr="00E521F0">
              <w:rPr>
                <w:rFonts w:ascii="Times New Roman" w:hAnsi="Times New Roman" w:cs="Times New Roman"/>
                <w:i/>
                <w:iCs/>
              </w:rPr>
              <w:t xml:space="preserve"> </w:t>
            </w:r>
            <w:proofErr w:type="spellStart"/>
            <w:r w:rsidRPr="00E521F0">
              <w:rPr>
                <w:rFonts w:ascii="Times New Roman" w:hAnsi="Times New Roman" w:cs="Times New Roman"/>
                <w:i/>
                <w:iCs/>
              </w:rPr>
              <w:t>electronique</w:t>
            </w:r>
            <w:proofErr w:type="spellEnd"/>
            <w:r w:rsidRPr="00E521F0">
              <w:rPr>
                <w:rFonts w:ascii="Times New Roman" w:hAnsi="Times New Roman" w:cs="Times New Roman"/>
              </w:rPr>
              <w:t xml:space="preserve"> de </w:t>
            </w:r>
            <w:proofErr w:type="spellStart"/>
            <w:r w:rsidRPr="00E521F0">
              <w:rPr>
                <w:rFonts w:ascii="Times New Roman" w:hAnsi="Times New Roman" w:cs="Times New Roman"/>
              </w:rPr>
              <w:t>Varèse</w:t>
            </w:r>
            <w:proofErr w:type="spellEnd"/>
            <w:r w:rsidRPr="00E521F0">
              <w:rPr>
                <w:rFonts w:ascii="Times New Roman" w:hAnsi="Times New Roman" w:cs="Times New Roman"/>
              </w:rPr>
              <w:t xml:space="preserve"> com uma recriação historicamente informada da espacialização original em três dimensões.</w:t>
            </w:r>
          </w:p>
          <w:p w14:paraId="4297546C"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rPr>
              <w:t xml:space="preserve">- Da preparação de repertório específico para </w:t>
            </w:r>
            <w:r w:rsidRPr="00E521F0">
              <w:rPr>
                <w:rFonts w:ascii="Times New Roman" w:hAnsi="Times New Roman" w:cs="Times New Roman"/>
                <w:b/>
                <w:bCs/>
              </w:rPr>
              <w:t>[2]</w:t>
            </w:r>
            <w:r w:rsidRPr="00E521F0">
              <w:rPr>
                <w:rFonts w:ascii="Times New Roman" w:hAnsi="Times New Roman" w:cs="Times New Roman"/>
              </w:rPr>
              <w:t xml:space="preserve"> surgiu um coro tendo como alvo a preparação com base em afinação natural de repertório de interesse musicológico específico, como projeto a continuar, e que já se apresentou no concerto de abertura na Semana Cultural.</w:t>
            </w:r>
          </w:p>
          <w:p w14:paraId="428E9038"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b/>
                <w:bCs/>
              </w:rPr>
              <w:t>Pontes fracos:</w:t>
            </w:r>
          </w:p>
          <w:p w14:paraId="723F9E24" w14:textId="77777777" w:rsidR="008A16CD" w:rsidRPr="00E521F0" w:rsidRDefault="008A16CD" w:rsidP="006A3A75">
            <w:pPr>
              <w:snapToGrid w:val="0"/>
              <w:spacing w:after="0" w:line="240" w:lineRule="auto"/>
              <w:jc w:val="both"/>
              <w:rPr>
                <w:rFonts w:ascii="Times New Roman" w:hAnsi="Times New Roman" w:cs="Times New Roman"/>
              </w:rPr>
            </w:pPr>
            <w:r w:rsidRPr="00E521F0">
              <w:rPr>
                <w:rFonts w:ascii="Times New Roman" w:hAnsi="Times New Roman" w:cs="Times New Roman"/>
              </w:rPr>
              <w:t>- Não foram detetados quaisquer pontos fracos</w:t>
            </w:r>
          </w:p>
        </w:tc>
      </w:tr>
    </w:tbl>
    <w:p w14:paraId="6469AEA4" w14:textId="77777777" w:rsidR="00835DF6" w:rsidRDefault="00835DF6" w:rsidP="008063A9">
      <w:pPr>
        <w:pStyle w:val="Heading2"/>
        <w:jc w:val="both"/>
        <w:rPr>
          <w:rFonts w:ascii="Times New Roman" w:hAnsi="Times New Roman" w:cs="Times New Roman"/>
          <w:color w:val="FF0000"/>
          <w:lang w:eastAsia="pt-PT"/>
        </w:rPr>
      </w:pPr>
    </w:p>
    <w:p w14:paraId="6D2660B2" w14:textId="77777777" w:rsidR="00E521F0" w:rsidRDefault="00E521F0" w:rsidP="00E521F0"/>
    <w:p w14:paraId="745886F2" w14:textId="77777777" w:rsidR="00E521F0" w:rsidRPr="00E521F0" w:rsidRDefault="00E521F0" w:rsidP="00E521F0"/>
    <w:tbl>
      <w:tblPr>
        <w:tblW w:w="0" w:type="auto"/>
        <w:jc w:val="center"/>
        <w:tblInd w:w="108" w:type="dxa"/>
        <w:tblLayout w:type="fixed"/>
        <w:tblLook w:val="0000" w:firstRow="0" w:lastRow="0" w:firstColumn="0" w:lastColumn="0" w:noHBand="0" w:noVBand="0"/>
      </w:tblPr>
      <w:tblGrid>
        <w:gridCol w:w="2248"/>
        <w:gridCol w:w="6851"/>
      </w:tblGrid>
      <w:tr w:rsidR="00E521F0" w:rsidRPr="00E521F0" w14:paraId="31E410FB" w14:textId="77777777" w:rsidTr="00E521F0">
        <w:trPr>
          <w:trHeight w:val="291"/>
          <w:jc w:val="center"/>
        </w:trPr>
        <w:tc>
          <w:tcPr>
            <w:tcW w:w="2248" w:type="dxa"/>
            <w:tcBorders>
              <w:bottom w:val="single" w:sz="2" w:space="0" w:color="000000"/>
            </w:tcBorders>
            <w:shd w:val="clear" w:color="auto" w:fill="EAF1DD"/>
            <w:vAlign w:val="center"/>
          </w:tcPr>
          <w:p w14:paraId="34A2BDC3" w14:textId="77777777" w:rsidR="00E521F0" w:rsidRPr="00E521F0" w:rsidRDefault="00E521F0" w:rsidP="006A3A75">
            <w:pPr>
              <w:spacing w:after="0" w:line="240" w:lineRule="auto"/>
              <w:jc w:val="center"/>
              <w:rPr>
                <w:rFonts w:ascii="Times New Roman" w:hAnsi="Times New Roman" w:cs="Times New Roman"/>
              </w:rPr>
            </w:pPr>
            <w:r w:rsidRPr="00E521F0">
              <w:rPr>
                <w:rFonts w:ascii="Times New Roman" w:hAnsi="Times New Roman" w:cs="Times New Roman"/>
                <w:b/>
                <w:bCs/>
                <w:lang w:eastAsia="pt-PT"/>
              </w:rPr>
              <w:lastRenderedPageBreak/>
              <w:t>Projeto Piloto</w:t>
            </w:r>
          </w:p>
        </w:tc>
        <w:tc>
          <w:tcPr>
            <w:tcW w:w="6851" w:type="dxa"/>
            <w:tcBorders>
              <w:left w:val="single" w:sz="2" w:space="0" w:color="000000"/>
              <w:bottom w:val="single" w:sz="2" w:space="0" w:color="000000"/>
            </w:tcBorders>
            <w:shd w:val="clear" w:color="auto" w:fill="EAF1DD"/>
            <w:vAlign w:val="center"/>
          </w:tcPr>
          <w:p w14:paraId="6256AAD1" w14:textId="77777777" w:rsidR="00E521F0" w:rsidRPr="00E521F0" w:rsidRDefault="00E521F0" w:rsidP="006A3A75">
            <w:pPr>
              <w:snapToGrid w:val="0"/>
              <w:spacing w:after="0" w:line="240" w:lineRule="auto"/>
              <w:jc w:val="center"/>
              <w:rPr>
                <w:rFonts w:ascii="Times New Roman" w:hAnsi="Times New Roman" w:cs="Times New Roman"/>
              </w:rPr>
            </w:pPr>
            <w:r w:rsidRPr="00E521F0">
              <w:rPr>
                <w:rFonts w:ascii="Times New Roman" w:hAnsi="Times New Roman" w:cs="Times New Roman"/>
                <w:b/>
                <w:bCs/>
                <w:lang w:eastAsia="pt-PT"/>
              </w:rPr>
              <w:t>Projeto Piloto: Ciências Musicais Aplicadas</w:t>
            </w:r>
          </w:p>
        </w:tc>
      </w:tr>
      <w:tr w:rsidR="00E521F0" w:rsidRPr="00E521F0" w14:paraId="636244BF" w14:textId="77777777" w:rsidTr="00E521F0">
        <w:trPr>
          <w:trHeight w:val="291"/>
          <w:jc w:val="center"/>
        </w:trPr>
        <w:tc>
          <w:tcPr>
            <w:tcW w:w="2248" w:type="dxa"/>
            <w:tcBorders>
              <w:top w:val="single" w:sz="2" w:space="0" w:color="000000"/>
              <w:bottom w:val="single" w:sz="2" w:space="0" w:color="000000"/>
            </w:tcBorders>
            <w:shd w:val="clear" w:color="auto" w:fill="auto"/>
            <w:vAlign w:val="center"/>
          </w:tcPr>
          <w:p w14:paraId="156C4D18" w14:textId="77777777" w:rsidR="00E521F0" w:rsidRPr="00E521F0" w:rsidRDefault="00E521F0"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Objetivos</w:t>
            </w:r>
          </w:p>
        </w:tc>
        <w:tc>
          <w:tcPr>
            <w:tcW w:w="6851" w:type="dxa"/>
            <w:tcBorders>
              <w:top w:val="single" w:sz="2" w:space="0" w:color="000000"/>
              <w:left w:val="single" w:sz="2" w:space="0" w:color="000000"/>
              <w:bottom w:val="single" w:sz="2" w:space="0" w:color="000000"/>
            </w:tcBorders>
            <w:shd w:val="clear" w:color="auto" w:fill="auto"/>
            <w:vAlign w:val="center"/>
          </w:tcPr>
          <w:p w14:paraId="76D65860" w14:textId="66E0694A" w:rsidR="00E521F0" w:rsidRPr="00E521F0" w:rsidRDefault="00E521F0" w:rsidP="006A3A75">
            <w:pPr>
              <w:snapToGrid w:val="0"/>
              <w:spacing w:after="0" w:line="240" w:lineRule="auto"/>
              <w:jc w:val="both"/>
              <w:rPr>
                <w:rFonts w:ascii="Times New Roman" w:hAnsi="Times New Roman" w:cs="Times New Roman"/>
              </w:rPr>
            </w:pPr>
            <w:r w:rsidRPr="00E521F0">
              <w:rPr>
                <w:rFonts w:ascii="Times New Roman" w:eastAsia="TimesNewRoman" w:hAnsi="Times New Roman" w:cs="Times New Roman"/>
                <w:b/>
                <w:bCs/>
                <w:color w:val="400000"/>
                <w:lang w:eastAsia="pt-PT"/>
              </w:rPr>
              <w:t>–</w:t>
            </w:r>
            <w:r w:rsidRPr="00E521F0">
              <w:rPr>
                <w:rFonts w:ascii="Times New Roman" w:hAnsi="Times New Roman" w:cs="Times New Roman"/>
                <w:b/>
                <w:bCs/>
                <w:color w:val="400000"/>
                <w:lang w:eastAsia="pt-PT"/>
              </w:rPr>
              <w:t> </w:t>
            </w:r>
            <w:r w:rsidRPr="00E521F0">
              <w:rPr>
                <w:rFonts w:ascii="Times New Roman" w:hAnsi="Times New Roman" w:cs="Times New Roman"/>
                <w:color w:val="400000"/>
                <w:lang w:eastAsia="pt-PT"/>
              </w:rPr>
              <w:t>Criar oportunidades de alunos de piano que já demonstram regularmente curiosidade</w:t>
            </w:r>
            <w:r w:rsidRPr="00E521F0">
              <w:rPr>
                <w:rFonts w:ascii="Times New Roman" w:hAnsi="Times New Roman" w:cs="Times New Roman"/>
                <w:b/>
                <w:bCs/>
                <w:color w:val="400000"/>
                <w:lang w:eastAsia="pt-PT"/>
              </w:rPr>
              <w:t xml:space="preserve"> </w:t>
            </w:r>
            <w:r w:rsidRPr="00E521F0">
              <w:rPr>
                <w:rFonts w:ascii="Times New Roman" w:hAnsi="Times New Roman" w:cs="Times New Roman"/>
                <w:b/>
                <w:bCs/>
                <w:color w:val="400000"/>
              </w:rPr>
              <w:t>p</w:t>
            </w:r>
            <w:r w:rsidRPr="00E521F0">
              <w:rPr>
                <w:rFonts w:ascii="Times New Roman" w:hAnsi="Times New Roman" w:cs="Times New Roman"/>
                <w:color w:val="400000"/>
              </w:rPr>
              <w:t>or aspectos da área das Ciências Musicais, em particular dos que têm relevância mais imediata na discussão de aspectos performativos, de satisfazer esta mesma curiosidade, através não só da resposta a questões específicas como da abordagem de tópicos selecionados em áreas como a Análise, Organologia dos Instrumentos de Tecla, Acústica, História da Música ou Estética Musical, entre outras;</w:t>
            </w:r>
          </w:p>
          <w:p w14:paraId="18093FBB" w14:textId="77777777" w:rsidR="00E521F0" w:rsidRPr="00E521F0" w:rsidRDefault="00E521F0" w:rsidP="006A3A75">
            <w:pPr>
              <w:snapToGrid w:val="0"/>
              <w:spacing w:after="0" w:line="240" w:lineRule="auto"/>
              <w:jc w:val="both"/>
              <w:rPr>
                <w:rFonts w:ascii="Times New Roman" w:hAnsi="Times New Roman" w:cs="Times New Roman"/>
              </w:rPr>
            </w:pPr>
            <w:r w:rsidRPr="00E521F0">
              <w:rPr>
                <w:rFonts w:ascii="Times New Roman" w:eastAsia="TimesNewRoman" w:hAnsi="Times New Roman" w:cs="Times New Roman"/>
                <w:color w:val="400000"/>
              </w:rPr>
              <w:t>–</w:t>
            </w:r>
            <w:r w:rsidRPr="00E521F0">
              <w:rPr>
                <w:rFonts w:ascii="Times New Roman" w:hAnsi="Times New Roman" w:cs="Times New Roman"/>
                <w:color w:val="400000"/>
              </w:rPr>
              <w:t xml:space="preserve"> Estudar e avaliar as dúvidas e interesses de uma amostra </w:t>
            </w:r>
            <w:proofErr w:type="spellStart"/>
            <w:r w:rsidRPr="00E521F0">
              <w:rPr>
                <w:rFonts w:ascii="Times New Roman" w:hAnsi="Times New Roman" w:cs="Times New Roman"/>
                <w:color w:val="400000"/>
              </w:rPr>
              <w:t>seleccionada</w:t>
            </w:r>
            <w:proofErr w:type="spellEnd"/>
            <w:r w:rsidRPr="00E521F0">
              <w:rPr>
                <w:rFonts w:ascii="Times New Roman" w:hAnsi="Times New Roman" w:cs="Times New Roman"/>
                <w:color w:val="400000"/>
              </w:rPr>
              <w:t xml:space="preserve"> de alunos, criando uma base para eventuais propostas de uma disciplina de Introdução às Ciências Musicais a incluir como Oferta de Escola ao nível do Curso Básico;</w:t>
            </w:r>
          </w:p>
          <w:p w14:paraId="35DEAF4B" w14:textId="77777777" w:rsidR="00E521F0" w:rsidRPr="00E521F0" w:rsidRDefault="00E521F0" w:rsidP="006A3A75">
            <w:pPr>
              <w:snapToGrid w:val="0"/>
              <w:spacing w:after="0" w:line="240" w:lineRule="auto"/>
              <w:jc w:val="both"/>
              <w:rPr>
                <w:rFonts w:ascii="Times New Roman" w:hAnsi="Times New Roman" w:cs="Times New Roman"/>
              </w:rPr>
            </w:pPr>
            <w:r w:rsidRPr="00E521F0">
              <w:rPr>
                <w:rFonts w:ascii="Times New Roman" w:eastAsia="TimesNewRoman" w:hAnsi="Times New Roman" w:cs="Times New Roman"/>
                <w:color w:val="400000"/>
              </w:rPr>
              <w:t>–</w:t>
            </w:r>
            <w:r w:rsidRPr="00E521F0">
              <w:rPr>
                <w:rFonts w:ascii="Times New Roman" w:hAnsi="Times New Roman" w:cs="Times New Roman"/>
                <w:color w:val="400000"/>
              </w:rPr>
              <w:t> Recolher informação útil para a optimização dos programas e estratégias em uso nas disciplinas do Grupo Disciplinar de Ciências Musicais, em particular no sentido da aplicabilidade prática em contexto performativo;</w:t>
            </w:r>
          </w:p>
          <w:p w14:paraId="3AF7993A" w14:textId="77777777" w:rsidR="00E521F0" w:rsidRPr="00E521F0" w:rsidRDefault="00E521F0" w:rsidP="006A3A75">
            <w:pPr>
              <w:snapToGrid w:val="0"/>
              <w:spacing w:after="0" w:line="240" w:lineRule="auto"/>
              <w:jc w:val="both"/>
              <w:rPr>
                <w:rFonts w:ascii="Times New Roman" w:hAnsi="Times New Roman" w:cs="Times New Roman"/>
              </w:rPr>
            </w:pPr>
            <w:r w:rsidRPr="00E521F0">
              <w:rPr>
                <w:rFonts w:ascii="Times New Roman" w:eastAsia="TimesNewRoman" w:hAnsi="Times New Roman" w:cs="Times New Roman"/>
                <w:color w:val="400000"/>
              </w:rPr>
              <w:t>–</w:t>
            </w:r>
            <w:r w:rsidRPr="00E521F0">
              <w:rPr>
                <w:rFonts w:ascii="Times New Roman" w:hAnsi="Times New Roman" w:cs="Times New Roman"/>
                <w:color w:val="400000"/>
              </w:rPr>
              <w:t> Proporcionar aos alunos que já demonstram interesse em aspectos de natureza musicológica uma antevisão do que poderão esperar das disciplinas desta área que irão encontrar no Curso Secundário;</w:t>
            </w:r>
          </w:p>
          <w:p w14:paraId="47BE1CC3" w14:textId="77777777" w:rsidR="00E521F0" w:rsidRPr="00E521F0" w:rsidRDefault="00E521F0" w:rsidP="006A3A75">
            <w:pPr>
              <w:snapToGrid w:val="0"/>
              <w:spacing w:after="0" w:line="240" w:lineRule="auto"/>
              <w:jc w:val="both"/>
              <w:rPr>
                <w:rFonts w:ascii="Times New Roman" w:hAnsi="Times New Roman" w:cs="Times New Roman"/>
              </w:rPr>
            </w:pPr>
            <w:r w:rsidRPr="00E521F0">
              <w:rPr>
                <w:rFonts w:ascii="Times New Roman" w:eastAsia="TimesNewRoman" w:hAnsi="Times New Roman" w:cs="Times New Roman"/>
                <w:color w:val="400000"/>
              </w:rPr>
              <w:t>–</w:t>
            </w:r>
            <w:r w:rsidRPr="00E521F0">
              <w:rPr>
                <w:rFonts w:ascii="Times New Roman" w:hAnsi="Times New Roman" w:cs="Times New Roman"/>
                <w:color w:val="400000"/>
              </w:rPr>
              <w:t> Promover a transversalidade de conhecimentos necessária à elaboração da Prova de Aptidão Artística exigida aos alunos no fim do Curso Secundário.</w:t>
            </w:r>
          </w:p>
        </w:tc>
      </w:tr>
      <w:tr w:rsidR="00E521F0" w:rsidRPr="00E521F0" w14:paraId="649FC56C" w14:textId="77777777" w:rsidTr="00E521F0">
        <w:trPr>
          <w:trHeight w:val="582"/>
          <w:jc w:val="center"/>
        </w:trPr>
        <w:tc>
          <w:tcPr>
            <w:tcW w:w="2248" w:type="dxa"/>
            <w:tcBorders>
              <w:top w:val="single" w:sz="2" w:space="0" w:color="000000"/>
              <w:bottom w:val="single" w:sz="2" w:space="0" w:color="000000"/>
            </w:tcBorders>
            <w:shd w:val="clear" w:color="auto" w:fill="auto"/>
            <w:vAlign w:val="center"/>
          </w:tcPr>
          <w:p w14:paraId="4BF44068" w14:textId="77777777" w:rsidR="00E521F0" w:rsidRPr="00E521F0" w:rsidRDefault="00E521F0"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Área de intervenção e objetivo do PE em que se insere a atividade</w:t>
            </w:r>
          </w:p>
        </w:tc>
        <w:tc>
          <w:tcPr>
            <w:tcW w:w="6851" w:type="dxa"/>
            <w:tcBorders>
              <w:top w:val="single" w:sz="2" w:space="0" w:color="000000"/>
              <w:left w:val="single" w:sz="2" w:space="0" w:color="000000"/>
              <w:bottom w:val="single" w:sz="2" w:space="0" w:color="000000"/>
            </w:tcBorders>
            <w:shd w:val="clear" w:color="auto" w:fill="auto"/>
            <w:vAlign w:val="center"/>
          </w:tcPr>
          <w:p w14:paraId="7457BAA2" w14:textId="77777777" w:rsidR="00E521F0" w:rsidRPr="00E521F0" w:rsidRDefault="00E521F0" w:rsidP="00E521F0">
            <w:pPr>
              <w:numPr>
                <w:ilvl w:val="0"/>
                <w:numId w:val="6"/>
              </w:numPr>
              <w:suppressAutoHyphens/>
              <w:snapToGrid w:val="0"/>
              <w:spacing w:after="0" w:line="240" w:lineRule="auto"/>
              <w:ind w:left="861"/>
              <w:contextualSpacing/>
              <w:jc w:val="both"/>
              <w:rPr>
                <w:rFonts w:ascii="Times New Roman" w:hAnsi="Times New Roman" w:cs="Times New Roman"/>
              </w:rPr>
            </w:pPr>
            <w:r w:rsidRPr="00E521F0">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E521F0" w:rsidRPr="00E521F0" w14:paraId="4B95BDA4" w14:textId="77777777" w:rsidTr="00E521F0">
        <w:trPr>
          <w:trHeight w:val="291"/>
          <w:jc w:val="center"/>
        </w:trPr>
        <w:tc>
          <w:tcPr>
            <w:tcW w:w="2248" w:type="dxa"/>
            <w:tcBorders>
              <w:top w:val="single" w:sz="2" w:space="0" w:color="000000"/>
              <w:bottom w:val="single" w:sz="2" w:space="0" w:color="000000"/>
            </w:tcBorders>
            <w:shd w:val="clear" w:color="auto" w:fill="auto"/>
            <w:vAlign w:val="center"/>
          </w:tcPr>
          <w:p w14:paraId="6065A1B7" w14:textId="77777777" w:rsidR="00E521F0" w:rsidRPr="00E521F0" w:rsidRDefault="00E521F0"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Destinatários</w:t>
            </w:r>
          </w:p>
        </w:tc>
        <w:tc>
          <w:tcPr>
            <w:tcW w:w="6851" w:type="dxa"/>
            <w:tcBorders>
              <w:top w:val="single" w:sz="2" w:space="0" w:color="000000"/>
              <w:left w:val="single" w:sz="2" w:space="0" w:color="000000"/>
              <w:bottom w:val="single" w:sz="2" w:space="0" w:color="000000"/>
            </w:tcBorders>
            <w:shd w:val="clear" w:color="auto" w:fill="auto"/>
            <w:vAlign w:val="center"/>
          </w:tcPr>
          <w:p w14:paraId="35F9CF62" w14:textId="546A5A10" w:rsidR="00E521F0" w:rsidRPr="00E521F0" w:rsidRDefault="00E521F0" w:rsidP="006A3A75">
            <w:pPr>
              <w:snapToGrid w:val="0"/>
              <w:spacing w:after="0" w:line="240" w:lineRule="auto"/>
              <w:jc w:val="both"/>
              <w:rPr>
                <w:rFonts w:ascii="Times New Roman" w:hAnsi="Times New Roman" w:cs="Times New Roman"/>
              </w:rPr>
            </w:pPr>
            <w:r w:rsidRPr="00E521F0">
              <w:rPr>
                <w:rFonts w:ascii="Times New Roman" w:hAnsi="Times New Roman" w:cs="Times New Roman"/>
                <w:lang w:eastAsia="pt-PT"/>
              </w:rPr>
              <w:t xml:space="preserve">Grupo </w:t>
            </w:r>
            <w:r w:rsidR="00AB670D">
              <w:rPr>
                <w:rFonts w:ascii="Times New Roman" w:hAnsi="Times New Roman" w:cs="Times New Roman"/>
                <w:lang w:eastAsia="pt-PT"/>
              </w:rPr>
              <w:t>selecionado</w:t>
            </w:r>
            <w:r w:rsidRPr="00E521F0">
              <w:rPr>
                <w:rFonts w:ascii="Times New Roman" w:hAnsi="Times New Roman" w:cs="Times New Roman"/>
                <w:lang w:eastAsia="pt-PT"/>
              </w:rPr>
              <w:t xml:space="preserve"> de alunos de 4º e 5º graus de Piano</w:t>
            </w:r>
          </w:p>
        </w:tc>
      </w:tr>
      <w:tr w:rsidR="00E521F0" w:rsidRPr="00E521F0" w14:paraId="5D1213DB" w14:textId="77777777" w:rsidTr="00E521F0">
        <w:trPr>
          <w:trHeight w:val="291"/>
          <w:jc w:val="center"/>
        </w:trPr>
        <w:tc>
          <w:tcPr>
            <w:tcW w:w="2248" w:type="dxa"/>
            <w:tcBorders>
              <w:top w:val="single" w:sz="2" w:space="0" w:color="000000"/>
              <w:bottom w:val="single" w:sz="2" w:space="0" w:color="000000"/>
            </w:tcBorders>
            <w:shd w:val="clear" w:color="auto" w:fill="auto"/>
            <w:vAlign w:val="center"/>
          </w:tcPr>
          <w:p w14:paraId="4A990AA7" w14:textId="77777777" w:rsidR="00E521F0" w:rsidRPr="00E521F0" w:rsidRDefault="00E521F0"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Dinamizadores</w:t>
            </w:r>
          </w:p>
        </w:tc>
        <w:tc>
          <w:tcPr>
            <w:tcW w:w="6851" w:type="dxa"/>
            <w:tcBorders>
              <w:top w:val="single" w:sz="2" w:space="0" w:color="000000"/>
              <w:left w:val="single" w:sz="2" w:space="0" w:color="000000"/>
              <w:bottom w:val="single" w:sz="2" w:space="0" w:color="000000"/>
            </w:tcBorders>
            <w:shd w:val="clear" w:color="auto" w:fill="auto"/>
            <w:vAlign w:val="center"/>
          </w:tcPr>
          <w:p w14:paraId="6C3A8CD8" w14:textId="77777777" w:rsidR="00E521F0" w:rsidRPr="00E521F0" w:rsidRDefault="00E521F0" w:rsidP="006A3A75">
            <w:pPr>
              <w:snapToGrid w:val="0"/>
              <w:spacing w:after="0" w:line="240" w:lineRule="auto"/>
              <w:jc w:val="both"/>
              <w:rPr>
                <w:rFonts w:ascii="Times New Roman" w:hAnsi="Times New Roman" w:cs="Times New Roman"/>
              </w:rPr>
            </w:pPr>
            <w:proofErr w:type="spellStart"/>
            <w:r w:rsidRPr="00E521F0">
              <w:rPr>
                <w:rFonts w:ascii="Times New Roman" w:hAnsi="Times New Roman" w:cs="Times New Roman"/>
                <w:bCs/>
                <w:lang w:eastAsia="pt-PT"/>
              </w:rPr>
              <w:t>Profª</w:t>
            </w:r>
            <w:proofErr w:type="spellEnd"/>
            <w:r w:rsidRPr="00E521F0">
              <w:rPr>
                <w:rFonts w:ascii="Times New Roman" w:hAnsi="Times New Roman" w:cs="Times New Roman"/>
                <w:bCs/>
                <w:lang w:eastAsia="pt-PT"/>
              </w:rPr>
              <w:t xml:space="preserve"> Florence Lobo (GDP – DCT)</w:t>
            </w:r>
          </w:p>
          <w:p w14:paraId="1D3A350E" w14:textId="77777777" w:rsidR="00E521F0" w:rsidRPr="00E521F0" w:rsidRDefault="00E521F0" w:rsidP="006A3A75">
            <w:pPr>
              <w:snapToGrid w:val="0"/>
              <w:spacing w:after="0" w:line="240" w:lineRule="auto"/>
              <w:jc w:val="both"/>
              <w:rPr>
                <w:rFonts w:ascii="Times New Roman" w:hAnsi="Times New Roman" w:cs="Times New Roman"/>
              </w:rPr>
            </w:pPr>
            <w:r w:rsidRPr="00E521F0">
              <w:rPr>
                <w:rFonts w:ascii="Times New Roman" w:hAnsi="Times New Roman" w:cs="Times New Roman"/>
                <w:bCs/>
                <w:lang w:eastAsia="pt-PT"/>
              </w:rPr>
              <w:t>Prof. Pedro Bento</w:t>
            </w:r>
          </w:p>
        </w:tc>
      </w:tr>
      <w:tr w:rsidR="00E521F0" w:rsidRPr="00E521F0" w14:paraId="064CFC43" w14:textId="77777777" w:rsidTr="00E521F0">
        <w:trPr>
          <w:trHeight w:val="291"/>
          <w:jc w:val="center"/>
        </w:trPr>
        <w:tc>
          <w:tcPr>
            <w:tcW w:w="2248" w:type="dxa"/>
            <w:tcBorders>
              <w:top w:val="single" w:sz="2" w:space="0" w:color="000000"/>
              <w:bottom w:val="single" w:sz="2" w:space="0" w:color="000000"/>
            </w:tcBorders>
            <w:shd w:val="clear" w:color="auto" w:fill="auto"/>
            <w:vAlign w:val="center"/>
          </w:tcPr>
          <w:p w14:paraId="19909420" w14:textId="77777777" w:rsidR="00E521F0" w:rsidRPr="00E521F0" w:rsidRDefault="00E521F0"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Colaboração</w:t>
            </w:r>
          </w:p>
        </w:tc>
        <w:tc>
          <w:tcPr>
            <w:tcW w:w="6851" w:type="dxa"/>
            <w:tcBorders>
              <w:top w:val="single" w:sz="2" w:space="0" w:color="000000"/>
              <w:left w:val="single" w:sz="2" w:space="0" w:color="000000"/>
              <w:bottom w:val="single" w:sz="2" w:space="0" w:color="000000"/>
            </w:tcBorders>
            <w:shd w:val="clear" w:color="auto" w:fill="auto"/>
            <w:vAlign w:val="center"/>
          </w:tcPr>
          <w:p w14:paraId="5A8F41C0" w14:textId="77777777" w:rsidR="00E521F0" w:rsidRPr="00E521F0" w:rsidRDefault="00E521F0" w:rsidP="006A3A75">
            <w:pPr>
              <w:snapToGrid w:val="0"/>
              <w:spacing w:after="0" w:line="240" w:lineRule="auto"/>
              <w:jc w:val="both"/>
              <w:rPr>
                <w:rFonts w:ascii="Times New Roman" w:hAnsi="Times New Roman" w:cs="Times New Roman"/>
              </w:rPr>
            </w:pPr>
            <w:proofErr w:type="spellStart"/>
            <w:r w:rsidRPr="00E521F0">
              <w:rPr>
                <w:rFonts w:ascii="Times New Roman" w:hAnsi="Times New Roman" w:cs="Times New Roman"/>
                <w:bCs/>
                <w:lang w:eastAsia="pt-PT"/>
              </w:rPr>
              <w:t>Colecção</w:t>
            </w:r>
            <w:proofErr w:type="spellEnd"/>
            <w:r w:rsidRPr="00E521F0">
              <w:rPr>
                <w:rFonts w:ascii="Times New Roman" w:hAnsi="Times New Roman" w:cs="Times New Roman"/>
                <w:bCs/>
                <w:lang w:eastAsia="pt-PT"/>
              </w:rPr>
              <w:t xml:space="preserve"> de Instrumentos Musicais do CMACG;</w:t>
            </w:r>
          </w:p>
          <w:p w14:paraId="44DA5072" w14:textId="77777777" w:rsidR="00E521F0" w:rsidRPr="00E521F0" w:rsidRDefault="00E521F0" w:rsidP="006A3A75">
            <w:pPr>
              <w:snapToGrid w:val="0"/>
              <w:spacing w:after="0" w:line="240" w:lineRule="auto"/>
              <w:jc w:val="both"/>
              <w:rPr>
                <w:rFonts w:ascii="Times New Roman" w:hAnsi="Times New Roman" w:cs="Times New Roman"/>
              </w:rPr>
            </w:pPr>
            <w:r w:rsidRPr="00E521F0">
              <w:rPr>
                <w:rFonts w:ascii="Times New Roman" w:hAnsi="Times New Roman" w:cs="Times New Roman"/>
                <w:bCs/>
                <w:lang w:eastAsia="pt-PT"/>
              </w:rPr>
              <w:t>Prof. Domingos Peixoto (visita de estudo)</w:t>
            </w:r>
          </w:p>
        </w:tc>
      </w:tr>
      <w:tr w:rsidR="00E521F0" w:rsidRPr="00E521F0" w14:paraId="07BF77C3" w14:textId="77777777" w:rsidTr="00E521F0">
        <w:trPr>
          <w:trHeight w:val="291"/>
          <w:jc w:val="center"/>
        </w:trPr>
        <w:tc>
          <w:tcPr>
            <w:tcW w:w="2248" w:type="dxa"/>
            <w:tcBorders>
              <w:top w:val="single" w:sz="2" w:space="0" w:color="000000"/>
              <w:bottom w:val="single" w:sz="2" w:space="0" w:color="000000"/>
            </w:tcBorders>
            <w:shd w:val="clear" w:color="auto" w:fill="auto"/>
            <w:vAlign w:val="center"/>
          </w:tcPr>
          <w:p w14:paraId="52763775" w14:textId="77777777" w:rsidR="00E521F0" w:rsidRPr="00E521F0" w:rsidRDefault="00E521F0"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 xml:space="preserve">Data </w:t>
            </w:r>
          </w:p>
        </w:tc>
        <w:tc>
          <w:tcPr>
            <w:tcW w:w="6851" w:type="dxa"/>
            <w:tcBorders>
              <w:top w:val="single" w:sz="2" w:space="0" w:color="000000"/>
              <w:left w:val="single" w:sz="2" w:space="0" w:color="000000"/>
              <w:bottom w:val="single" w:sz="2" w:space="0" w:color="000000"/>
            </w:tcBorders>
            <w:shd w:val="clear" w:color="auto" w:fill="auto"/>
            <w:vAlign w:val="center"/>
          </w:tcPr>
          <w:p w14:paraId="1C3A6849" w14:textId="77777777" w:rsidR="00E521F0" w:rsidRPr="00E521F0" w:rsidRDefault="00E521F0" w:rsidP="006A3A75">
            <w:pPr>
              <w:snapToGrid w:val="0"/>
              <w:spacing w:after="0" w:line="240" w:lineRule="auto"/>
              <w:jc w:val="both"/>
              <w:rPr>
                <w:rFonts w:ascii="Times New Roman" w:hAnsi="Times New Roman" w:cs="Times New Roman"/>
              </w:rPr>
            </w:pPr>
            <w:r w:rsidRPr="00E521F0">
              <w:rPr>
                <w:rFonts w:ascii="Times New Roman" w:hAnsi="Times New Roman" w:cs="Times New Roman"/>
              </w:rPr>
              <w:t>13/11/2015 a 22/06/2016</w:t>
            </w:r>
          </w:p>
        </w:tc>
      </w:tr>
      <w:tr w:rsidR="00E521F0" w:rsidRPr="00E521F0" w14:paraId="0643BF6B" w14:textId="77777777" w:rsidTr="00E521F0">
        <w:trPr>
          <w:trHeight w:val="323"/>
          <w:jc w:val="center"/>
        </w:trPr>
        <w:tc>
          <w:tcPr>
            <w:tcW w:w="2248" w:type="dxa"/>
            <w:tcBorders>
              <w:top w:val="single" w:sz="2" w:space="0" w:color="000000"/>
              <w:bottom w:val="single" w:sz="2" w:space="0" w:color="000000"/>
            </w:tcBorders>
            <w:shd w:val="clear" w:color="auto" w:fill="auto"/>
            <w:vAlign w:val="center"/>
          </w:tcPr>
          <w:p w14:paraId="57623301" w14:textId="77777777" w:rsidR="00E521F0" w:rsidRPr="00E521F0" w:rsidRDefault="00E521F0"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Orçamento</w:t>
            </w:r>
          </w:p>
        </w:tc>
        <w:tc>
          <w:tcPr>
            <w:tcW w:w="6851" w:type="dxa"/>
            <w:tcBorders>
              <w:top w:val="single" w:sz="2" w:space="0" w:color="000000"/>
              <w:left w:val="single" w:sz="2" w:space="0" w:color="000000"/>
              <w:bottom w:val="single" w:sz="2" w:space="0" w:color="000000"/>
            </w:tcBorders>
            <w:shd w:val="clear" w:color="auto" w:fill="auto"/>
            <w:vAlign w:val="center"/>
          </w:tcPr>
          <w:p w14:paraId="6D4B8BEC" w14:textId="77777777" w:rsidR="00E521F0" w:rsidRPr="00E521F0" w:rsidRDefault="00E521F0" w:rsidP="006A3A75">
            <w:pPr>
              <w:snapToGrid w:val="0"/>
              <w:spacing w:after="0" w:line="240" w:lineRule="auto"/>
              <w:jc w:val="both"/>
              <w:rPr>
                <w:rFonts w:ascii="Times New Roman" w:hAnsi="Times New Roman" w:cs="Times New Roman"/>
              </w:rPr>
            </w:pPr>
            <w:r w:rsidRPr="00E521F0">
              <w:rPr>
                <w:rFonts w:ascii="Times New Roman" w:hAnsi="Times New Roman" w:cs="Times New Roman"/>
                <w:bCs/>
                <w:lang w:eastAsia="pt-PT"/>
              </w:rPr>
              <w:t>€16,56</w:t>
            </w:r>
          </w:p>
        </w:tc>
      </w:tr>
      <w:tr w:rsidR="00E521F0" w:rsidRPr="00E521F0" w14:paraId="1620388E" w14:textId="77777777" w:rsidTr="00E521F0">
        <w:trPr>
          <w:trHeight w:val="1009"/>
          <w:jc w:val="center"/>
        </w:trPr>
        <w:tc>
          <w:tcPr>
            <w:tcW w:w="2248" w:type="dxa"/>
            <w:tcBorders>
              <w:top w:val="single" w:sz="2" w:space="0" w:color="000000"/>
              <w:bottom w:val="single" w:sz="2" w:space="0" w:color="000000"/>
            </w:tcBorders>
            <w:shd w:val="clear" w:color="auto" w:fill="EAF1DD"/>
            <w:vAlign w:val="center"/>
          </w:tcPr>
          <w:p w14:paraId="701327E3" w14:textId="77777777" w:rsidR="00E521F0" w:rsidRPr="00E521F0" w:rsidRDefault="00E521F0" w:rsidP="006A3A75">
            <w:pPr>
              <w:spacing w:after="0" w:line="240" w:lineRule="auto"/>
              <w:jc w:val="both"/>
              <w:rPr>
                <w:rFonts w:ascii="Times New Roman" w:hAnsi="Times New Roman" w:cs="Times New Roman"/>
              </w:rPr>
            </w:pPr>
            <w:r w:rsidRPr="00E521F0">
              <w:rPr>
                <w:rFonts w:ascii="Times New Roman" w:hAnsi="Times New Roman" w:cs="Times New Roman"/>
                <w:b/>
                <w:bCs/>
                <w:lang w:eastAsia="pt-PT"/>
              </w:rPr>
              <w:t>Avaliação</w:t>
            </w:r>
          </w:p>
        </w:tc>
        <w:tc>
          <w:tcPr>
            <w:tcW w:w="6851" w:type="dxa"/>
            <w:tcBorders>
              <w:top w:val="single" w:sz="2" w:space="0" w:color="000000"/>
              <w:left w:val="single" w:sz="2" w:space="0" w:color="000000"/>
              <w:bottom w:val="single" w:sz="2" w:space="0" w:color="000000"/>
            </w:tcBorders>
            <w:shd w:val="clear" w:color="auto" w:fill="EAF1DD"/>
            <w:vAlign w:val="center"/>
          </w:tcPr>
          <w:p w14:paraId="29EE1C43" w14:textId="77777777" w:rsidR="00E521F0" w:rsidRPr="00E521F0" w:rsidRDefault="00E521F0" w:rsidP="006A3A75">
            <w:pPr>
              <w:pStyle w:val="Normal1"/>
              <w:jc w:val="both"/>
              <w:rPr>
                <w:sz w:val="22"/>
                <w:szCs w:val="22"/>
              </w:rPr>
            </w:pPr>
            <w:r w:rsidRPr="00E521F0">
              <w:rPr>
                <w:rFonts w:eastAsia="Calibri"/>
                <w:b/>
                <w:sz w:val="22"/>
                <w:szCs w:val="22"/>
              </w:rPr>
              <w:t>Aspectos positivos:</w:t>
            </w:r>
          </w:p>
          <w:p w14:paraId="2EBF064A" w14:textId="77777777" w:rsidR="00E521F0" w:rsidRPr="00E521F0" w:rsidRDefault="00E521F0" w:rsidP="006A3A75">
            <w:pPr>
              <w:pStyle w:val="Normal1"/>
              <w:jc w:val="both"/>
              <w:rPr>
                <w:sz w:val="22"/>
                <w:szCs w:val="22"/>
              </w:rPr>
            </w:pPr>
            <w:r w:rsidRPr="00E521F0">
              <w:rPr>
                <w:bCs/>
                <w:iCs/>
                <w:sz w:val="22"/>
                <w:szCs w:val="22"/>
                <w:lang w:eastAsia="pt-PT"/>
              </w:rPr>
              <w:t>– </w:t>
            </w:r>
            <w:r w:rsidRPr="00E521F0">
              <w:rPr>
                <w:rFonts w:eastAsia="Calibri"/>
                <w:bCs/>
                <w:iCs/>
                <w:sz w:val="22"/>
                <w:szCs w:val="22"/>
                <w:lang w:eastAsia="pt-PT"/>
              </w:rPr>
              <w:t>Nos alunos que frequentaram o projeto até final, a professora de Piano pôde observar uma melhoria ao nível da facilidade com que eram aplicados na prática em contexto de aula os conceitos abordados nas sessões do projeto.</w:t>
            </w:r>
          </w:p>
          <w:p w14:paraId="71611773" w14:textId="77777777" w:rsidR="00E521F0" w:rsidRPr="00E521F0" w:rsidRDefault="00E521F0" w:rsidP="006A3A75">
            <w:pPr>
              <w:pStyle w:val="Normal1"/>
              <w:jc w:val="both"/>
              <w:rPr>
                <w:sz w:val="22"/>
                <w:szCs w:val="22"/>
              </w:rPr>
            </w:pPr>
            <w:r w:rsidRPr="00E521F0">
              <w:rPr>
                <w:sz w:val="22"/>
                <w:szCs w:val="22"/>
              </w:rPr>
              <w:t>–</w:t>
            </w:r>
            <w:r w:rsidRPr="00E521F0">
              <w:rPr>
                <w:rFonts w:eastAsia="Calibri"/>
                <w:bCs/>
                <w:iCs/>
                <w:sz w:val="22"/>
                <w:szCs w:val="22"/>
                <w:lang w:eastAsia="pt-PT"/>
              </w:rPr>
              <w:t> Verificou-se que as sessões estimularam a curiosidade dos alunos envolvidos por assuntos diversos (manifesta por exemplo na quantidade e diversidade das questões levantadas durante a visita de estudo aos órgãos históricos do Museu de Aveiro e da Igreja da Misericórdia.</w:t>
            </w:r>
          </w:p>
          <w:p w14:paraId="34CD9D6D" w14:textId="084CFFA1" w:rsidR="00E521F0" w:rsidRPr="00E521F0" w:rsidRDefault="00E521F0" w:rsidP="006A3A75">
            <w:pPr>
              <w:pStyle w:val="Normal1"/>
              <w:jc w:val="both"/>
              <w:rPr>
                <w:sz w:val="22"/>
                <w:szCs w:val="22"/>
              </w:rPr>
            </w:pPr>
            <w:r w:rsidRPr="00E521F0">
              <w:rPr>
                <w:bCs/>
                <w:iCs/>
                <w:sz w:val="22"/>
                <w:szCs w:val="22"/>
                <w:lang w:eastAsia="pt-PT"/>
              </w:rPr>
              <w:t>–</w:t>
            </w:r>
            <w:r w:rsidRPr="00E521F0">
              <w:rPr>
                <w:rFonts w:eastAsia="Calibri"/>
                <w:bCs/>
                <w:iCs/>
                <w:sz w:val="22"/>
                <w:szCs w:val="22"/>
                <w:lang w:eastAsia="pt-PT"/>
              </w:rPr>
              <w:t> Demonstrou-se que alunos de Curso Básico são capazes de assimilar e demonstrar interesse por questões musicológicas de alguma complexidade e exigindo abstração, frequentemente assumidas de forma liminar como inadequadas ao seu nível etário.</w:t>
            </w:r>
          </w:p>
          <w:p w14:paraId="4F1D21CF" w14:textId="77777777" w:rsidR="00E521F0" w:rsidRPr="00E521F0" w:rsidRDefault="00E521F0" w:rsidP="006A3A75">
            <w:pPr>
              <w:pStyle w:val="Normal1"/>
              <w:jc w:val="both"/>
              <w:rPr>
                <w:sz w:val="22"/>
                <w:szCs w:val="22"/>
              </w:rPr>
            </w:pPr>
            <w:r w:rsidRPr="00E521F0">
              <w:rPr>
                <w:bCs/>
                <w:iCs/>
                <w:sz w:val="22"/>
                <w:szCs w:val="22"/>
                <w:lang w:eastAsia="pt-PT"/>
              </w:rPr>
              <w:t>–</w:t>
            </w:r>
            <w:r w:rsidRPr="00E521F0">
              <w:rPr>
                <w:rFonts w:eastAsia="Calibri"/>
                <w:bCs/>
                <w:iCs/>
                <w:sz w:val="22"/>
                <w:szCs w:val="22"/>
                <w:lang w:eastAsia="pt-PT"/>
              </w:rPr>
              <w:t> Foi possível identificar matérias de utilidade prática no plano performativo cuja leccionação é viável a alunos do Curso Básico, e que poderão integrar vantajosamente uma eventual oferta de escola.</w:t>
            </w:r>
          </w:p>
          <w:p w14:paraId="2BA6D96B" w14:textId="77777777" w:rsidR="00E521F0" w:rsidRPr="00E521F0" w:rsidRDefault="00E521F0" w:rsidP="006A3A75">
            <w:pPr>
              <w:pStyle w:val="Normal1"/>
              <w:jc w:val="both"/>
              <w:rPr>
                <w:sz w:val="22"/>
                <w:szCs w:val="22"/>
              </w:rPr>
            </w:pPr>
            <w:r w:rsidRPr="00E521F0">
              <w:rPr>
                <w:rFonts w:eastAsia="Calibri"/>
                <w:b/>
                <w:sz w:val="22"/>
                <w:szCs w:val="22"/>
              </w:rPr>
              <w:t>Limitações encontradas:</w:t>
            </w:r>
            <w:r w:rsidRPr="00E521F0">
              <w:rPr>
                <w:rFonts w:eastAsia="Calibri"/>
                <w:sz w:val="22"/>
                <w:szCs w:val="22"/>
              </w:rPr>
              <w:t xml:space="preserve"> Nem todos os alunos tiveram possibilidade de frequentar as sessões até final do ano.</w:t>
            </w:r>
          </w:p>
          <w:p w14:paraId="3AEFA1D5" w14:textId="77777777" w:rsidR="00E521F0" w:rsidRPr="00E521F0" w:rsidRDefault="00E521F0" w:rsidP="006A3A75">
            <w:pPr>
              <w:pStyle w:val="Normal1"/>
              <w:snapToGrid w:val="0"/>
              <w:jc w:val="both"/>
              <w:rPr>
                <w:sz w:val="22"/>
                <w:szCs w:val="22"/>
              </w:rPr>
            </w:pPr>
            <w:r w:rsidRPr="00E521F0">
              <w:rPr>
                <w:rFonts w:eastAsia="Calibri"/>
                <w:b/>
                <w:sz w:val="22"/>
                <w:szCs w:val="22"/>
              </w:rPr>
              <w:t>Avaliação geral:</w:t>
            </w:r>
            <w:r w:rsidRPr="00E521F0">
              <w:rPr>
                <w:rFonts w:eastAsia="Calibri"/>
                <w:sz w:val="22"/>
                <w:szCs w:val="22"/>
              </w:rPr>
              <w:t xml:space="preserve"> Excelente.</w:t>
            </w:r>
          </w:p>
        </w:tc>
      </w:tr>
    </w:tbl>
    <w:p w14:paraId="455DB82C" w14:textId="77777777" w:rsidR="00835DF6" w:rsidRDefault="00835DF6" w:rsidP="008063A9">
      <w:pPr>
        <w:pStyle w:val="Heading2"/>
        <w:jc w:val="both"/>
        <w:rPr>
          <w:rFonts w:ascii="Times New Roman" w:hAnsi="Times New Roman" w:cs="Times New Roman"/>
          <w:color w:val="FF0000"/>
          <w:lang w:eastAsia="pt-PT"/>
        </w:rPr>
      </w:pPr>
    </w:p>
    <w:p w14:paraId="376F4DB8" w14:textId="77777777" w:rsidR="00835DF6" w:rsidRDefault="00835DF6" w:rsidP="008063A9">
      <w:pPr>
        <w:pStyle w:val="Heading2"/>
        <w:jc w:val="both"/>
        <w:rPr>
          <w:rFonts w:ascii="Times New Roman" w:hAnsi="Times New Roman" w:cs="Times New Roman"/>
          <w:color w:val="FF0000"/>
          <w:lang w:eastAsia="pt-PT"/>
        </w:rPr>
      </w:pPr>
    </w:p>
    <w:tbl>
      <w:tblPr>
        <w:tblW w:w="0" w:type="auto"/>
        <w:jc w:val="center"/>
        <w:tblInd w:w="108" w:type="dxa"/>
        <w:tblLayout w:type="fixed"/>
        <w:tblLook w:val="0000" w:firstRow="0" w:lastRow="0" w:firstColumn="0" w:lastColumn="0" w:noHBand="0" w:noVBand="0"/>
      </w:tblPr>
      <w:tblGrid>
        <w:gridCol w:w="2248"/>
        <w:gridCol w:w="6851"/>
      </w:tblGrid>
      <w:tr w:rsidR="00915FC2" w:rsidRPr="000E3846" w14:paraId="24E950B6" w14:textId="77777777" w:rsidTr="000E3846">
        <w:trPr>
          <w:trHeight w:val="291"/>
          <w:jc w:val="center"/>
        </w:trPr>
        <w:tc>
          <w:tcPr>
            <w:tcW w:w="2248" w:type="dxa"/>
            <w:tcBorders>
              <w:bottom w:val="single" w:sz="2" w:space="0" w:color="000000"/>
            </w:tcBorders>
            <w:shd w:val="clear" w:color="auto" w:fill="EAF1DD"/>
            <w:vAlign w:val="center"/>
          </w:tcPr>
          <w:p w14:paraId="59CF5A9E" w14:textId="77777777" w:rsidR="00915FC2" w:rsidRPr="000E3846" w:rsidRDefault="00915FC2" w:rsidP="006A3A75">
            <w:pPr>
              <w:spacing w:after="0" w:line="240" w:lineRule="auto"/>
              <w:jc w:val="center"/>
              <w:rPr>
                <w:rFonts w:ascii="Times New Roman" w:hAnsi="Times New Roman" w:cs="Times New Roman"/>
              </w:rPr>
            </w:pPr>
            <w:r w:rsidRPr="000E3846">
              <w:rPr>
                <w:rFonts w:ascii="Times New Roman" w:hAnsi="Times New Roman" w:cs="Times New Roman"/>
                <w:b/>
                <w:bCs/>
                <w:lang w:eastAsia="pt-PT"/>
              </w:rPr>
              <w:t>Workshop</w:t>
            </w:r>
          </w:p>
        </w:tc>
        <w:tc>
          <w:tcPr>
            <w:tcW w:w="6851" w:type="dxa"/>
            <w:tcBorders>
              <w:left w:val="single" w:sz="2" w:space="0" w:color="000000"/>
              <w:bottom w:val="single" w:sz="2" w:space="0" w:color="000000"/>
            </w:tcBorders>
            <w:shd w:val="clear" w:color="auto" w:fill="EAF1DD"/>
            <w:vAlign w:val="center"/>
          </w:tcPr>
          <w:p w14:paraId="02D44861" w14:textId="77777777" w:rsidR="00915FC2" w:rsidRPr="000E3846" w:rsidRDefault="00915FC2" w:rsidP="006A3A75">
            <w:pPr>
              <w:snapToGrid w:val="0"/>
              <w:spacing w:after="0" w:line="240" w:lineRule="auto"/>
              <w:jc w:val="center"/>
              <w:rPr>
                <w:rFonts w:ascii="Times New Roman" w:hAnsi="Times New Roman" w:cs="Times New Roman"/>
              </w:rPr>
            </w:pPr>
            <w:r w:rsidRPr="000E3846">
              <w:rPr>
                <w:rFonts w:ascii="Times New Roman" w:hAnsi="Times New Roman" w:cs="Times New Roman"/>
                <w:b/>
                <w:bCs/>
                <w:lang w:eastAsia="pt-PT"/>
              </w:rPr>
              <w:t xml:space="preserve">Workshop de Metodologia </w:t>
            </w:r>
            <w:proofErr w:type="spellStart"/>
            <w:r w:rsidRPr="000E3846">
              <w:rPr>
                <w:rFonts w:ascii="Times New Roman" w:hAnsi="Times New Roman" w:cs="Times New Roman"/>
                <w:b/>
                <w:bCs/>
                <w:lang w:eastAsia="pt-PT"/>
              </w:rPr>
              <w:t>Orff</w:t>
            </w:r>
            <w:proofErr w:type="spellEnd"/>
          </w:p>
        </w:tc>
      </w:tr>
      <w:tr w:rsidR="00915FC2" w:rsidRPr="000E3846" w14:paraId="0F1AFD56" w14:textId="77777777" w:rsidTr="000E3846">
        <w:trPr>
          <w:trHeight w:val="291"/>
          <w:jc w:val="center"/>
        </w:trPr>
        <w:tc>
          <w:tcPr>
            <w:tcW w:w="2248" w:type="dxa"/>
            <w:tcBorders>
              <w:top w:val="single" w:sz="2" w:space="0" w:color="000000"/>
              <w:bottom w:val="single" w:sz="2" w:space="0" w:color="000000"/>
            </w:tcBorders>
            <w:shd w:val="clear" w:color="auto" w:fill="auto"/>
            <w:vAlign w:val="center"/>
          </w:tcPr>
          <w:p w14:paraId="25CA14B0" w14:textId="77777777" w:rsidR="00915FC2" w:rsidRPr="000E3846" w:rsidRDefault="00915FC2" w:rsidP="006A3A75">
            <w:pPr>
              <w:spacing w:after="0" w:line="240" w:lineRule="auto"/>
              <w:jc w:val="both"/>
              <w:rPr>
                <w:rFonts w:ascii="Times New Roman" w:hAnsi="Times New Roman" w:cs="Times New Roman"/>
              </w:rPr>
            </w:pPr>
            <w:r w:rsidRPr="000E3846">
              <w:rPr>
                <w:rFonts w:ascii="Times New Roman" w:hAnsi="Times New Roman" w:cs="Times New Roman"/>
                <w:b/>
                <w:bCs/>
                <w:lang w:eastAsia="pt-PT"/>
              </w:rPr>
              <w:t>Objetivos</w:t>
            </w:r>
          </w:p>
        </w:tc>
        <w:tc>
          <w:tcPr>
            <w:tcW w:w="6851" w:type="dxa"/>
            <w:tcBorders>
              <w:top w:val="single" w:sz="2" w:space="0" w:color="000000"/>
              <w:left w:val="single" w:sz="2" w:space="0" w:color="000000"/>
              <w:bottom w:val="single" w:sz="2" w:space="0" w:color="000000"/>
            </w:tcBorders>
            <w:shd w:val="clear" w:color="auto" w:fill="auto"/>
            <w:vAlign w:val="center"/>
          </w:tcPr>
          <w:p w14:paraId="548861C1" w14:textId="27DF83F0" w:rsidR="00915FC2" w:rsidRPr="000E3846" w:rsidRDefault="00915FC2" w:rsidP="006A3A75">
            <w:pPr>
              <w:snapToGrid w:val="0"/>
              <w:spacing w:after="0" w:line="240" w:lineRule="auto"/>
              <w:jc w:val="both"/>
              <w:rPr>
                <w:rFonts w:ascii="Times New Roman" w:hAnsi="Times New Roman" w:cs="Times New Roman"/>
              </w:rPr>
            </w:pPr>
            <w:r w:rsidRPr="000E3846">
              <w:rPr>
                <w:rFonts w:ascii="Times New Roman" w:hAnsi="Times New Roman" w:cs="Times New Roman"/>
                <w:lang w:eastAsia="pt-PT"/>
              </w:rPr>
              <w:t>Proporcionar aos destinatários interessados formação na área em questão</w:t>
            </w:r>
          </w:p>
        </w:tc>
      </w:tr>
      <w:tr w:rsidR="00915FC2" w:rsidRPr="000E3846" w14:paraId="23C36B29" w14:textId="77777777" w:rsidTr="000E3846">
        <w:trPr>
          <w:trHeight w:val="582"/>
          <w:jc w:val="center"/>
        </w:trPr>
        <w:tc>
          <w:tcPr>
            <w:tcW w:w="2248" w:type="dxa"/>
            <w:tcBorders>
              <w:top w:val="single" w:sz="2" w:space="0" w:color="000000"/>
              <w:bottom w:val="single" w:sz="2" w:space="0" w:color="000000"/>
            </w:tcBorders>
            <w:shd w:val="clear" w:color="auto" w:fill="auto"/>
            <w:vAlign w:val="center"/>
          </w:tcPr>
          <w:p w14:paraId="19758604" w14:textId="77777777" w:rsidR="00915FC2" w:rsidRPr="000E3846" w:rsidRDefault="00915FC2" w:rsidP="006A3A75">
            <w:pPr>
              <w:spacing w:after="0" w:line="240" w:lineRule="auto"/>
              <w:jc w:val="both"/>
              <w:rPr>
                <w:rFonts w:ascii="Times New Roman" w:hAnsi="Times New Roman" w:cs="Times New Roman"/>
              </w:rPr>
            </w:pPr>
            <w:r w:rsidRPr="000E3846">
              <w:rPr>
                <w:rFonts w:ascii="Times New Roman" w:hAnsi="Times New Roman" w:cs="Times New Roman"/>
                <w:b/>
                <w:bCs/>
                <w:lang w:eastAsia="pt-PT"/>
              </w:rPr>
              <w:t>Área de intervenção e objetivo do PE em que se insere a atividade</w:t>
            </w:r>
          </w:p>
        </w:tc>
        <w:tc>
          <w:tcPr>
            <w:tcW w:w="6851" w:type="dxa"/>
            <w:tcBorders>
              <w:top w:val="single" w:sz="2" w:space="0" w:color="000000"/>
              <w:left w:val="single" w:sz="2" w:space="0" w:color="000000"/>
              <w:bottom w:val="single" w:sz="2" w:space="0" w:color="000000"/>
            </w:tcBorders>
            <w:shd w:val="clear" w:color="auto" w:fill="auto"/>
            <w:vAlign w:val="center"/>
          </w:tcPr>
          <w:p w14:paraId="4CA2FCA7" w14:textId="77777777" w:rsidR="00915FC2" w:rsidRPr="000E3846" w:rsidRDefault="00915FC2" w:rsidP="000E3846">
            <w:pPr>
              <w:suppressAutoHyphens/>
              <w:snapToGrid w:val="0"/>
              <w:spacing w:after="0" w:line="240" w:lineRule="auto"/>
              <w:contextualSpacing/>
              <w:jc w:val="both"/>
              <w:rPr>
                <w:rFonts w:ascii="Times New Roman" w:hAnsi="Times New Roman" w:cs="Times New Roman"/>
              </w:rPr>
            </w:pPr>
            <w:r w:rsidRPr="000E3846">
              <w:rPr>
                <w:rFonts w:ascii="Times New Roman" w:hAnsi="Times New Roman" w:cs="Times New Roman"/>
                <w:bCs/>
                <w:iCs/>
                <w:lang w:eastAsia="pt-PT"/>
              </w:rPr>
              <w:t>Motivação e aprendizagem musical.</w:t>
            </w:r>
          </w:p>
        </w:tc>
      </w:tr>
      <w:tr w:rsidR="00915FC2" w:rsidRPr="000E3846" w14:paraId="018C467E" w14:textId="77777777" w:rsidTr="000E3846">
        <w:trPr>
          <w:trHeight w:val="291"/>
          <w:jc w:val="center"/>
        </w:trPr>
        <w:tc>
          <w:tcPr>
            <w:tcW w:w="2248" w:type="dxa"/>
            <w:tcBorders>
              <w:top w:val="single" w:sz="2" w:space="0" w:color="000000"/>
              <w:bottom w:val="single" w:sz="2" w:space="0" w:color="000000"/>
            </w:tcBorders>
            <w:shd w:val="clear" w:color="auto" w:fill="auto"/>
            <w:vAlign w:val="center"/>
          </w:tcPr>
          <w:p w14:paraId="1AF2CB3B" w14:textId="77777777" w:rsidR="00915FC2" w:rsidRPr="000E3846" w:rsidRDefault="00915FC2" w:rsidP="006A3A75">
            <w:pPr>
              <w:spacing w:after="0" w:line="240" w:lineRule="auto"/>
              <w:jc w:val="both"/>
              <w:rPr>
                <w:rFonts w:ascii="Times New Roman" w:hAnsi="Times New Roman" w:cs="Times New Roman"/>
              </w:rPr>
            </w:pPr>
            <w:r w:rsidRPr="000E3846">
              <w:rPr>
                <w:rFonts w:ascii="Times New Roman" w:hAnsi="Times New Roman" w:cs="Times New Roman"/>
                <w:b/>
                <w:bCs/>
                <w:lang w:eastAsia="pt-PT"/>
              </w:rPr>
              <w:t>Destinatários</w:t>
            </w:r>
          </w:p>
        </w:tc>
        <w:tc>
          <w:tcPr>
            <w:tcW w:w="6851" w:type="dxa"/>
            <w:tcBorders>
              <w:top w:val="single" w:sz="2" w:space="0" w:color="000000"/>
              <w:left w:val="single" w:sz="2" w:space="0" w:color="000000"/>
              <w:bottom w:val="single" w:sz="2" w:space="0" w:color="000000"/>
            </w:tcBorders>
            <w:shd w:val="clear" w:color="auto" w:fill="auto"/>
            <w:vAlign w:val="center"/>
          </w:tcPr>
          <w:p w14:paraId="6F6B46E9" w14:textId="77777777" w:rsidR="00915FC2" w:rsidRPr="000E3846" w:rsidRDefault="00915FC2" w:rsidP="006A3A75">
            <w:pPr>
              <w:snapToGrid w:val="0"/>
              <w:spacing w:after="0" w:line="240" w:lineRule="auto"/>
              <w:jc w:val="both"/>
              <w:rPr>
                <w:rFonts w:ascii="Times New Roman" w:hAnsi="Times New Roman" w:cs="Times New Roman"/>
              </w:rPr>
            </w:pPr>
            <w:r w:rsidRPr="000E3846">
              <w:rPr>
                <w:rFonts w:ascii="Times New Roman" w:hAnsi="Times New Roman" w:cs="Times New Roman"/>
                <w:b/>
                <w:bCs/>
                <w:lang w:eastAsia="pt-PT"/>
              </w:rPr>
              <w:t>Alunos de 2º grau de Iniciação</w:t>
            </w:r>
          </w:p>
        </w:tc>
      </w:tr>
      <w:tr w:rsidR="00915FC2" w:rsidRPr="000E3846" w14:paraId="1EB39D7C" w14:textId="77777777" w:rsidTr="000E3846">
        <w:trPr>
          <w:trHeight w:val="291"/>
          <w:jc w:val="center"/>
        </w:trPr>
        <w:tc>
          <w:tcPr>
            <w:tcW w:w="2248" w:type="dxa"/>
            <w:tcBorders>
              <w:top w:val="single" w:sz="2" w:space="0" w:color="000000"/>
              <w:bottom w:val="single" w:sz="2" w:space="0" w:color="000000"/>
            </w:tcBorders>
            <w:shd w:val="clear" w:color="auto" w:fill="auto"/>
            <w:vAlign w:val="center"/>
          </w:tcPr>
          <w:p w14:paraId="7D790E56" w14:textId="77777777" w:rsidR="00915FC2" w:rsidRPr="000E3846" w:rsidRDefault="00915FC2" w:rsidP="006A3A75">
            <w:pPr>
              <w:spacing w:after="0" w:line="240" w:lineRule="auto"/>
              <w:jc w:val="both"/>
              <w:rPr>
                <w:rFonts w:ascii="Times New Roman" w:hAnsi="Times New Roman" w:cs="Times New Roman"/>
              </w:rPr>
            </w:pPr>
            <w:r w:rsidRPr="000E3846">
              <w:rPr>
                <w:rFonts w:ascii="Times New Roman" w:hAnsi="Times New Roman" w:cs="Times New Roman"/>
                <w:b/>
                <w:bCs/>
                <w:lang w:eastAsia="pt-PT"/>
              </w:rPr>
              <w:t>Dinamizadores</w:t>
            </w:r>
          </w:p>
        </w:tc>
        <w:tc>
          <w:tcPr>
            <w:tcW w:w="6851" w:type="dxa"/>
            <w:tcBorders>
              <w:top w:val="single" w:sz="2" w:space="0" w:color="000000"/>
              <w:left w:val="single" w:sz="2" w:space="0" w:color="000000"/>
              <w:bottom w:val="single" w:sz="2" w:space="0" w:color="000000"/>
            </w:tcBorders>
            <w:shd w:val="clear" w:color="auto" w:fill="auto"/>
            <w:vAlign w:val="center"/>
          </w:tcPr>
          <w:p w14:paraId="2827ECC9" w14:textId="77777777" w:rsidR="00915FC2" w:rsidRPr="000E3846" w:rsidRDefault="00915FC2" w:rsidP="006A3A75">
            <w:pPr>
              <w:snapToGrid w:val="0"/>
              <w:spacing w:after="0" w:line="240" w:lineRule="auto"/>
              <w:jc w:val="both"/>
              <w:rPr>
                <w:rFonts w:ascii="Times New Roman" w:hAnsi="Times New Roman" w:cs="Times New Roman"/>
              </w:rPr>
            </w:pPr>
            <w:proofErr w:type="spellStart"/>
            <w:r w:rsidRPr="000E3846">
              <w:rPr>
                <w:rFonts w:ascii="Times New Roman" w:hAnsi="Times New Roman" w:cs="Times New Roman"/>
                <w:bCs/>
                <w:lang w:eastAsia="pt-PT"/>
              </w:rPr>
              <w:t>Profª</w:t>
            </w:r>
            <w:proofErr w:type="spellEnd"/>
            <w:r w:rsidRPr="000E3846">
              <w:rPr>
                <w:rFonts w:ascii="Times New Roman" w:hAnsi="Times New Roman" w:cs="Times New Roman"/>
                <w:bCs/>
                <w:lang w:eastAsia="pt-PT"/>
              </w:rPr>
              <w:t xml:space="preserve"> Teresa </w:t>
            </w:r>
            <w:proofErr w:type="spellStart"/>
            <w:r w:rsidRPr="000E3846">
              <w:rPr>
                <w:rFonts w:ascii="Times New Roman" w:hAnsi="Times New Roman" w:cs="Times New Roman"/>
                <w:bCs/>
                <w:lang w:eastAsia="pt-PT"/>
              </w:rPr>
              <w:t>Paracana</w:t>
            </w:r>
            <w:proofErr w:type="spellEnd"/>
          </w:p>
        </w:tc>
      </w:tr>
      <w:tr w:rsidR="00915FC2" w:rsidRPr="000E3846" w14:paraId="314DE4B6" w14:textId="77777777" w:rsidTr="000E3846">
        <w:trPr>
          <w:trHeight w:val="291"/>
          <w:jc w:val="center"/>
        </w:trPr>
        <w:tc>
          <w:tcPr>
            <w:tcW w:w="2248" w:type="dxa"/>
            <w:tcBorders>
              <w:top w:val="single" w:sz="2" w:space="0" w:color="000000"/>
              <w:bottom w:val="single" w:sz="2" w:space="0" w:color="000000"/>
            </w:tcBorders>
            <w:shd w:val="clear" w:color="auto" w:fill="auto"/>
            <w:vAlign w:val="center"/>
          </w:tcPr>
          <w:p w14:paraId="6BAD55F1" w14:textId="77777777" w:rsidR="00915FC2" w:rsidRPr="000E3846" w:rsidRDefault="00915FC2" w:rsidP="006A3A75">
            <w:pPr>
              <w:spacing w:after="0" w:line="240" w:lineRule="auto"/>
              <w:jc w:val="both"/>
              <w:rPr>
                <w:rFonts w:ascii="Times New Roman" w:hAnsi="Times New Roman" w:cs="Times New Roman"/>
              </w:rPr>
            </w:pPr>
            <w:r w:rsidRPr="000E3846">
              <w:rPr>
                <w:rFonts w:ascii="Times New Roman" w:hAnsi="Times New Roman" w:cs="Times New Roman"/>
                <w:b/>
                <w:bCs/>
                <w:lang w:eastAsia="pt-PT"/>
              </w:rPr>
              <w:t>Colaboração</w:t>
            </w:r>
          </w:p>
        </w:tc>
        <w:tc>
          <w:tcPr>
            <w:tcW w:w="6851" w:type="dxa"/>
            <w:tcBorders>
              <w:top w:val="single" w:sz="2" w:space="0" w:color="000000"/>
              <w:left w:val="single" w:sz="2" w:space="0" w:color="000000"/>
              <w:bottom w:val="single" w:sz="2" w:space="0" w:color="000000"/>
            </w:tcBorders>
            <w:shd w:val="clear" w:color="auto" w:fill="auto"/>
            <w:vAlign w:val="center"/>
          </w:tcPr>
          <w:p w14:paraId="73C6EBB8" w14:textId="77777777" w:rsidR="00915FC2" w:rsidRPr="000E3846" w:rsidRDefault="00915FC2" w:rsidP="006A3A75">
            <w:pPr>
              <w:snapToGrid w:val="0"/>
              <w:spacing w:after="0" w:line="240" w:lineRule="auto"/>
              <w:jc w:val="both"/>
              <w:rPr>
                <w:rFonts w:ascii="Times New Roman" w:hAnsi="Times New Roman" w:cs="Times New Roman"/>
                <w:lang w:eastAsia="pt-PT"/>
              </w:rPr>
            </w:pPr>
          </w:p>
        </w:tc>
      </w:tr>
      <w:tr w:rsidR="00915FC2" w:rsidRPr="000E3846" w14:paraId="64E6FBA1" w14:textId="77777777" w:rsidTr="000E3846">
        <w:trPr>
          <w:trHeight w:val="291"/>
          <w:jc w:val="center"/>
        </w:trPr>
        <w:tc>
          <w:tcPr>
            <w:tcW w:w="2248" w:type="dxa"/>
            <w:tcBorders>
              <w:top w:val="single" w:sz="2" w:space="0" w:color="000000"/>
              <w:bottom w:val="single" w:sz="2" w:space="0" w:color="000000"/>
            </w:tcBorders>
            <w:shd w:val="clear" w:color="auto" w:fill="auto"/>
            <w:vAlign w:val="center"/>
          </w:tcPr>
          <w:p w14:paraId="144BDF21" w14:textId="77777777" w:rsidR="00915FC2" w:rsidRPr="000E3846" w:rsidRDefault="00915FC2" w:rsidP="006A3A75">
            <w:pPr>
              <w:spacing w:after="0" w:line="240" w:lineRule="auto"/>
              <w:jc w:val="both"/>
              <w:rPr>
                <w:rFonts w:ascii="Times New Roman" w:hAnsi="Times New Roman" w:cs="Times New Roman"/>
              </w:rPr>
            </w:pPr>
            <w:r w:rsidRPr="000E3846">
              <w:rPr>
                <w:rFonts w:ascii="Times New Roman" w:hAnsi="Times New Roman" w:cs="Times New Roman"/>
                <w:b/>
                <w:bCs/>
                <w:lang w:eastAsia="pt-PT"/>
              </w:rPr>
              <w:t xml:space="preserve">Data </w:t>
            </w:r>
          </w:p>
        </w:tc>
        <w:tc>
          <w:tcPr>
            <w:tcW w:w="6851" w:type="dxa"/>
            <w:tcBorders>
              <w:top w:val="single" w:sz="2" w:space="0" w:color="000000"/>
              <w:left w:val="single" w:sz="2" w:space="0" w:color="000000"/>
              <w:bottom w:val="single" w:sz="2" w:space="0" w:color="000000"/>
            </w:tcBorders>
            <w:shd w:val="clear" w:color="auto" w:fill="auto"/>
            <w:vAlign w:val="center"/>
          </w:tcPr>
          <w:p w14:paraId="3DBBB3A1" w14:textId="77777777" w:rsidR="00915FC2" w:rsidRPr="000E3846" w:rsidRDefault="00915FC2" w:rsidP="006A3A75">
            <w:pPr>
              <w:snapToGrid w:val="0"/>
              <w:spacing w:after="0" w:line="240" w:lineRule="auto"/>
              <w:jc w:val="both"/>
              <w:rPr>
                <w:rFonts w:ascii="Times New Roman" w:hAnsi="Times New Roman" w:cs="Times New Roman"/>
              </w:rPr>
            </w:pPr>
            <w:r w:rsidRPr="000E3846">
              <w:rPr>
                <w:rFonts w:ascii="Times New Roman" w:hAnsi="Times New Roman" w:cs="Times New Roman"/>
              </w:rPr>
              <w:t>8 de Junho de 2016 – 16.20h às 17.05h</w:t>
            </w:r>
          </w:p>
        </w:tc>
      </w:tr>
      <w:tr w:rsidR="00915FC2" w:rsidRPr="000E3846" w14:paraId="554E12D4" w14:textId="77777777" w:rsidTr="000E3846">
        <w:trPr>
          <w:trHeight w:val="323"/>
          <w:jc w:val="center"/>
        </w:trPr>
        <w:tc>
          <w:tcPr>
            <w:tcW w:w="2248" w:type="dxa"/>
            <w:tcBorders>
              <w:top w:val="single" w:sz="2" w:space="0" w:color="000000"/>
              <w:bottom w:val="single" w:sz="2" w:space="0" w:color="000000"/>
            </w:tcBorders>
            <w:shd w:val="clear" w:color="auto" w:fill="auto"/>
            <w:vAlign w:val="center"/>
          </w:tcPr>
          <w:p w14:paraId="0C504F05" w14:textId="77777777" w:rsidR="00915FC2" w:rsidRPr="000E3846" w:rsidRDefault="00915FC2" w:rsidP="006A3A75">
            <w:pPr>
              <w:spacing w:after="0" w:line="240" w:lineRule="auto"/>
              <w:jc w:val="both"/>
              <w:rPr>
                <w:rFonts w:ascii="Times New Roman" w:hAnsi="Times New Roman" w:cs="Times New Roman"/>
              </w:rPr>
            </w:pPr>
            <w:r w:rsidRPr="000E3846">
              <w:rPr>
                <w:rFonts w:ascii="Times New Roman" w:hAnsi="Times New Roman" w:cs="Times New Roman"/>
                <w:b/>
                <w:bCs/>
                <w:lang w:eastAsia="pt-PT"/>
              </w:rPr>
              <w:t>Orçamento</w:t>
            </w:r>
          </w:p>
        </w:tc>
        <w:tc>
          <w:tcPr>
            <w:tcW w:w="6851" w:type="dxa"/>
            <w:tcBorders>
              <w:top w:val="single" w:sz="2" w:space="0" w:color="000000"/>
              <w:left w:val="single" w:sz="2" w:space="0" w:color="000000"/>
              <w:bottom w:val="single" w:sz="2" w:space="0" w:color="000000"/>
            </w:tcBorders>
            <w:shd w:val="clear" w:color="auto" w:fill="auto"/>
            <w:vAlign w:val="center"/>
          </w:tcPr>
          <w:p w14:paraId="7FF42C22" w14:textId="77777777" w:rsidR="00915FC2" w:rsidRPr="000E3846" w:rsidRDefault="00915FC2" w:rsidP="006A3A75">
            <w:pPr>
              <w:snapToGrid w:val="0"/>
              <w:spacing w:after="0" w:line="240" w:lineRule="auto"/>
              <w:jc w:val="both"/>
              <w:rPr>
                <w:rFonts w:ascii="Times New Roman" w:hAnsi="Times New Roman" w:cs="Times New Roman"/>
              </w:rPr>
            </w:pPr>
            <w:r w:rsidRPr="000E3846">
              <w:rPr>
                <w:rFonts w:ascii="Times New Roman" w:hAnsi="Times New Roman" w:cs="Times New Roman"/>
                <w:bCs/>
                <w:lang w:eastAsia="pt-PT"/>
              </w:rPr>
              <w:t>€0,00</w:t>
            </w:r>
          </w:p>
        </w:tc>
      </w:tr>
      <w:tr w:rsidR="00915FC2" w:rsidRPr="000E3846" w14:paraId="4DF15DB6" w14:textId="77777777" w:rsidTr="000E3846">
        <w:trPr>
          <w:trHeight w:val="1009"/>
          <w:jc w:val="center"/>
        </w:trPr>
        <w:tc>
          <w:tcPr>
            <w:tcW w:w="2248" w:type="dxa"/>
            <w:tcBorders>
              <w:top w:val="single" w:sz="2" w:space="0" w:color="000000"/>
              <w:bottom w:val="single" w:sz="2" w:space="0" w:color="000000"/>
            </w:tcBorders>
            <w:shd w:val="clear" w:color="auto" w:fill="EAF1DD"/>
            <w:vAlign w:val="center"/>
          </w:tcPr>
          <w:p w14:paraId="2F35403C" w14:textId="77777777" w:rsidR="00915FC2" w:rsidRPr="000E3846" w:rsidRDefault="00915FC2" w:rsidP="006A3A75">
            <w:pPr>
              <w:spacing w:after="0" w:line="240" w:lineRule="auto"/>
              <w:jc w:val="both"/>
              <w:rPr>
                <w:rFonts w:ascii="Times New Roman" w:hAnsi="Times New Roman" w:cs="Times New Roman"/>
              </w:rPr>
            </w:pPr>
            <w:r w:rsidRPr="000E3846">
              <w:rPr>
                <w:rFonts w:ascii="Times New Roman" w:hAnsi="Times New Roman" w:cs="Times New Roman"/>
                <w:b/>
                <w:bCs/>
                <w:lang w:eastAsia="pt-PT"/>
              </w:rPr>
              <w:t>Avaliação</w:t>
            </w:r>
          </w:p>
        </w:tc>
        <w:tc>
          <w:tcPr>
            <w:tcW w:w="6851" w:type="dxa"/>
            <w:tcBorders>
              <w:top w:val="single" w:sz="2" w:space="0" w:color="000000"/>
              <w:left w:val="single" w:sz="2" w:space="0" w:color="000000"/>
              <w:bottom w:val="single" w:sz="2" w:space="0" w:color="000000"/>
            </w:tcBorders>
            <w:shd w:val="clear" w:color="auto" w:fill="EAF1DD"/>
            <w:vAlign w:val="center"/>
          </w:tcPr>
          <w:p w14:paraId="28EE02E2" w14:textId="77777777" w:rsidR="00915FC2" w:rsidRPr="000E3846" w:rsidRDefault="00915FC2" w:rsidP="006A3A75">
            <w:pPr>
              <w:snapToGrid w:val="0"/>
              <w:spacing w:after="0" w:line="240" w:lineRule="auto"/>
              <w:jc w:val="both"/>
              <w:rPr>
                <w:rFonts w:ascii="Times New Roman" w:hAnsi="Times New Roman" w:cs="Times New Roman"/>
              </w:rPr>
            </w:pPr>
            <w:r w:rsidRPr="000E3846">
              <w:rPr>
                <w:rFonts w:ascii="Times New Roman" w:hAnsi="Times New Roman" w:cs="Times New Roman"/>
              </w:rPr>
              <w:t>A atividade foi muito entusiasmante e rica. Os alunos estiveram muito empenhados e ativos. A colaboração e o grau de  disciplina foram também um dos pontos fortes desta atividade. Os resultados deste workshop excederam as expectativas.</w:t>
            </w:r>
          </w:p>
        </w:tc>
      </w:tr>
    </w:tbl>
    <w:p w14:paraId="318E3875" w14:textId="77777777" w:rsidR="00835DF6" w:rsidRDefault="00835DF6" w:rsidP="008063A9">
      <w:pPr>
        <w:pStyle w:val="Heading2"/>
        <w:jc w:val="both"/>
        <w:rPr>
          <w:rFonts w:ascii="Times New Roman" w:hAnsi="Times New Roman" w:cs="Times New Roman"/>
          <w:color w:val="FF0000"/>
          <w:lang w:eastAsia="pt-PT"/>
        </w:rPr>
      </w:pPr>
    </w:p>
    <w:p w14:paraId="3818BB65" w14:textId="77777777" w:rsidR="00835DF6" w:rsidRDefault="00835DF6" w:rsidP="008063A9">
      <w:pPr>
        <w:pStyle w:val="Heading2"/>
        <w:jc w:val="both"/>
        <w:rPr>
          <w:rFonts w:ascii="Times New Roman" w:hAnsi="Times New Roman" w:cs="Times New Roman"/>
          <w:color w:val="FF0000"/>
          <w:lang w:eastAsia="pt-PT"/>
        </w:rPr>
      </w:pPr>
    </w:p>
    <w:p w14:paraId="27D9DD55" w14:textId="77777777" w:rsidR="00835DF6" w:rsidRDefault="00835DF6" w:rsidP="008063A9">
      <w:pPr>
        <w:pStyle w:val="Heading2"/>
        <w:jc w:val="both"/>
        <w:rPr>
          <w:rFonts w:ascii="Times New Roman" w:hAnsi="Times New Roman" w:cs="Times New Roman"/>
          <w:color w:val="FF0000"/>
          <w:lang w:eastAsia="pt-PT"/>
        </w:rPr>
      </w:pPr>
    </w:p>
    <w:p w14:paraId="6C0CDA8C" w14:textId="77777777" w:rsidR="00835DF6" w:rsidRDefault="00835DF6" w:rsidP="008063A9">
      <w:pPr>
        <w:pStyle w:val="Heading2"/>
        <w:jc w:val="both"/>
        <w:rPr>
          <w:rFonts w:ascii="Times New Roman" w:hAnsi="Times New Roman" w:cs="Times New Roman"/>
          <w:color w:val="FF0000"/>
          <w:lang w:eastAsia="pt-PT"/>
        </w:rPr>
      </w:pPr>
    </w:p>
    <w:p w14:paraId="44291070" w14:textId="77777777" w:rsidR="00835DF6" w:rsidRDefault="00835DF6" w:rsidP="008063A9">
      <w:pPr>
        <w:pStyle w:val="Heading2"/>
        <w:jc w:val="both"/>
        <w:rPr>
          <w:rFonts w:ascii="Times New Roman" w:hAnsi="Times New Roman" w:cs="Times New Roman"/>
          <w:color w:val="FF0000"/>
          <w:lang w:eastAsia="pt-PT"/>
        </w:rPr>
      </w:pPr>
    </w:p>
    <w:p w14:paraId="766881F5" w14:textId="77777777" w:rsidR="00835DF6" w:rsidRDefault="00835DF6" w:rsidP="008063A9">
      <w:pPr>
        <w:pStyle w:val="Heading2"/>
        <w:jc w:val="both"/>
        <w:rPr>
          <w:rFonts w:ascii="Times New Roman" w:hAnsi="Times New Roman" w:cs="Times New Roman"/>
          <w:color w:val="FF0000"/>
          <w:lang w:eastAsia="pt-PT"/>
        </w:rPr>
      </w:pPr>
    </w:p>
    <w:p w14:paraId="224E9C13" w14:textId="77777777" w:rsidR="00835DF6" w:rsidRDefault="00835DF6" w:rsidP="008063A9">
      <w:pPr>
        <w:pStyle w:val="Heading2"/>
        <w:jc w:val="both"/>
        <w:rPr>
          <w:rFonts w:ascii="Times New Roman" w:hAnsi="Times New Roman" w:cs="Times New Roman"/>
          <w:color w:val="FF0000"/>
          <w:lang w:eastAsia="pt-PT"/>
        </w:rPr>
      </w:pPr>
    </w:p>
    <w:p w14:paraId="3CC65959" w14:textId="77777777" w:rsidR="00835DF6" w:rsidRDefault="00835DF6" w:rsidP="008063A9">
      <w:pPr>
        <w:pStyle w:val="Heading2"/>
        <w:jc w:val="both"/>
        <w:rPr>
          <w:rFonts w:ascii="Times New Roman" w:hAnsi="Times New Roman" w:cs="Times New Roman"/>
          <w:color w:val="FF0000"/>
          <w:lang w:eastAsia="pt-PT"/>
        </w:rPr>
      </w:pPr>
    </w:p>
    <w:p w14:paraId="205E7A02" w14:textId="77777777" w:rsidR="00835DF6" w:rsidRDefault="00835DF6" w:rsidP="008063A9">
      <w:pPr>
        <w:pStyle w:val="Heading2"/>
        <w:jc w:val="both"/>
        <w:rPr>
          <w:rFonts w:ascii="Times New Roman" w:hAnsi="Times New Roman" w:cs="Times New Roman"/>
          <w:color w:val="FF0000"/>
          <w:lang w:eastAsia="pt-PT"/>
        </w:rPr>
      </w:pPr>
    </w:p>
    <w:p w14:paraId="34040133" w14:textId="77777777" w:rsidR="00C26598" w:rsidRDefault="00C26598" w:rsidP="00C26598"/>
    <w:p w14:paraId="18AED60D" w14:textId="77777777" w:rsidR="00C26598" w:rsidRPr="00C26598" w:rsidRDefault="00C26598" w:rsidP="00C26598"/>
    <w:p w14:paraId="637B6DED" w14:textId="77777777" w:rsidR="00835DF6" w:rsidRDefault="00835DF6" w:rsidP="008063A9">
      <w:pPr>
        <w:pStyle w:val="Heading2"/>
        <w:jc w:val="both"/>
        <w:rPr>
          <w:rFonts w:ascii="Times New Roman" w:hAnsi="Times New Roman" w:cs="Times New Roman"/>
          <w:color w:val="FF0000"/>
          <w:lang w:eastAsia="pt-PT"/>
        </w:rPr>
      </w:pPr>
    </w:p>
    <w:p w14:paraId="37E98740" w14:textId="77777777" w:rsidR="00835DF6" w:rsidRDefault="00835DF6" w:rsidP="008063A9">
      <w:pPr>
        <w:pStyle w:val="Heading2"/>
        <w:jc w:val="both"/>
        <w:rPr>
          <w:rFonts w:ascii="Times New Roman" w:hAnsi="Times New Roman" w:cs="Times New Roman"/>
          <w:color w:val="FF0000"/>
          <w:lang w:eastAsia="pt-PT"/>
        </w:rPr>
      </w:pPr>
    </w:p>
    <w:p w14:paraId="06566002" w14:textId="77777777" w:rsidR="00C26598" w:rsidRDefault="00C26598" w:rsidP="00C26598"/>
    <w:p w14:paraId="3AADD171" w14:textId="77777777" w:rsidR="00C26598" w:rsidRPr="00C26598" w:rsidRDefault="00C26598" w:rsidP="00C26598"/>
    <w:p w14:paraId="4B0C9DAE" w14:textId="77777777" w:rsidR="00835DF6" w:rsidRDefault="00835DF6" w:rsidP="008063A9">
      <w:pPr>
        <w:pStyle w:val="Heading2"/>
        <w:jc w:val="both"/>
        <w:rPr>
          <w:rFonts w:ascii="Times New Roman" w:hAnsi="Times New Roman" w:cs="Times New Roman"/>
          <w:color w:val="FF0000"/>
          <w:lang w:eastAsia="pt-PT"/>
        </w:rPr>
      </w:pPr>
    </w:p>
    <w:p w14:paraId="18DCC0BA" w14:textId="77777777" w:rsidR="00C3704D" w:rsidRPr="00C3704D" w:rsidRDefault="00C3704D" w:rsidP="00C3704D"/>
    <w:p w14:paraId="0670D726" w14:textId="77777777" w:rsidR="003641A0" w:rsidRPr="003641A0" w:rsidRDefault="003641A0" w:rsidP="003641A0"/>
    <w:p w14:paraId="005BD56D" w14:textId="48EFE8A9" w:rsidR="00422A5E" w:rsidRPr="00835DF6" w:rsidRDefault="00422A5E" w:rsidP="008063A9">
      <w:pPr>
        <w:pStyle w:val="Heading2"/>
        <w:jc w:val="both"/>
        <w:rPr>
          <w:rFonts w:ascii="Times New Roman" w:hAnsi="Times New Roman" w:cs="Times New Roman"/>
          <w:color w:val="auto"/>
          <w:lang w:eastAsia="pt-PT"/>
        </w:rPr>
      </w:pPr>
      <w:bookmarkStart w:id="37" w:name="_Toc339530434"/>
      <w:r w:rsidRPr="00835DF6">
        <w:rPr>
          <w:rFonts w:ascii="Times New Roman" w:hAnsi="Times New Roman" w:cs="Times New Roman"/>
          <w:color w:val="auto"/>
          <w:lang w:eastAsia="pt-PT"/>
        </w:rPr>
        <w:lastRenderedPageBreak/>
        <w:t xml:space="preserve">Orquestra Clássica do </w:t>
      </w:r>
      <w:r w:rsidR="00EB61DE">
        <w:rPr>
          <w:rFonts w:ascii="Times New Roman" w:hAnsi="Times New Roman" w:cs="Times New Roman"/>
          <w:color w:val="auto"/>
          <w:lang w:eastAsia="pt-PT"/>
        </w:rPr>
        <w:t>EACMCGA</w:t>
      </w:r>
      <w:bookmarkEnd w:id="37"/>
    </w:p>
    <w:p w14:paraId="5E176653" w14:textId="69CAFA17" w:rsidR="00422A5E" w:rsidRPr="00835DF6" w:rsidRDefault="00422A5E" w:rsidP="00422A5E">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22A5E" w:rsidRPr="00835DF6" w14:paraId="266A6301" w14:textId="77777777" w:rsidTr="009D7826">
        <w:trPr>
          <w:trHeight w:val="284"/>
        </w:trPr>
        <w:tc>
          <w:tcPr>
            <w:tcW w:w="2268" w:type="dxa"/>
            <w:shd w:val="clear" w:color="auto" w:fill="EAF1DD" w:themeFill="accent3" w:themeFillTint="33"/>
            <w:vAlign w:val="center"/>
          </w:tcPr>
          <w:p w14:paraId="42BD730B" w14:textId="39BA511B" w:rsidR="00422A5E" w:rsidRPr="00835DF6" w:rsidRDefault="00422A5E" w:rsidP="009D7826">
            <w:pPr>
              <w:jc w:val="center"/>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Estágio 1</w:t>
            </w:r>
          </w:p>
        </w:tc>
        <w:tc>
          <w:tcPr>
            <w:tcW w:w="6912" w:type="dxa"/>
            <w:shd w:val="clear" w:color="auto" w:fill="EAF1DD" w:themeFill="accent3" w:themeFillTint="33"/>
            <w:vAlign w:val="center"/>
          </w:tcPr>
          <w:p w14:paraId="78F33CA4" w14:textId="2580F6ED" w:rsidR="00422A5E" w:rsidRPr="00835DF6" w:rsidRDefault="00C17484" w:rsidP="009D7826">
            <w:pPr>
              <w:jc w:val="center"/>
              <w:rPr>
                <w:rFonts w:ascii="Times New Roman" w:eastAsia="Times New Roman" w:hAnsi="Times New Roman" w:cs="Times New Roman"/>
                <w:b/>
                <w:bCs/>
                <w:lang w:eastAsia="pt-PT"/>
              </w:rPr>
            </w:pPr>
            <w:r w:rsidRPr="00835DF6">
              <w:rPr>
                <w:rFonts w:ascii="Times New Roman" w:eastAsia="Times New Roman" w:hAnsi="Times New Roman" w:cs="Times New Roman"/>
                <w:b/>
                <w:lang w:eastAsia="pt-PT"/>
              </w:rPr>
              <w:t>Início de ano letivo</w:t>
            </w:r>
            <w:r w:rsidR="00422A5E" w:rsidRPr="00835DF6">
              <w:rPr>
                <w:rFonts w:ascii="Times New Roman" w:eastAsia="Times New Roman" w:hAnsi="Times New Roman" w:cs="Times New Roman"/>
                <w:b/>
                <w:bCs/>
                <w:lang w:eastAsia="pt-PT"/>
              </w:rPr>
              <w:t xml:space="preserve"> </w:t>
            </w:r>
            <w:r w:rsidRPr="00835DF6">
              <w:rPr>
                <w:rFonts w:ascii="Times New Roman" w:eastAsia="Times New Roman" w:hAnsi="Times New Roman" w:cs="Times New Roman"/>
                <w:b/>
                <w:bCs/>
                <w:lang w:eastAsia="pt-PT"/>
              </w:rPr>
              <w:t xml:space="preserve"> - 2015</w:t>
            </w:r>
            <w:r w:rsidR="00196F1E" w:rsidRPr="00835DF6">
              <w:rPr>
                <w:rFonts w:ascii="Times New Roman" w:eastAsia="Times New Roman" w:hAnsi="Times New Roman" w:cs="Times New Roman"/>
                <w:b/>
                <w:bCs/>
                <w:lang w:eastAsia="pt-PT"/>
              </w:rPr>
              <w:t>/1</w:t>
            </w:r>
            <w:r w:rsidRPr="00835DF6">
              <w:rPr>
                <w:rFonts w:ascii="Times New Roman" w:eastAsia="Times New Roman" w:hAnsi="Times New Roman" w:cs="Times New Roman"/>
                <w:b/>
                <w:bCs/>
                <w:lang w:eastAsia="pt-PT"/>
              </w:rPr>
              <w:t>6</w:t>
            </w:r>
          </w:p>
        </w:tc>
      </w:tr>
      <w:tr w:rsidR="00273869" w:rsidRPr="00835DF6" w14:paraId="6D4BA701" w14:textId="77777777" w:rsidTr="009D7826">
        <w:trPr>
          <w:trHeight w:val="454"/>
        </w:trPr>
        <w:tc>
          <w:tcPr>
            <w:tcW w:w="2268" w:type="dxa"/>
            <w:vAlign w:val="center"/>
          </w:tcPr>
          <w:p w14:paraId="5A64E7EA" w14:textId="77777777" w:rsidR="00273869" w:rsidRPr="00835DF6" w:rsidRDefault="00273869" w:rsidP="00273869">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Objetivos</w:t>
            </w:r>
          </w:p>
        </w:tc>
        <w:tc>
          <w:tcPr>
            <w:tcW w:w="6912" w:type="dxa"/>
            <w:vAlign w:val="center"/>
          </w:tcPr>
          <w:p w14:paraId="5A22B35E" w14:textId="349D21BB" w:rsidR="00273869" w:rsidRPr="00835DF6" w:rsidRDefault="00787D2A" w:rsidP="00787D2A">
            <w:pPr>
              <w:jc w:val="both"/>
              <w:rPr>
                <w:rFonts w:ascii="Times New Roman" w:eastAsia="Times New Roman" w:hAnsi="Times New Roman" w:cs="Times New Roman"/>
                <w:bCs/>
                <w:lang w:eastAsia="pt-PT"/>
              </w:rPr>
            </w:pPr>
            <w:r w:rsidRPr="00835DF6">
              <w:rPr>
                <w:rFonts w:ascii="Times New Roman" w:eastAsia="Times New Roman" w:hAnsi="Times New Roman" w:cs="Times New Roman"/>
                <w:bCs/>
                <w:lang w:eastAsia="pt-PT"/>
              </w:rPr>
              <w:t>Apr</w:t>
            </w:r>
            <w:r w:rsidR="009D56F6" w:rsidRPr="00835DF6">
              <w:rPr>
                <w:rFonts w:ascii="Times New Roman" w:eastAsia="Times New Roman" w:hAnsi="Times New Roman" w:cs="Times New Roman"/>
                <w:bCs/>
                <w:lang w:eastAsia="pt-PT"/>
              </w:rPr>
              <w:t>esentar</w:t>
            </w:r>
            <w:r w:rsidRPr="00835DF6">
              <w:rPr>
                <w:rFonts w:ascii="Times New Roman" w:eastAsia="Times New Roman" w:hAnsi="Times New Roman" w:cs="Times New Roman"/>
                <w:bCs/>
                <w:lang w:eastAsia="pt-PT"/>
              </w:rPr>
              <w:t xml:space="preserve"> o reportório </w:t>
            </w:r>
            <w:r w:rsidR="009D56F6" w:rsidRPr="00835DF6">
              <w:rPr>
                <w:rFonts w:ascii="Times New Roman" w:eastAsia="Times New Roman" w:hAnsi="Times New Roman" w:cs="Times New Roman"/>
                <w:bCs/>
                <w:lang w:eastAsia="pt-PT"/>
              </w:rPr>
              <w:t>a trabalhar</w:t>
            </w:r>
            <w:r w:rsidRPr="00835DF6">
              <w:rPr>
                <w:rFonts w:ascii="Times New Roman" w:eastAsia="Times New Roman" w:hAnsi="Times New Roman" w:cs="Times New Roman"/>
                <w:bCs/>
                <w:lang w:eastAsia="pt-PT"/>
              </w:rPr>
              <w:t xml:space="preserve"> ao longo do </w:t>
            </w:r>
            <w:r w:rsidR="009D56F6" w:rsidRPr="00835DF6">
              <w:rPr>
                <w:rFonts w:ascii="Times New Roman" w:eastAsia="Times New Roman" w:hAnsi="Times New Roman" w:cs="Times New Roman"/>
                <w:bCs/>
                <w:lang w:eastAsia="pt-PT"/>
              </w:rPr>
              <w:t xml:space="preserve">1.º </w:t>
            </w:r>
            <w:r w:rsidRPr="00835DF6">
              <w:rPr>
                <w:rFonts w:ascii="Times New Roman" w:eastAsia="Times New Roman" w:hAnsi="Times New Roman" w:cs="Times New Roman"/>
                <w:bCs/>
                <w:lang w:eastAsia="pt-PT"/>
              </w:rPr>
              <w:t>período letivo;</w:t>
            </w:r>
          </w:p>
          <w:p w14:paraId="6C21F1F1" w14:textId="1E86621E" w:rsidR="00787D2A" w:rsidRPr="00835DF6" w:rsidRDefault="009D56F6" w:rsidP="00787D2A">
            <w:pPr>
              <w:jc w:val="both"/>
              <w:rPr>
                <w:rFonts w:ascii="Times New Roman" w:eastAsia="Times New Roman" w:hAnsi="Times New Roman" w:cs="Times New Roman"/>
                <w:bCs/>
                <w:lang w:eastAsia="pt-PT"/>
              </w:rPr>
            </w:pPr>
            <w:r w:rsidRPr="00835DF6">
              <w:rPr>
                <w:rFonts w:ascii="Times New Roman" w:eastAsia="Times New Roman" w:hAnsi="Times New Roman" w:cs="Times New Roman"/>
                <w:bCs/>
                <w:lang w:eastAsia="pt-PT"/>
              </w:rPr>
              <w:t xml:space="preserve">Preparar Concerto de Aniversário do </w:t>
            </w:r>
            <w:r w:rsidR="00EB61DE">
              <w:rPr>
                <w:rFonts w:ascii="Times New Roman" w:eastAsia="Times New Roman" w:hAnsi="Times New Roman" w:cs="Times New Roman"/>
                <w:bCs/>
                <w:lang w:eastAsia="pt-PT"/>
              </w:rPr>
              <w:t>EACMCGA</w:t>
            </w:r>
            <w:r w:rsidRPr="00835DF6">
              <w:rPr>
                <w:rFonts w:ascii="Times New Roman" w:eastAsia="Times New Roman" w:hAnsi="Times New Roman" w:cs="Times New Roman"/>
                <w:bCs/>
                <w:lang w:eastAsia="pt-PT"/>
              </w:rPr>
              <w:t>;</w:t>
            </w:r>
          </w:p>
        </w:tc>
      </w:tr>
      <w:tr w:rsidR="00273869" w:rsidRPr="00835DF6" w14:paraId="2882F8FF" w14:textId="77777777" w:rsidTr="009D7826">
        <w:trPr>
          <w:trHeight w:val="907"/>
        </w:trPr>
        <w:tc>
          <w:tcPr>
            <w:tcW w:w="2268" w:type="dxa"/>
            <w:vAlign w:val="center"/>
          </w:tcPr>
          <w:p w14:paraId="0A52C654" w14:textId="00480C32" w:rsidR="00273869" w:rsidRPr="00835DF6" w:rsidRDefault="00273869" w:rsidP="00273869">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48F4CD3" w14:textId="4226F9C8" w:rsidR="00273869" w:rsidRPr="00835DF6" w:rsidRDefault="00CA4CA4" w:rsidP="00273869">
            <w:pPr>
              <w:numPr>
                <w:ilvl w:val="0"/>
                <w:numId w:val="1"/>
              </w:numPr>
              <w:ind w:left="0" w:hanging="294"/>
              <w:contextualSpacing/>
              <w:jc w:val="both"/>
              <w:rPr>
                <w:rFonts w:ascii="Times New Roman" w:eastAsia="Times New Roman" w:hAnsi="Times New Roman" w:cs="Times New Roman"/>
                <w:bCs/>
                <w:iCs/>
                <w:lang w:eastAsia="pt-PT"/>
              </w:rPr>
            </w:pPr>
            <w:r w:rsidRPr="00835DF6">
              <w:rPr>
                <w:rFonts w:ascii="Times New Roman" w:hAnsi="Times New Roman" w:cs="Times New Roman"/>
              </w:rPr>
              <w:t>Projetar para o exterior a imagem da escola.</w:t>
            </w:r>
          </w:p>
        </w:tc>
      </w:tr>
      <w:tr w:rsidR="00273869" w:rsidRPr="00835DF6" w14:paraId="1A3217A6" w14:textId="77777777" w:rsidTr="009D7826">
        <w:trPr>
          <w:trHeight w:val="454"/>
        </w:trPr>
        <w:tc>
          <w:tcPr>
            <w:tcW w:w="2268" w:type="dxa"/>
            <w:vAlign w:val="center"/>
          </w:tcPr>
          <w:p w14:paraId="439706E8" w14:textId="77777777" w:rsidR="00273869" w:rsidRPr="00835DF6" w:rsidRDefault="00273869" w:rsidP="00273869">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Destinatários</w:t>
            </w:r>
          </w:p>
        </w:tc>
        <w:tc>
          <w:tcPr>
            <w:tcW w:w="6912" w:type="dxa"/>
            <w:vAlign w:val="center"/>
          </w:tcPr>
          <w:p w14:paraId="13F0DBEF" w14:textId="4A022C47" w:rsidR="00273869" w:rsidRPr="00835DF6" w:rsidRDefault="00273869" w:rsidP="00273869">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273869" w:rsidRPr="00835DF6" w14:paraId="3BFCEFDD" w14:textId="77777777" w:rsidTr="009D7826">
        <w:trPr>
          <w:trHeight w:val="454"/>
        </w:trPr>
        <w:tc>
          <w:tcPr>
            <w:tcW w:w="2268" w:type="dxa"/>
            <w:vAlign w:val="center"/>
          </w:tcPr>
          <w:p w14:paraId="0EC1FB26" w14:textId="77777777" w:rsidR="00273869" w:rsidRPr="00835DF6" w:rsidRDefault="00273869" w:rsidP="00273869">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Dinamizadores</w:t>
            </w:r>
          </w:p>
        </w:tc>
        <w:tc>
          <w:tcPr>
            <w:tcW w:w="6912" w:type="dxa"/>
            <w:vAlign w:val="center"/>
          </w:tcPr>
          <w:p w14:paraId="42CC8AFD" w14:textId="7C986626" w:rsidR="00273869" w:rsidRPr="00835DF6" w:rsidRDefault="00273869" w:rsidP="00273869">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Cs/>
                <w:lang w:eastAsia="pt-PT"/>
              </w:rPr>
              <w:t>Professores de Orquestra</w:t>
            </w:r>
          </w:p>
        </w:tc>
      </w:tr>
      <w:tr w:rsidR="00273869" w:rsidRPr="00835DF6" w14:paraId="301A03BA" w14:textId="77777777" w:rsidTr="009D7826">
        <w:trPr>
          <w:trHeight w:val="352"/>
        </w:trPr>
        <w:tc>
          <w:tcPr>
            <w:tcW w:w="2268" w:type="dxa"/>
            <w:vAlign w:val="center"/>
          </w:tcPr>
          <w:p w14:paraId="718AD6F6" w14:textId="77777777" w:rsidR="00273869" w:rsidRPr="00835DF6" w:rsidRDefault="00273869" w:rsidP="00273869">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Colaboração</w:t>
            </w:r>
          </w:p>
        </w:tc>
        <w:tc>
          <w:tcPr>
            <w:tcW w:w="6912" w:type="dxa"/>
            <w:vAlign w:val="center"/>
          </w:tcPr>
          <w:p w14:paraId="766587DC" w14:textId="7BF8902A" w:rsidR="00CA4CA4" w:rsidRPr="00835DF6" w:rsidRDefault="00273869" w:rsidP="00273869">
            <w:pPr>
              <w:jc w:val="both"/>
              <w:rPr>
                <w:rFonts w:ascii="Times New Roman" w:eastAsia="Times New Roman" w:hAnsi="Times New Roman" w:cs="Times New Roman"/>
                <w:lang w:eastAsia="pt-PT"/>
              </w:rPr>
            </w:pPr>
            <w:r w:rsidRPr="00835DF6">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835DF6">
              <w:rPr>
                <w:rFonts w:ascii="Times New Roman" w:eastAsia="Times New Roman" w:hAnsi="Times New Roman" w:cs="Times New Roman"/>
                <w:lang w:eastAsia="pt-PT"/>
              </w:rPr>
              <w:t xml:space="preserve"> e Encarregados de Educação</w:t>
            </w:r>
          </w:p>
        </w:tc>
      </w:tr>
      <w:tr w:rsidR="00273869" w:rsidRPr="00835DF6" w14:paraId="352936E4" w14:textId="77777777" w:rsidTr="009D7826">
        <w:trPr>
          <w:trHeight w:val="454"/>
        </w:trPr>
        <w:tc>
          <w:tcPr>
            <w:tcW w:w="2268" w:type="dxa"/>
            <w:vAlign w:val="center"/>
          </w:tcPr>
          <w:p w14:paraId="710DB356" w14:textId="77777777" w:rsidR="00273869" w:rsidRPr="00835DF6" w:rsidRDefault="00273869" w:rsidP="00273869">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 xml:space="preserve">Data </w:t>
            </w:r>
          </w:p>
        </w:tc>
        <w:tc>
          <w:tcPr>
            <w:tcW w:w="6912" w:type="dxa"/>
            <w:vAlign w:val="center"/>
          </w:tcPr>
          <w:p w14:paraId="35A5CFFF" w14:textId="6472B751" w:rsidR="00273869" w:rsidRPr="00835DF6" w:rsidRDefault="00C17484" w:rsidP="00C17484">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Cs/>
                <w:lang w:eastAsia="pt-PT"/>
              </w:rPr>
              <w:t>07 a 1</w:t>
            </w:r>
            <w:r w:rsidR="00273869" w:rsidRPr="00835DF6">
              <w:rPr>
                <w:rFonts w:ascii="Times New Roman" w:eastAsia="Times New Roman" w:hAnsi="Times New Roman" w:cs="Times New Roman"/>
                <w:bCs/>
                <w:lang w:eastAsia="pt-PT"/>
              </w:rPr>
              <w:t xml:space="preserve">0 de </w:t>
            </w:r>
            <w:r w:rsidRPr="00835DF6">
              <w:rPr>
                <w:rFonts w:ascii="Times New Roman" w:eastAsia="Times New Roman" w:hAnsi="Times New Roman" w:cs="Times New Roman"/>
                <w:bCs/>
                <w:lang w:eastAsia="pt-PT"/>
              </w:rPr>
              <w:t>set</w:t>
            </w:r>
            <w:r w:rsidR="00273869" w:rsidRPr="00835DF6">
              <w:rPr>
                <w:rFonts w:ascii="Times New Roman" w:eastAsia="Times New Roman" w:hAnsi="Times New Roman" w:cs="Times New Roman"/>
                <w:bCs/>
                <w:lang w:eastAsia="pt-PT"/>
              </w:rPr>
              <w:t>embro de 201</w:t>
            </w:r>
            <w:r w:rsidRPr="00835DF6">
              <w:rPr>
                <w:rFonts w:ascii="Times New Roman" w:eastAsia="Times New Roman" w:hAnsi="Times New Roman" w:cs="Times New Roman"/>
                <w:bCs/>
                <w:lang w:eastAsia="pt-PT"/>
              </w:rPr>
              <w:t>5</w:t>
            </w:r>
          </w:p>
        </w:tc>
      </w:tr>
      <w:tr w:rsidR="00273869" w:rsidRPr="00835DF6" w14:paraId="482C3AEB" w14:textId="77777777" w:rsidTr="009D7826">
        <w:trPr>
          <w:trHeight w:val="340"/>
        </w:trPr>
        <w:tc>
          <w:tcPr>
            <w:tcW w:w="2268" w:type="dxa"/>
            <w:vAlign w:val="center"/>
          </w:tcPr>
          <w:p w14:paraId="092B86B9" w14:textId="77777777" w:rsidR="00273869" w:rsidRPr="00835DF6" w:rsidRDefault="00273869" w:rsidP="00273869">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Orçamento</w:t>
            </w:r>
          </w:p>
        </w:tc>
        <w:tc>
          <w:tcPr>
            <w:tcW w:w="6912" w:type="dxa"/>
            <w:vAlign w:val="center"/>
          </w:tcPr>
          <w:p w14:paraId="65DC1C08" w14:textId="608C6988" w:rsidR="00273869" w:rsidRPr="00835DF6" w:rsidRDefault="00B72994" w:rsidP="00273869">
            <w:pPr>
              <w:jc w:val="both"/>
              <w:rPr>
                <w:rFonts w:ascii="Times New Roman" w:eastAsia="Times New Roman" w:hAnsi="Times New Roman" w:cs="Times New Roman"/>
                <w:bCs/>
                <w:lang w:eastAsia="pt-PT"/>
              </w:rPr>
            </w:pPr>
            <w:r w:rsidRPr="00835DF6">
              <w:rPr>
                <w:rFonts w:ascii="Times New Roman" w:eastAsia="Times New Roman" w:hAnsi="Times New Roman" w:cs="Times New Roman"/>
                <w:bCs/>
                <w:lang w:eastAsia="pt-PT"/>
              </w:rPr>
              <w:t>Sem custos diretos</w:t>
            </w:r>
          </w:p>
        </w:tc>
      </w:tr>
      <w:tr w:rsidR="00273869" w:rsidRPr="00835DF6" w14:paraId="76DBE154" w14:textId="77777777" w:rsidTr="009D7826">
        <w:trPr>
          <w:trHeight w:val="1134"/>
        </w:trPr>
        <w:tc>
          <w:tcPr>
            <w:tcW w:w="2268" w:type="dxa"/>
            <w:shd w:val="clear" w:color="auto" w:fill="EAF1DD" w:themeFill="accent3" w:themeFillTint="33"/>
            <w:vAlign w:val="center"/>
          </w:tcPr>
          <w:p w14:paraId="63DD254E" w14:textId="77777777" w:rsidR="00273869" w:rsidRPr="00835DF6" w:rsidRDefault="00273869" w:rsidP="00273869">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471A535" w14:textId="224D7853" w:rsidR="00273869" w:rsidRPr="00835DF6" w:rsidRDefault="00835DF6" w:rsidP="00273869">
            <w:pPr>
              <w:jc w:val="both"/>
              <w:rPr>
                <w:rFonts w:ascii="Times New Roman" w:eastAsia="Calibri" w:hAnsi="Times New Roman" w:cs="Times New Roman"/>
              </w:rPr>
            </w:pPr>
            <w:r w:rsidRPr="00835DF6">
              <w:rPr>
                <w:rFonts w:ascii="Times New Roman" w:eastAsia="Calibri" w:hAnsi="Times New Roman" w:cs="Times New Roman"/>
              </w:rPr>
              <w:t xml:space="preserve">Os objetivos foram </w:t>
            </w:r>
            <w:proofErr w:type="spellStart"/>
            <w:r w:rsidRPr="00835DF6">
              <w:rPr>
                <w:rFonts w:ascii="Times New Roman" w:eastAsia="Calibri" w:hAnsi="Times New Roman" w:cs="Times New Roman"/>
              </w:rPr>
              <w:t>cumprindos</w:t>
            </w:r>
            <w:proofErr w:type="spellEnd"/>
            <w:r w:rsidRPr="00835DF6">
              <w:rPr>
                <w:rFonts w:ascii="Times New Roman" w:eastAsia="Calibri" w:hAnsi="Times New Roman" w:cs="Times New Roman"/>
              </w:rPr>
              <w:t>.</w:t>
            </w:r>
          </w:p>
        </w:tc>
      </w:tr>
    </w:tbl>
    <w:p w14:paraId="6C60561D" w14:textId="77777777" w:rsidR="00422A5E" w:rsidRPr="00DF64ED" w:rsidRDefault="00422A5E" w:rsidP="00422A5E">
      <w:pPr>
        <w:widowControl w:val="0"/>
        <w:spacing w:after="0" w:line="360" w:lineRule="auto"/>
        <w:jc w:val="center"/>
        <w:rPr>
          <w:rFonts w:ascii="Times New Roman" w:eastAsia="Times New Roman" w:hAnsi="Times New Roman" w:cs="Times New Roman"/>
          <w:b/>
          <w:bCs/>
          <w:smallCaps/>
          <w:color w:val="FF0000"/>
          <w:kern w:val="10"/>
          <w:lang w:eastAsia="pt-PT"/>
        </w:rPr>
      </w:pPr>
    </w:p>
    <w:p w14:paraId="11EB9DFF" w14:textId="77777777" w:rsidR="00787D2A" w:rsidRPr="00DF64ED" w:rsidRDefault="00787D2A" w:rsidP="00422A5E">
      <w:pPr>
        <w:widowControl w:val="0"/>
        <w:spacing w:after="0" w:line="360" w:lineRule="auto"/>
        <w:jc w:val="center"/>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17484" w:rsidRPr="00835DF6" w14:paraId="4EC77B29" w14:textId="77777777" w:rsidTr="00063E3B">
        <w:trPr>
          <w:trHeight w:val="284"/>
        </w:trPr>
        <w:tc>
          <w:tcPr>
            <w:tcW w:w="2268" w:type="dxa"/>
            <w:shd w:val="clear" w:color="auto" w:fill="EAF1DD" w:themeFill="accent3" w:themeFillTint="33"/>
            <w:vAlign w:val="center"/>
          </w:tcPr>
          <w:p w14:paraId="06CAB384" w14:textId="770AEC50" w:rsidR="00C17484" w:rsidRPr="00835DF6" w:rsidRDefault="00C17484" w:rsidP="00C17484">
            <w:pPr>
              <w:jc w:val="center"/>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Estágio 2</w:t>
            </w:r>
          </w:p>
        </w:tc>
        <w:tc>
          <w:tcPr>
            <w:tcW w:w="6912" w:type="dxa"/>
            <w:shd w:val="clear" w:color="auto" w:fill="EAF1DD" w:themeFill="accent3" w:themeFillTint="33"/>
            <w:vAlign w:val="center"/>
          </w:tcPr>
          <w:p w14:paraId="2955771E" w14:textId="1FDF3666" w:rsidR="00C17484" w:rsidRPr="00835DF6" w:rsidRDefault="00C17484" w:rsidP="00C17484">
            <w:pPr>
              <w:jc w:val="center"/>
              <w:rPr>
                <w:rFonts w:ascii="Times New Roman" w:eastAsia="Times New Roman" w:hAnsi="Times New Roman" w:cs="Times New Roman"/>
                <w:b/>
                <w:bCs/>
                <w:lang w:eastAsia="pt-PT"/>
              </w:rPr>
            </w:pPr>
            <w:r w:rsidRPr="00835DF6">
              <w:rPr>
                <w:rFonts w:ascii="Times New Roman" w:eastAsia="Times New Roman" w:hAnsi="Times New Roman" w:cs="Times New Roman"/>
                <w:b/>
                <w:lang w:eastAsia="pt-PT"/>
              </w:rPr>
              <w:t>Interrupção letiva de Natal</w:t>
            </w:r>
            <w:r w:rsidRPr="00835DF6">
              <w:rPr>
                <w:rFonts w:ascii="Times New Roman" w:eastAsia="Times New Roman" w:hAnsi="Times New Roman" w:cs="Times New Roman"/>
                <w:b/>
                <w:bCs/>
                <w:lang w:eastAsia="pt-PT"/>
              </w:rPr>
              <w:t xml:space="preserve">  </w:t>
            </w:r>
          </w:p>
        </w:tc>
      </w:tr>
      <w:tr w:rsidR="00C17484" w:rsidRPr="00835DF6" w14:paraId="4DC105F8" w14:textId="77777777" w:rsidTr="00063E3B">
        <w:trPr>
          <w:trHeight w:val="454"/>
        </w:trPr>
        <w:tc>
          <w:tcPr>
            <w:tcW w:w="2268" w:type="dxa"/>
            <w:vAlign w:val="center"/>
          </w:tcPr>
          <w:p w14:paraId="55CCB5C0" w14:textId="77777777" w:rsidR="00C17484" w:rsidRPr="00835DF6" w:rsidRDefault="00C17484" w:rsidP="00063E3B">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Objetivos</w:t>
            </w:r>
          </w:p>
        </w:tc>
        <w:tc>
          <w:tcPr>
            <w:tcW w:w="6912" w:type="dxa"/>
            <w:vAlign w:val="center"/>
          </w:tcPr>
          <w:p w14:paraId="29656922" w14:textId="10CF5434" w:rsidR="00C17484" w:rsidRPr="00835DF6" w:rsidRDefault="00C17484" w:rsidP="00063E3B">
            <w:pPr>
              <w:jc w:val="both"/>
              <w:rPr>
                <w:rFonts w:ascii="Times New Roman" w:eastAsia="Times New Roman" w:hAnsi="Times New Roman" w:cs="Times New Roman"/>
                <w:bCs/>
                <w:lang w:eastAsia="pt-PT"/>
              </w:rPr>
            </w:pPr>
            <w:r w:rsidRPr="00835DF6">
              <w:rPr>
                <w:rFonts w:ascii="Times New Roman" w:eastAsia="Times New Roman" w:hAnsi="Times New Roman" w:cs="Times New Roman"/>
                <w:bCs/>
                <w:lang w:eastAsia="pt-PT"/>
              </w:rPr>
              <w:t>Aprofundar o reportório trabalhado ao longo do 1.º período letivo;</w:t>
            </w:r>
          </w:p>
          <w:p w14:paraId="02189998" w14:textId="77777777" w:rsidR="00C17484" w:rsidRPr="00835DF6" w:rsidRDefault="00C17484" w:rsidP="00C17484">
            <w:pPr>
              <w:jc w:val="both"/>
              <w:rPr>
                <w:rFonts w:ascii="Times New Roman" w:eastAsia="Times New Roman" w:hAnsi="Times New Roman" w:cs="Times New Roman"/>
                <w:bCs/>
                <w:lang w:eastAsia="pt-PT"/>
              </w:rPr>
            </w:pPr>
            <w:r w:rsidRPr="00835DF6">
              <w:rPr>
                <w:rFonts w:ascii="Times New Roman" w:eastAsia="Times New Roman" w:hAnsi="Times New Roman" w:cs="Times New Roman"/>
                <w:bCs/>
                <w:lang w:eastAsia="pt-PT"/>
              </w:rPr>
              <w:t>Preparar Concertos de final de período letivo;</w:t>
            </w:r>
          </w:p>
          <w:p w14:paraId="327F03C9" w14:textId="4076B5A2" w:rsidR="00C17484" w:rsidRPr="00835DF6" w:rsidRDefault="00C17484" w:rsidP="00C17484">
            <w:pPr>
              <w:jc w:val="both"/>
              <w:rPr>
                <w:rFonts w:ascii="Times New Roman" w:eastAsia="Times New Roman" w:hAnsi="Times New Roman" w:cs="Times New Roman"/>
                <w:bCs/>
                <w:lang w:eastAsia="pt-PT"/>
              </w:rPr>
            </w:pPr>
            <w:r w:rsidRPr="00835DF6">
              <w:rPr>
                <w:rFonts w:ascii="Times New Roman" w:eastAsia="Times New Roman" w:hAnsi="Times New Roman" w:cs="Times New Roman"/>
                <w:bCs/>
                <w:lang w:eastAsia="pt-PT"/>
              </w:rPr>
              <w:t>Apresentar o reportório a trabalhar ao longo do 2.º período letivo</w:t>
            </w:r>
          </w:p>
        </w:tc>
      </w:tr>
      <w:tr w:rsidR="00C17484" w:rsidRPr="00835DF6" w14:paraId="5E511022" w14:textId="77777777" w:rsidTr="00063E3B">
        <w:trPr>
          <w:trHeight w:val="907"/>
        </w:trPr>
        <w:tc>
          <w:tcPr>
            <w:tcW w:w="2268" w:type="dxa"/>
            <w:vAlign w:val="center"/>
          </w:tcPr>
          <w:p w14:paraId="010ECDAB" w14:textId="77777777" w:rsidR="00C17484" w:rsidRPr="00835DF6" w:rsidRDefault="00C17484" w:rsidP="00063E3B">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FF4D30B" w14:textId="31EBE7C3" w:rsidR="00C17484" w:rsidRPr="00835DF6" w:rsidRDefault="00C17484" w:rsidP="00063E3B">
            <w:pPr>
              <w:numPr>
                <w:ilvl w:val="0"/>
                <w:numId w:val="1"/>
              </w:numPr>
              <w:ind w:left="0" w:hanging="294"/>
              <w:contextualSpacing/>
              <w:jc w:val="both"/>
              <w:rPr>
                <w:rFonts w:ascii="Times New Roman" w:eastAsia="Times New Roman" w:hAnsi="Times New Roman" w:cs="Times New Roman"/>
                <w:bCs/>
                <w:iCs/>
                <w:lang w:eastAsia="pt-PT"/>
              </w:rPr>
            </w:pPr>
            <w:r w:rsidRPr="00835DF6">
              <w:rPr>
                <w:rFonts w:ascii="Times New Roman" w:hAnsi="Times New Roman" w:cs="Times New Roman"/>
              </w:rPr>
              <w:t>Projetar para o exterior a imagem da escola.</w:t>
            </w:r>
          </w:p>
        </w:tc>
      </w:tr>
      <w:tr w:rsidR="00C17484" w:rsidRPr="00835DF6" w14:paraId="56632E7E" w14:textId="77777777" w:rsidTr="00063E3B">
        <w:trPr>
          <w:trHeight w:val="454"/>
        </w:trPr>
        <w:tc>
          <w:tcPr>
            <w:tcW w:w="2268" w:type="dxa"/>
            <w:vAlign w:val="center"/>
          </w:tcPr>
          <w:p w14:paraId="66E4C419" w14:textId="77777777" w:rsidR="00C17484" w:rsidRPr="00835DF6" w:rsidRDefault="00C17484" w:rsidP="00063E3B">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Destinatários</w:t>
            </w:r>
          </w:p>
        </w:tc>
        <w:tc>
          <w:tcPr>
            <w:tcW w:w="6912" w:type="dxa"/>
            <w:vAlign w:val="center"/>
          </w:tcPr>
          <w:p w14:paraId="7143F036" w14:textId="147449CC" w:rsidR="00C17484" w:rsidRPr="00835DF6" w:rsidRDefault="00C17484" w:rsidP="00063E3B">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C17484" w:rsidRPr="00835DF6" w14:paraId="33D4380F" w14:textId="77777777" w:rsidTr="00063E3B">
        <w:trPr>
          <w:trHeight w:val="454"/>
        </w:trPr>
        <w:tc>
          <w:tcPr>
            <w:tcW w:w="2268" w:type="dxa"/>
            <w:vAlign w:val="center"/>
          </w:tcPr>
          <w:p w14:paraId="35FB80C0" w14:textId="77777777" w:rsidR="00C17484" w:rsidRPr="00835DF6" w:rsidRDefault="00C17484" w:rsidP="00063E3B">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Dinamizadores</w:t>
            </w:r>
          </w:p>
        </w:tc>
        <w:tc>
          <w:tcPr>
            <w:tcW w:w="6912" w:type="dxa"/>
            <w:vAlign w:val="center"/>
          </w:tcPr>
          <w:p w14:paraId="0C870B96" w14:textId="77777777" w:rsidR="00C17484" w:rsidRPr="00835DF6" w:rsidRDefault="00C17484" w:rsidP="00063E3B">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Cs/>
                <w:lang w:eastAsia="pt-PT"/>
              </w:rPr>
              <w:t>Professores de Orquestra</w:t>
            </w:r>
          </w:p>
        </w:tc>
      </w:tr>
      <w:tr w:rsidR="00C17484" w:rsidRPr="00835DF6" w14:paraId="34FA3A87" w14:textId="77777777" w:rsidTr="00063E3B">
        <w:trPr>
          <w:trHeight w:val="352"/>
        </w:trPr>
        <w:tc>
          <w:tcPr>
            <w:tcW w:w="2268" w:type="dxa"/>
            <w:vAlign w:val="center"/>
          </w:tcPr>
          <w:p w14:paraId="6F77649F" w14:textId="77777777" w:rsidR="00C17484" w:rsidRPr="00835DF6" w:rsidRDefault="00C17484" w:rsidP="00063E3B">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Colaboração</w:t>
            </w:r>
          </w:p>
        </w:tc>
        <w:tc>
          <w:tcPr>
            <w:tcW w:w="6912" w:type="dxa"/>
            <w:vAlign w:val="center"/>
          </w:tcPr>
          <w:p w14:paraId="525C2B69" w14:textId="451DDBBE" w:rsidR="00C17484" w:rsidRPr="00835DF6" w:rsidRDefault="00C17484" w:rsidP="00063E3B">
            <w:pPr>
              <w:jc w:val="both"/>
              <w:rPr>
                <w:rFonts w:ascii="Times New Roman" w:eastAsia="Times New Roman" w:hAnsi="Times New Roman" w:cs="Times New Roman"/>
                <w:lang w:eastAsia="pt-PT"/>
              </w:rPr>
            </w:pPr>
            <w:r w:rsidRPr="00835DF6">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835DF6">
              <w:rPr>
                <w:rFonts w:ascii="Times New Roman" w:eastAsia="Times New Roman" w:hAnsi="Times New Roman" w:cs="Times New Roman"/>
                <w:lang w:eastAsia="pt-PT"/>
              </w:rPr>
              <w:t xml:space="preserve"> e Encarregados de Educação</w:t>
            </w:r>
          </w:p>
        </w:tc>
      </w:tr>
      <w:tr w:rsidR="00C17484" w:rsidRPr="00835DF6" w14:paraId="4838539A" w14:textId="77777777" w:rsidTr="00063E3B">
        <w:trPr>
          <w:trHeight w:val="454"/>
        </w:trPr>
        <w:tc>
          <w:tcPr>
            <w:tcW w:w="2268" w:type="dxa"/>
            <w:vAlign w:val="center"/>
          </w:tcPr>
          <w:p w14:paraId="7EA42FA5" w14:textId="77777777" w:rsidR="00C17484" w:rsidRPr="00835DF6" w:rsidRDefault="00C17484" w:rsidP="00063E3B">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 xml:space="preserve">Data </w:t>
            </w:r>
          </w:p>
        </w:tc>
        <w:tc>
          <w:tcPr>
            <w:tcW w:w="6912" w:type="dxa"/>
            <w:vAlign w:val="center"/>
          </w:tcPr>
          <w:p w14:paraId="7BC4CEA4" w14:textId="6830B6D4" w:rsidR="00C17484" w:rsidRPr="00835DF6" w:rsidRDefault="00C17484" w:rsidP="00C17484">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Cs/>
                <w:lang w:eastAsia="pt-PT"/>
              </w:rPr>
              <w:t>15 a 20 de dezembro de 2015</w:t>
            </w:r>
          </w:p>
        </w:tc>
      </w:tr>
      <w:tr w:rsidR="00C17484" w:rsidRPr="00835DF6" w14:paraId="7FCD3A60" w14:textId="77777777" w:rsidTr="00063E3B">
        <w:trPr>
          <w:trHeight w:val="340"/>
        </w:trPr>
        <w:tc>
          <w:tcPr>
            <w:tcW w:w="2268" w:type="dxa"/>
            <w:vAlign w:val="center"/>
          </w:tcPr>
          <w:p w14:paraId="33EC15AF" w14:textId="77777777" w:rsidR="00C17484" w:rsidRPr="00835DF6" w:rsidRDefault="00C17484" w:rsidP="00063E3B">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Orçamento</w:t>
            </w:r>
          </w:p>
        </w:tc>
        <w:tc>
          <w:tcPr>
            <w:tcW w:w="6912" w:type="dxa"/>
            <w:vAlign w:val="center"/>
          </w:tcPr>
          <w:p w14:paraId="0308B325" w14:textId="1516910F" w:rsidR="00C17484" w:rsidRPr="00835DF6" w:rsidRDefault="00B72994" w:rsidP="00063E3B">
            <w:pPr>
              <w:jc w:val="both"/>
              <w:rPr>
                <w:rFonts w:ascii="Times New Roman" w:eastAsia="Times New Roman" w:hAnsi="Times New Roman" w:cs="Times New Roman"/>
                <w:bCs/>
                <w:lang w:eastAsia="pt-PT"/>
              </w:rPr>
            </w:pPr>
            <w:r w:rsidRPr="00835DF6">
              <w:rPr>
                <w:rFonts w:ascii="Times New Roman" w:eastAsia="Times New Roman" w:hAnsi="Times New Roman" w:cs="Times New Roman"/>
                <w:bCs/>
                <w:lang w:eastAsia="pt-PT"/>
              </w:rPr>
              <w:t>Sem custos diretos</w:t>
            </w:r>
          </w:p>
        </w:tc>
      </w:tr>
      <w:tr w:rsidR="00C17484" w:rsidRPr="00835DF6" w14:paraId="600D4A34" w14:textId="77777777" w:rsidTr="00063E3B">
        <w:trPr>
          <w:trHeight w:val="1134"/>
        </w:trPr>
        <w:tc>
          <w:tcPr>
            <w:tcW w:w="2268" w:type="dxa"/>
            <w:shd w:val="clear" w:color="auto" w:fill="EAF1DD" w:themeFill="accent3" w:themeFillTint="33"/>
            <w:vAlign w:val="center"/>
          </w:tcPr>
          <w:p w14:paraId="7F456DF5" w14:textId="77777777" w:rsidR="00C17484" w:rsidRPr="00835DF6" w:rsidRDefault="00C17484" w:rsidP="00063E3B">
            <w:pPr>
              <w:jc w:val="both"/>
              <w:rPr>
                <w:rFonts w:ascii="Times New Roman" w:eastAsia="Times New Roman" w:hAnsi="Times New Roman" w:cs="Times New Roman"/>
                <w:b/>
                <w:bCs/>
                <w:lang w:eastAsia="pt-PT"/>
              </w:rPr>
            </w:pPr>
            <w:r w:rsidRPr="00835DF6">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598554E" w14:textId="110DE00C" w:rsidR="00C17484" w:rsidRPr="00835DF6" w:rsidRDefault="00835DF6" w:rsidP="00063E3B">
            <w:pPr>
              <w:jc w:val="both"/>
              <w:rPr>
                <w:rFonts w:ascii="Times New Roman" w:eastAsia="Calibri" w:hAnsi="Times New Roman" w:cs="Times New Roman"/>
              </w:rPr>
            </w:pPr>
            <w:r w:rsidRPr="00835DF6">
              <w:rPr>
                <w:rFonts w:ascii="Times New Roman" w:eastAsia="Calibri" w:hAnsi="Times New Roman" w:cs="Times New Roman"/>
              </w:rPr>
              <w:t>Os objetivos foram integralmente cumpridos.</w:t>
            </w:r>
          </w:p>
        </w:tc>
      </w:tr>
    </w:tbl>
    <w:p w14:paraId="5F8DB20B" w14:textId="77777777" w:rsidR="00C17484" w:rsidRPr="00DF64ED" w:rsidRDefault="00C17484" w:rsidP="00422A5E">
      <w:pPr>
        <w:widowControl w:val="0"/>
        <w:spacing w:after="0" w:line="360" w:lineRule="auto"/>
        <w:jc w:val="center"/>
        <w:rPr>
          <w:rFonts w:ascii="Times New Roman" w:eastAsia="Times New Roman" w:hAnsi="Times New Roman" w:cs="Times New Roman"/>
          <w:b/>
          <w:bCs/>
          <w:smallCaps/>
          <w:color w:val="FF0000"/>
          <w:kern w:val="10"/>
          <w:lang w:eastAsia="pt-PT"/>
        </w:rPr>
      </w:pPr>
    </w:p>
    <w:p w14:paraId="59F448EE" w14:textId="77777777" w:rsidR="00C17484" w:rsidRPr="00DF64ED" w:rsidRDefault="00C17484" w:rsidP="00422A5E">
      <w:pPr>
        <w:widowControl w:val="0"/>
        <w:spacing w:after="0" w:line="360" w:lineRule="auto"/>
        <w:jc w:val="center"/>
        <w:rPr>
          <w:rFonts w:ascii="Times New Roman" w:eastAsia="Times New Roman" w:hAnsi="Times New Roman" w:cs="Times New Roman"/>
          <w:b/>
          <w:bCs/>
          <w:smallCaps/>
          <w:color w:val="FF0000"/>
          <w:kern w:val="10"/>
          <w:lang w:eastAsia="pt-PT"/>
        </w:rPr>
      </w:pPr>
    </w:p>
    <w:p w14:paraId="0B9EB2BF" w14:textId="77777777" w:rsidR="00C17484" w:rsidRPr="00DF64ED" w:rsidRDefault="00C17484" w:rsidP="00422A5E">
      <w:pPr>
        <w:widowControl w:val="0"/>
        <w:spacing w:after="0" w:line="360" w:lineRule="auto"/>
        <w:jc w:val="center"/>
        <w:rPr>
          <w:rFonts w:ascii="Times New Roman" w:eastAsia="Times New Roman" w:hAnsi="Times New Roman" w:cs="Times New Roman"/>
          <w:b/>
          <w:bCs/>
          <w:smallCaps/>
          <w:color w:val="FF0000"/>
          <w:kern w:val="10"/>
          <w:lang w:eastAsia="pt-PT"/>
        </w:rPr>
      </w:pPr>
    </w:p>
    <w:p w14:paraId="623C0C85" w14:textId="77777777" w:rsidR="00C17484" w:rsidRPr="00DF64ED" w:rsidRDefault="00C17484" w:rsidP="00422A5E">
      <w:pPr>
        <w:widowControl w:val="0"/>
        <w:spacing w:after="0" w:line="360" w:lineRule="auto"/>
        <w:jc w:val="center"/>
        <w:rPr>
          <w:rFonts w:ascii="Times New Roman" w:eastAsia="Times New Roman" w:hAnsi="Times New Roman" w:cs="Times New Roman"/>
          <w:b/>
          <w:bCs/>
          <w:smallCaps/>
          <w:color w:val="FF0000"/>
          <w:kern w:val="10"/>
          <w:lang w:eastAsia="pt-PT"/>
        </w:rPr>
      </w:pPr>
    </w:p>
    <w:p w14:paraId="6C2BA335" w14:textId="77777777" w:rsidR="003547A9" w:rsidRPr="00DF64ED" w:rsidRDefault="003547A9" w:rsidP="00422A5E">
      <w:pPr>
        <w:widowControl w:val="0"/>
        <w:spacing w:after="0" w:line="360" w:lineRule="auto"/>
        <w:jc w:val="center"/>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547A9" w:rsidRPr="00BA3C3A" w14:paraId="130BF9B8" w14:textId="77777777" w:rsidTr="00063E3B">
        <w:trPr>
          <w:trHeight w:val="284"/>
        </w:trPr>
        <w:tc>
          <w:tcPr>
            <w:tcW w:w="2268" w:type="dxa"/>
            <w:shd w:val="clear" w:color="auto" w:fill="EAF1DD" w:themeFill="accent3" w:themeFillTint="33"/>
            <w:vAlign w:val="center"/>
          </w:tcPr>
          <w:p w14:paraId="4040C864" w14:textId="0D00C709" w:rsidR="003547A9" w:rsidRPr="00BA3C3A" w:rsidRDefault="003547A9" w:rsidP="003547A9">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lastRenderedPageBreak/>
              <w:t>Estágio 3</w:t>
            </w:r>
          </w:p>
        </w:tc>
        <w:tc>
          <w:tcPr>
            <w:tcW w:w="6912" w:type="dxa"/>
            <w:shd w:val="clear" w:color="auto" w:fill="EAF1DD" w:themeFill="accent3" w:themeFillTint="33"/>
            <w:vAlign w:val="center"/>
          </w:tcPr>
          <w:p w14:paraId="105474A8" w14:textId="45203CBE" w:rsidR="003547A9" w:rsidRPr="00BA3C3A" w:rsidRDefault="003547A9" w:rsidP="003547A9">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lang w:eastAsia="pt-PT"/>
              </w:rPr>
              <w:t>Interrupção letiva de Carnaval</w:t>
            </w:r>
            <w:r w:rsidRPr="00BA3C3A">
              <w:rPr>
                <w:rFonts w:ascii="Times New Roman" w:eastAsia="Times New Roman" w:hAnsi="Times New Roman" w:cs="Times New Roman"/>
                <w:b/>
                <w:bCs/>
                <w:lang w:eastAsia="pt-PT"/>
              </w:rPr>
              <w:t xml:space="preserve"> </w:t>
            </w:r>
          </w:p>
        </w:tc>
      </w:tr>
      <w:tr w:rsidR="003547A9" w:rsidRPr="00BA3C3A" w14:paraId="2BA1F6D5" w14:textId="77777777" w:rsidTr="00063E3B">
        <w:trPr>
          <w:trHeight w:val="454"/>
        </w:trPr>
        <w:tc>
          <w:tcPr>
            <w:tcW w:w="2268" w:type="dxa"/>
            <w:vAlign w:val="center"/>
          </w:tcPr>
          <w:p w14:paraId="4D77D385" w14:textId="77777777" w:rsidR="003547A9" w:rsidRPr="00BA3C3A" w:rsidRDefault="003547A9"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Objetivos</w:t>
            </w:r>
          </w:p>
        </w:tc>
        <w:tc>
          <w:tcPr>
            <w:tcW w:w="6912" w:type="dxa"/>
            <w:vAlign w:val="center"/>
          </w:tcPr>
          <w:p w14:paraId="08FA80B1" w14:textId="54E79EBA" w:rsidR="003547A9" w:rsidRPr="00BA3C3A" w:rsidRDefault="003547A9" w:rsidP="00063E3B">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Aprofundar o reportório trabalhado ao longo do 2.º período letivo;</w:t>
            </w:r>
          </w:p>
          <w:p w14:paraId="0D27C4F2" w14:textId="77777777" w:rsidR="003547A9" w:rsidRPr="00BA3C3A" w:rsidRDefault="003547A9" w:rsidP="00063E3B">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Preparar Concertos de final de período letivo;</w:t>
            </w:r>
          </w:p>
          <w:p w14:paraId="49BB25B2" w14:textId="485CEAC0" w:rsidR="003547A9" w:rsidRPr="00BA3C3A" w:rsidRDefault="003547A9" w:rsidP="00063E3B">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 xml:space="preserve">Preparar digressão a Portalegre e </w:t>
            </w:r>
            <w:proofErr w:type="spellStart"/>
            <w:r w:rsidRPr="00BA3C3A">
              <w:rPr>
                <w:rFonts w:ascii="Times New Roman" w:eastAsia="Times New Roman" w:hAnsi="Times New Roman" w:cs="Times New Roman"/>
                <w:bCs/>
                <w:lang w:eastAsia="pt-PT"/>
              </w:rPr>
              <w:t>Ahresnburg</w:t>
            </w:r>
            <w:proofErr w:type="spellEnd"/>
            <w:r w:rsidRPr="00BA3C3A">
              <w:rPr>
                <w:rFonts w:ascii="Times New Roman" w:eastAsia="Times New Roman" w:hAnsi="Times New Roman" w:cs="Times New Roman"/>
                <w:bCs/>
                <w:lang w:eastAsia="pt-PT"/>
              </w:rPr>
              <w:t xml:space="preserve"> (Alemanha)</w:t>
            </w:r>
          </w:p>
        </w:tc>
      </w:tr>
      <w:tr w:rsidR="003547A9" w:rsidRPr="00BA3C3A" w14:paraId="2758074C" w14:textId="77777777" w:rsidTr="00063E3B">
        <w:trPr>
          <w:trHeight w:val="907"/>
        </w:trPr>
        <w:tc>
          <w:tcPr>
            <w:tcW w:w="2268" w:type="dxa"/>
            <w:vAlign w:val="center"/>
          </w:tcPr>
          <w:p w14:paraId="7F8702B2" w14:textId="77777777" w:rsidR="003547A9" w:rsidRPr="00BA3C3A" w:rsidRDefault="003547A9"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97F6524" w14:textId="073FB413" w:rsidR="003547A9" w:rsidRPr="00BA3C3A" w:rsidRDefault="003547A9" w:rsidP="00063E3B">
            <w:pPr>
              <w:numPr>
                <w:ilvl w:val="0"/>
                <w:numId w:val="1"/>
              </w:numPr>
              <w:ind w:left="0" w:hanging="294"/>
              <w:contextualSpacing/>
              <w:jc w:val="both"/>
              <w:rPr>
                <w:rFonts w:ascii="Times New Roman" w:eastAsia="Times New Roman" w:hAnsi="Times New Roman" w:cs="Times New Roman"/>
                <w:bCs/>
                <w:iCs/>
                <w:lang w:eastAsia="pt-PT"/>
              </w:rPr>
            </w:pPr>
            <w:r w:rsidRPr="00BA3C3A">
              <w:rPr>
                <w:rFonts w:ascii="Times New Roman" w:hAnsi="Times New Roman" w:cs="Times New Roman"/>
              </w:rPr>
              <w:t>Projetar para o exterior a imagem da escola.</w:t>
            </w:r>
          </w:p>
        </w:tc>
      </w:tr>
      <w:tr w:rsidR="003547A9" w:rsidRPr="00BA3C3A" w14:paraId="044DAC7F" w14:textId="77777777" w:rsidTr="00063E3B">
        <w:trPr>
          <w:trHeight w:val="454"/>
        </w:trPr>
        <w:tc>
          <w:tcPr>
            <w:tcW w:w="2268" w:type="dxa"/>
            <w:vAlign w:val="center"/>
          </w:tcPr>
          <w:p w14:paraId="771CB3C4" w14:textId="77777777" w:rsidR="003547A9" w:rsidRPr="00BA3C3A" w:rsidRDefault="003547A9"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Destinatários</w:t>
            </w:r>
          </w:p>
        </w:tc>
        <w:tc>
          <w:tcPr>
            <w:tcW w:w="6912" w:type="dxa"/>
            <w:vAlign w:val="center"/>
          </w:tcPr>
          <w:p w14:paraId="23295925" w14:textId="51067B3D" w:rsidR="003547A9" w:rsidRPr="00BA3C3A" w:rsidRDefault="003547A9"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3547A9" w:rsidRPr="00BA3C3A" w14:paraId="2FB879B3" w14:textId="77777777" w:rsidTr="00063E3B">
        <w:trPr>
          <w:trHeight w:val="454"/>
        </w:trPr>
        <w:tc>
          <w:tcPr>
            <w:tcW w:w="2268" w:type="dxa"/>
            <w:vAlign w:val="center"/>
          </w:tcPr>
          <w:p w14:paraId="32DF45A0" w14:textId="77777777" w:rsidR="003547A9" w:rsidRPr="00BA3C3A" w:rsidRDefault="003547A9"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Dinamizadores</w:t>
            </w:r>
          </w:p>
        </w:tc>
        <w:tc>
          <w:tcPr>
            <w:tcW w:w="6912" w:type="dxa"/>
            <w:vAlign w:val="center"/>
          </w:tcPr>
          <w:p w14:paraId="3A7EDB86" w14:textId="77777777" w:rsidR="003547A9" w:rsidRPr="00BA3C3A" w:rsidRDefault="003547A9"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Professores de Orquestra</w:t>
            </w:r>
          </w:p>
        </w:tc>
      </w:tr>
      <w:tr w:rsidR="003547A9" w:rsidRPr="00BA3C3A" w14:paraId="6F429CDB" w14:textId="77777777" w:rsidTr="00063E3B">
        <w:trPr>
          <w:trHeight w:val="352"/>
        </w:trPr>
        <w:tc>
          <w:tcPr>
            <w:tcW w:w="2268" w:type="dxa"/>
            <w:vAlign w:val="center"/>
          </w:tcPr>
          <w:p w14:paraId="53218F95" w14:textId="77777777" w:rsidR="003547A9" w:rsidRPr="00BA3C3A" w:rsidRDefault="003547A9"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Colaboração</w:t>
            </w:r>
          </w:p>
        </w:tc>
        <w:tc>
          <w:tcPr>
            <w:tcW w:w="6912" w:type="dxa"/>
            <w:vAlign w:val="center"/>
          </w:tcPr>
          <w:p w14:paraId="498E32E0" w14:textId="633338B2" w:rsidR="003547A9" w:rsidRPr="00BA3C3A" w:rsidRDefault="003547A9" w:rsidP="00063E3B">
            <w:pPr>
              <w:jc w:val="both"/>
              <w:rPr>
                <w:rFonts w:ascii="Times New Roman" w:eastAsia="Times New Roman" w:hAnsi="Times New Roman" w:cs="Times New Roman"/>
                <w:lang w:eastAsia="pt-PT"/>
              </w:rPr>
            </w:pPr>
            <w:r w:rsidRPr="00BA3C3A">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BA3C3A">
              <w:rPr>
                <w:rFonts w:ascii="Times New Roman" w:eastAsia="Times New Roman" w:hAnsi="Times New Roman" w:cs="Times New Roman"/>
                <w:lang w:eastAsia="pt-PT"/>
              </w:rPr>
              <w:t xml:space="preserve"> e Encarregados de Educação</w:t>
            </w:r>
          </w:p>
        </w:tc>
      </w:tr>
      <w:tr w:rsidR="003547A9" w:rsidRPr="00BA3C3A" w14:paraId="67CA125B" w14:textId="77777777" w:rsidTr="00063E3B">
        <w:trPr>
          <w:trHeight w:val="454"/>
        </w:trPr>
        <w:tc>
          <w:tcPr>
            <w:tcW w:w="2268" w:type="dxa"/>
            <w:vAlign w:val="center"/>
          </w:tcPr>
          <w:p w14:paraId="69886375" w14:textId="77777777" w:rsidR="003547A9" w:rsidRPr="00BA3C3A" w:rsidRDefault="003547A9"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Data </w:t>
            </w:r>
          </w:p>
        </w:tc>
        <w:tc>
          <w:tcPr>
            <w:tcW w:w="6912" w:type="dxa"/>
            <w:vAlign w:val="center"/>
          </w:tcPr>
          <w:p w14:paraId="305C80E8" w14:textId="1D0D8DF5" w:rsidR="003547A9" w:rsidRPr="00BA3C3A" w:rsidRDefault="003547A9" w:rsidP="003547A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10 de fevereiro de 2016</w:t>
            </w:r>
          </w:p>
        </w:tc>
      </w:tr>
      <w:tr w:rsidR="003547A9" w:rsidRPr="00BA3C3A" w14:paraId="0667DA60" w14:textId="77777777" w:rsidTr="00063E3B">
        <w:trPr>
          <w:trHeight w:val="340"/>
        </w:trPr>
        <w:tc>
          <w:tcPr>
            <w:tcW w:w="2268" w:type="dxa"/>
            <w:vAlign w:val="center"/>
          </w:tcPr>
          <w:p w14:paraId="4E2F113D" w14:textId="77777777" w:rsidR="003547A9" w:rsidRPr="00BA3C3A" w:rsidRDefault="003547A9"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Orçamento</w:t>
            </w:r>
          </w:p>
        </w:tc>
        <w:tc>
          <w:tcPr>
            <w:tcW w:w="6912" w:type="dxa"/>
            <w:vAlign w:val="center"/>
          </w:tcPr>
          <w:p w14:paraId="7EB52560" w14:textId="1DC7ADF0" w:rsidR="003547A9" w:rsidRPr="00BA3C3A" w:rsidRDefault="00B72994" w:rsidP="00063E3B">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Sem custos diretos</w:t>
            </w:r>
          </w:p>
        </w:tc>
      </w:tr>
      <w:tr w:rsidR="003547A9" w:rsidRPr="00BA3C3A" w14:paraId="53B0BAEA" w14:textId="77777777" w:rsidTr="00063E3B">
        <w:trPr>
          <w:trHeight w:val="1134"/>
        </w:trPr>
        <w:tc>
          <w:tcPr>
            <w:tcW w:w="2268" w:type="dxa"/>
            <w:shd w:val="clear" w:color="auto" w:fill="EAF1DD" w:themeFill="accent3" w:themeFillTint="33"/>
            <w:vAlign w:val="center"/>
          </w:tcPr>
          <w:p w14:paraId="59314A26" w14:textId="77777777" w:rsidR="003547A9" w:rsidRPr="00BA3C3A" w:rsidRDefault="003547A9"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2F67343" w14:textId="0501217A" w:rsidR="003547A9" w:rsidRPr="00BA3C3A" w:rsidRDefault="005858EE" w:rsidP="00063E3B">
            <w:pPr>
              <w:jc w:val="both"/>
              <w:rPr>
                <w:rFonts w:ascii="Times New Roman" w:eastAsia="Calibri" w:hAnsi="Times New Roman" w:cs="Times New Roman"/>
              </w:rPr>
            </w:pPr>
            <w:r w:rsidRPr="00BA3C3A">
              <w:rPr>
                <w:rFonts w:ascii="Times New Roman" w:eastAsia="Calibri" w:hAnsi="Times New Roman" w:cs="Times New Roman"/>
              </w:rPr>
              <w:t>Os objetivos foram integralmente cumpridos.</w:t>
            </w:r>
          </w:p>
        </w:tc>
      </w:tr>
    </w:tbl>
    <w:p w14:paraId="6121169F" w14:textId="77777777" w:rsidR="003547A9" w:rsidRPr="00BA3C3A"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7D84E425" w14:textId="77777777" w:rsidR="003547A9" w:rsidRPr="00BA3C3A"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048AA" w:rsidRPr="00BA3C3A" w14:paraId="600074DE" w14:textId="77777777" w:rsidTr="00063E3B">
        <w:trPr>
          <w:trHeight w:val="284"/>
        </w:trPr>
        <w:tc>
          <w:tcPr>
            <w:tcW w:w="2268" w:type="dxa"/>
            <w:shd w:val="clear" w:color="auto" w:fill="EAF1DD" w:themeFill="accent3" w:themeFillTint="33"/>
            <w:vAlign w:val="center"/>
          </w:tcPr>
          <w:p w14:paraId="5B856968" w14:textId="17472A9D" w:rsidR="00D048AA" w:rsidRPr="00BA3C3A" w:rsidRDefault="00D048AA" w:rsidP="00063E3B">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Estágio 4</w:t>
            </w:r>
          </w:p>
        </w:tc>
        <w:tc>
          <w:tcPr>
            <w:tcW w:w="6912" w:type="dxa"/>
            <w:shd w:val="clear" w:color="auto" w:fill="EAF1DD" w:themeFill="accent3" w:themeFillTint="33"/>
            <w:vAlign w:val="center"/>
          </w:tcPr>
          <w:p w14:paraId="2829A089" w14:textId="36605683" w:rsidR="00D048AA" w:rsidRPr="00BA3C3A" w:rsidRDefault="00D048AA" w:rsidP="00D048AA">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lang w:eastAsia="pt-PT"/>
              </w:rPr>
              <w:t>Interrupção letiva de Páscoa</w:t>
            </w:r>
            <w:r w:rsidRPr="00BA3C3A">
              <w:rPr>
                <w:rFonts w:ascii="Times New Roman" w:eastAsia="Times New Roman" w:hAnsi="Times New Roman" w:cs="Times New Roman"/>
                <w:b/>
                <w:bCs/>
                <w:lang w:eastAsia="pt-PT"/>
              </w:rPr>
              <w:t xml:space="preserve">  </w:t>
            </w:r>
          </w:p>
        </w:tc>
      </w:tr>
      <w:tr w:rsidR="00D048AA" w:rsidRPr="00BA3C3A" w14:paraId="3D221455" w14:textId="77777777" w:rsidTr="00063E3B">
        <w:trPr>
          <w:trHeight w:val="454"/>
        </w:trPr>
        <w:tc>
          <w:tcPr>
            <w:tcW w:w="2268" w:type="dxa"/>
            <w:vAlign w:val="center"/>
          </w:tcPr>
          <w:p w14:paraId="0C906555" w14:textId="77777777" w:rsidR="00D048AA" w:rsidRPr="00BA3C3A" w:rsidRDefault="00D048AA"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Objetivos</w:t>
            </w:r>
          </w:p>
        </w:tc>
        <w:tc>
          <w:tcPr>
            <w:tcW w:w="6912" w:type="dxa"/>
            <w:vAlign w:val="center"/>
          </w:tcPr>
          <w:p w14:paraId="1A8C2AF3" w14:textId="4133FAD1" w:rsidR="00D048AA" w:rsidRPr="00BA3C3A" w:rsidRDefault="00D048AA" w:rsidP="00063E3B">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Aprofundar o reportório trabalhado ao longo do 2.º período letivo;</w:t>
            </w:r>
          </w:p>
          <w:p w14:paraId="6F94DE53" w14:textId="1EA3892B" w:rsidR="00D048AA" w:rsidRPr="00BA3C3A" w:rsidRDefault="00D048AA" w:rsidP="00063E3B">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Prepara</w:t>
            </w:r>
            <w:r w:rsidR="0085392D" w:rsidRPr="00BA3C3A">
              <w:rPr>
                <w:rFonts w:ascii="Times New Roman" w:eastAsia="Times New Roman" w:hAnsi="Times New Roman" w:cs="Times New Roman"/>
                <w:bCs/>
                <w:lang w:eastAsia="pt-PT"/>
              </w:rPr>
              <w:t xml:space="preserve">r digressão a Portalegre e </w:t>
            </w:r>
            <w:proofErr w:type="spellStart"/>
            <w:r w:rsidR="0085392D" w:rsidRPr="00BA3C3A">
              <w:rPr>
                <w:rFonts w:ascii="Times New Roman" w:eastAsia="Times New Roman" w:hAnsi="Times New Roman" w:cs="Times New Roman"/>
                <w:bCs/>
                <w:lang w:eastAsia="pt-PT"/>
              </w:rPr>
              <w:t>Ahre</w:t>
            </w:r>
            <w:r w:rsidRPr="00BA3C3A">
              <w:rPr>
                <w:rFonts w:ascii="Times New Roman" w:eastAsia="Times New Roman" w:hAnsi="Times New Roman" w:cs="Times New Roman"/>
                <w:bCs/>
                <w:lang w:eastAsia="pt-PT"/>
              </w:rPr>
              <w:t>n</w:t>
            </w:r>
            <w:r w:rsidR="0085392D" w:rsidRPr="00BA3C3A">
              <w:rPr>
                <w:rFonts w:ascii="Times New Roman" w:eastAsia="Times New Roman" w:hAnsi="Times New Roman" w:cs="Times New Roman"/>
                <w:bCs/>
                <w:lang w:eastAsia="pt-PT"/>
              </w:rPr>
              <w:t>s</w:t>
            </w:r>
            <w:r w:rsidRPr="00BA3C3A">
              <w:rPr>
                <w:rFonts w:ascii="Times New Roman" w:eastAsia="Times New Roman" w:hAnsi="Times New Roman" w:cs="Times New Roman"/>
                <w:bCs/>
                <w:lang w:eastAsia="pt-PT"/>
              </w:rPr>
              <w:t>burg</w:t>
            </w:r>
            <w:proofErr w:type="spellEnd"/>
            <w:r w:rsidRPr="00BA3C3A">
              <w:rPr>
                <w:rFonts w:ascii="Times New Roman" w:eastAsia="Times New Roman" w:hAnsi="Times New Roman" w:cs="Times New Roman"/>
                <w:bCs/>
                <w:lang w:eastAsia="pt-PT"/>
              </w:rPr>
              <w:t xml:space="preserve"> (Alemanha)</w:t>
            </w:r>
          </w:p>
        </w:tc>
      </w:tr>
      <w:tr w:rsidR="00D048AA" w:rsidRPr="00BA3C3A" w14:paraId="01434DE8" w14:textId="77777777" w:rsidTr="00063E3B">
        <w:trPr>
          <w:trHeight w:val="907"/>
        </w:trPr>
        <w:tc>
          <w:tcPr>
            <w:tcW w:w="2268" w:type="dxa"/>
            <w:vAlign w:val="center"/>
          </w:tcPr>
          <w:p w14:paraId="5F72D638" w14:textId="77777777" w:rsidR="00D048AA" w:rsidRPr="00BA3C3A" w:rsidRDefault="00D048AA"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3911E46" w14:textId="0EEF23DE" w:rsidR="00D048AA" w:rsidRPr="00BA3C3A" w:rsidRDefault="00D048AA" w:rsidP="00063E3B">
            <w:pPr>
              <w:numPr>
                <w:ilvl w:val="0"/>
                <w:numId w:val="1"/>
              </w:numPr>
              <w:ind w:left="0" w:hanging="294"/>
              <w:contextualSpacing/>
              <w:jc w:val="both"/>
              <w:rPr>
                <w:rFonts w:ascii="Times New Roman" w:eastAsia="Times New Roman" w:hAnsi="Times New Roman" w:cs="Times New Roman"/>
                <w:bCs/>
                <w:iCs/>
                <w:lang w:eastAsia="pt-PT"/>
              </w:rPr>
            </w:pPr>
            <w:r w:rsidRPr="00BA3C3A">
              <w:rPr>
                <w:rFonts w:ascii="Times New Roman" w:hAnsi="Times New Roman" w:cs="Times New Roman"/>
              </w:rPr>
              <w:t>Projetar para o exterior a imagem da escola.</w:t>
            </w:r>
          </w:p>
        </w:tc>
      </w:tr>
      <w:tr w:rsidR="00D048AA" w:rsidRPr="00BA3C3A" w14:paraId="7C67EE76" w14:textId="77777777" w:rsidTr="00063E3B">
        <w:trPr>
          <w:trHeight w:val="454"/>
        </w:trPr>
        <w:tc>
          <w:tcPr>
            <w:tcW w:w="2268" w:type="dxa"/>
            <w:vAlign w:val="center"/>
          </w:tcPr>
          <w:p w14:paraId="0E107508" w14:textId="77777777" w:rsidR="00D048AA" w:rsidRPr="00BA3C3A" w:rsidRDefault="00D048AA"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Destinatários</w:t>
            </w:r>
          </w:p>
        </w:tc>
        <w:tc>
          <w:tcPr>
            <w:tcW w:w="6912" w:type="dxa"/>
            <w:vAlign w:val="center"/>
          </w:tcPr>
          <w:p w14:paraId="28666CC8" w14:textId="5242343F" w:rsidR="00D048AA" w:rsidRPr="00BA3C3A" w:rsidRDefault="00D048AA"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D048AA" w:rsidRPr="00BA3C3A" w14:paraId="344A1D34" w14:textId="77777777" w:rsidTr="00063E3B">
        <w:trPr>
          <w:trHeight w:val="454"/>
        </w:trPr>
        <w:tc>
          <w:tcPr>
            <w:tcW w:w="2268" w:type="dxa"/>
            <w:vAlign w:val="center"/>
          </w:tcPr>
          <w:p w14:paraId="3A341719" w14:textId="77777777" w:rsidR="00D048AA" w:rsidRPr="00BA3C3A" w:rsidRDefault="00D048AA"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Dinamizadores</w:t>
            </w:r>
          </w:p>
        </w:tc>
        <w:tc>
          <w:tcPr>
            <w:tcW w:w="6912" w:type="dxa"/>
            <w:vAlign w:val="center"/>
          </w:tcPr>
          <w:p w14:paraId="7B66DD70" w14:textId="77777777" w:rsidR="00D048AA" w:rsidRPr="00BA3C3A" w:rsidRDefault="00D048AA"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Professores de Orquestra</w:t>
            </w:r>
          </w:p>
        </w:tc>
      </w:tr>
      <w:tr w:rsidR="00D048AA" w:rsidRPr="00BA3C3A" w14:paraId="7715D773" w14:textId="77777777" w:rsidTr="00063E3B">
        <w:trPr>
          <w:trHeight w:val="352"/>
        </w:trPr>
        <w:tc>
          <w:tcPr>
            <w:tcW w:w="2268" w:type="dxa"/>
            <w:vAlign w:val="center"/>
          </w:tcPr>
          <w:p w14:paraId="1A4F3620" w14:textId="77777777" w:rsidR="00D048AA" w:rsidRPr="00BA3C3A" w:rsidRDefault="00D048AA"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Colaboração</w:t>
            </w:r>
          </w:p>
        </w:tc>
        <w:tc>
          <w:tcPr>
            <w:tcW w:w="6912" w:type="dxa"/>
            <w:vAlign w:val="center"/>
          </w:tcPr>
          <w:p w14:paraId="6BDC221E" w14:textId="076DBB46" w:rsidR="00D048AA" w:rsidRPr="00BA3C3A" w:rsidRDefault="00D048AA" w:rsidP="00063E3B">
            <w:pPr>
              <w:jc w:val="both"/>
              <w:rPr>
                <w:rFonts w:ascii="Times New Roman" w:eastAsia="Times New Roman" w:hAnsi="Times New Roman" w:cs="Times New Roman"/>
                <w:lang w:eastAsia="pt-PT"/>
              </w:rPr>
            </w:pPr>
            <w:r w:rsidRPr="00BA3C3A">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BA3C3A">
              <w:rPr>
                <w:rFonts w:ascii="Times New Roman" w:eastAsia="Times New Roman" w:hAnsi="Times New Roman" w:cs="Times New Roman"/>
                <w:lang w:eastAsia="pt-PT"/>
              </w:rPr>
              <w:t xml:space="preserve"> e Encarregados de Educação</w:t>
            </w:r>
          </w:p>
        </w:tc>
      </w:tr>
      <w:tr w:rsidR="00D048AA" w:rsidRPr="00BA3C3A" w14:paraId="095F2E69" w14:textId="77777777" w:rsidTr="00063E3B">
        <w:trPr>
          <w:trHeight w:val="454"/>
        </w:trPr>
        <w:tc>
          <w:tcPr>
            <w:tcW w:w="2268" w:type="dxa"/>
            <w:vAlign w:val="center"/>
          </w:tcPr>
          <w:p w14:paraId="1BF74F0A" w14:textId="77777777" w:rsidR="00D048AA" w:rsidRPr="00BA3C3A" w:rsidRDefault="00D048AA"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Data </w:t>
            </w:r>
          </w:p>
        </w:tc>
        <w:tc>
          <w:tcPr>
            <w:tcW w:w="6912" w:type="dxa"/>
            <w:vAlign w:val="center"/>
          </w:tcPr>
          <w:p w14:paraId="799FFAA3" w14:textId="6C6904CB" w:rsidR="00D048AA" w:rsidRPr="00BA3C3A" w:rsidRDefault="00DA182A" w:rsidP="00DA182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30 e</w:t>
            </w:r>
            <w:r w:rsidR="00D048AA" w:rsidRPr="00BA3C3A">
              <w:rPr>
                <w:rFonts w:ascii="Times New Roman" w:eastAsia="Times New Roman" w:hAnsi="Times New Roman" w:cs="Times New Roman"/>
                <w:bCs/>
                <w:lang w:eastAsia="pt-PT"/>
              </w:rPr>
              <w:t xml:space="preserve"> </w:t>
            </w:r>
            <w:r w:rsidRPr="00BA3C3A">
              <w:rPr>
                <w:rFonts w:ascii="Times New Roman" w:eastAsia="Times New Roman" w:hAnsi="Times New Roman" w:cs="Times New Roman"/>
                <w:bCs/>
                <w:lang w:eastAsia="pt-PT"/>
              </w:rPr>
              <w:t>31</w:t>
            </w:r>
            <w:r w:rsidR="00D048AA" w:rsidRPr="00BA3C3A">
              <w:rPr>
                <w:rFonts w:ascii="Times New Roman" w:eastAsia="Times New Roman" w:hAnsi="Times New Roman" w:cs="Times New Roman"/>
                <w:bCs/>
                <w:lang w:eastAsia="pt-PT"/>
              </w:rPr>
              <w:t xml:space="preserve"> de </w:t>
            </w:r>
            <w:r w:rsidRPr="00BA3C3A">
              <w:rPr>
                <w:rFonts w:ascii="Times New Roman" w:eastAsia="Times New Roman" w:hAnsi="Times New Roman" w:cs="Times New Roman"/>
                <w:bCs/>
                <w:lang w:eastAsia="pt-PT"/>
              </w:rPr>
              <w:t>março</w:t>
            </w:r>
            <w:r w:rsidR="00D048AA" w:rsidRPr="00BA3C3A">
              <w:rPr>
                <w:rFonts w:ascii="Times New Roman" w:eastAsia="Times New Roman" w:hAnsi="Times New Roman" w:cs="Times New Roman"/>
                <w:bCs/>
                <w:lang w:eastAsia="pt-PT"/>
              </w:rPr>
              <w:t xml:space="preserve"> de 201</w:t>
            </w:r>
            <w:r w:rsidRPr="00BA3C3A">
              <w:rPr>
                <w:rFonts w:ascii="Times New Roman" w:eastAsia="Times New Roman" w:hAnsi="Times New Roman" w:cs="Times New Roman"/>
                <w:bCs/>
                <w:lang w:eastAsia="pt-PT"/>
              </w:rPr>
              <w:t>6</w:t>
            </w:r>
          </w:p>
        </w:tc>
      </w:tr>
      <w:tr w:rsidR="00D048AA" w:rsidRPr="00BA3C3A" w14:paraId="4B1AF2A9" w14:textId="77777777" w:rsidTr="00063E3B">
        <w:trPr>
          <w:trHeight w:val="340"/>
        </w:trPr>
        <w:tc>
          <w:tcPr>
            <w:tcW w:w="2268" w:type="dxa"/>
            <w:vAlign w:val="center"/>
          </w:tcPr>
          <w:p w14:paraId="23843AE7" w14:textId="77777777" w:rsidR="00D048AA" w:rsidRPr="00BA3C3A" w:rsidRDefault="00D048AA"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Orçamento</w:t>
            </w:r>
          </w:p>
        </w:tc>
        <w:tc>
          <w:tcPr>
            <w:tcW w:w="6912" w:type="dxa"/>
            <w:vAlign w:val="center"/>
          </w:tcPr>
          <w:p w14:paraId="22D471B5" w14:textId="1068A097" w:rsidR="00D048AA" w:rsidRPr="00BA3C3A" w:rsidRDefault="00B72994" w:rsidP="00063E3B">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Sem custos diretos</w:t>
            </w:r>
          </w:p>
        </w:tc>
      </w:tr>
      <w:tr w:rsidR="00D048AA" w:rsidRPr="00BA3C3A" w14:paraId="0CD7C6A3" w14:textId="77777777" w:rsidTr="00063E3B">
        <w:trPr>
          <w:trHeight w:val="1134"/>
        </w:trPr>
        <w:tc>
          <w:tcPr>
            <w:tcW w:w="2268" w:type="dxa"/>
            <w:shd w:val="clear" w:color="auto" w:fill="EAF1DD" w:themeFill="accent3" w:themeFillTint="33"/>
            <w:vAlign w:val="center"/>
          </w:tcPr>
          <w:p w14:paraId="63DC294A" w14:textId="77777777" w:rsidR="00D048AA" w:rsidRPr="00BA3C3A" w:rsidRDefault="00D048AA"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028EB4E" w14:textId="0ED65539" w:rsidR="00D048AA" w:rsidRPr="00BA3C3A" w:rsidRDefault="005858EE" w:rsidP="005858EE">
            <w:pPr>
              <w:jc w:val="both"/>
              <w:rPr>
                <w:rFonts w:ascii="Times New Roman" w:eastAsia="Calibri" w:hAnsi="Times New Roman" w:cs="Times New Roman"/>
              </w:rPr>
            </w:pPr>
            <w:r w:rsidRPr="00BA3C3A">
              <w:rPr>
                <w:rFonts w:ascii="Times New Roman" w:eastAsia="Calibri" w:hAnsi="Times New Roman" w:cs="Times New Roman"/>
              </w:rPr>
              <w:t xml:space="preserve">Os objetivos foram integralmente cumpridos. </w:t>
            </w:r>
          </w:p>
        </w:tc>
      </w:tr>
    </w:tbl>
    <w:p w14:paraId="6E316350" w14:textId="77777777" w:rsidR="003547A9" w:rsidRPr="00BA3C3A"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77BBE846" w14:textId="77777777" w:rsidR="003547A9" w:rsidRPr="00BA3C3A"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7ECABB23" w14:textId="77777777" w:rsidR="003547A9" w:rsidRPr="00BA3C3A"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427A3BB4" w14:textId="77777777" w:rsidR="003547A9" w:rsidRPr="00BA3C3A"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66514A52" w14:textId="77777777" w:rsidR="003547A9" w:rsidRPr="00BA3C3A"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579D1523" w14:textId="77777777" w:rsidR="003547A9" w:rsidRPr="00BA3C3A"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p w14:paraId="4D6DC108" w14:textId="77777777" w:rsidR="003547A9" w:rsidRPr="00BA3C3A" w:rsidRDefault="003547A9"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87D2A" w:rsidRPr="00BA3C3A" w14:paraId="316F07EB" w14:textId="77777777" w:rsidTr="00392738">
        <w:trPr>
          <w:trHeight w:val="284"/>
        </w:trPr>
        <w:tc>
          <w:tcPr>
            <w:tcW w:w="2268" w:type="dxa"/>
            <w:shd w:val="clear" w:color="auto" w:fill="EAF1DD" w:themeFill="accent3" w:themeFillTint="33"/>
            <w:vAlign w:val="center"/>
          </w:tcPr>
          <w:p w14:paraId="18AC13A8" w14:textId="4D55AB7E" w:rsidR="00787D2A" w:rsidRPr="00BA3C3A" w:rsidRDefault="00392738" w:rsidP="00392738">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lastRenderedPageBreak/>
              <w:t>C</w:t>
            </w:r>
            <w:r w:rsidR="00787D2A" w:rsidRPr="00BA3C3A">
              <w:rPr>
                <w:rFonts w:ascii="Times New Roman" w:eastAsia="Times New Roman" w:hAnsi="Times New Roman" w:cs="Times New Roman"/>
                <w:b/>
                <w:bCs/>
                <w:lang w:eastAsia="pt-PT"/>
              </w:rPr>
              <w:t>oncerto</w:t>
            </w:r>
            <w:r w:rsidRPr="00BA3C3A">
              <w:rPr>
                <w:rFonts w:ascii="Times New Roman" w:eastAsia="Times New Roman" w:hAnsi="Times New Roman" w:cs="Times New Roman"/>
                <w:b/>
                <w:bCs/>
                <w:lang w:eastAsia="pt-PT"/>
              </w:rPr>
              <w:t>s 1 e 2</w:t>
            </w:r>
          </w:p>
        </w:tc>
        <w:tc>
          <w:tcPr>
            <w:tcW w:w="6912" w:type="dxa"/>
            <w:shd w:val="clear" w:color="auto" w:fill="EAF1DD" w:themeFill="accent3" w:themeFillTint="33"/>
            <w:vAlign w:val="center"/>
          </w:tcPr>
          <w:p w14:paraId="1C7AE34F" w14:textId="6BE0BE4C" w:rsidR="00787D2A" w:rsidRPr="00BA3C3A" w:rsidRDefault="00787D2A" w:rsidP="00063E3B">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lang w:eastAsia="pt-PT"/>
              </w:rPr>
              <w:t>Interrupção Letiva de Natal</w:t>
            </w:r>
          </w:p>
        </w:tc>
      </w:tr>
      <w:tr w:rsidR="00787D2A" w:rsidRPr="00BA3C3A" w14:paraId="6E1916A5" w14:textId="77777777" w:rsidTr="00392738">
        <w:trPr>
          <w:trHeight w:val="454"/>
        </w:trPr>
        <w:tc>
          <w:tcPr>
            <w:tcW w:w="2268" w:type="dxa"/>
            <w:vAlign w:val="center"/>
          </w:tcPr>
          <w:p w14:paraId="0B8FA162"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Objetivos</w:t>
            </w:r>
          </w:p>
        </w:tc>
        <w:tc>
          <w:tcPr>
            <w:tcW w:w="6912" w:type="dxa"/>
            <w:vAlign w:val="center"/>
          </w:tcPr>
          <w:p w14:paraId="432E9BBA" w14:textId="4C69B91B" w:rsidR="00787D2A" w:rsidRPr="00BA3C3A" w:rsidRDefault="00787D2A" w:rsidP="00392738">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Apresentar publicamente o trabalho desenvolvido na prática orquestral escolar.</w:t>
            </w:r>
          </w:p>
        </w:tc>
      </w:tr>
      <w:tr w:rsidR="00787D2A" w:rsidRPr="00BA3C3A" w14:paraId="586AF42D" w14:textId="77777777" w:rsidTr="00392738">
        <w:trPr>
          <w:trHeight w:val="907"/>
        </w:trPr>
        <w:tc>
          <w:tcPr>
            <w:tcW w:w="2268" w:type="dxa"/>
            <w:vAlign w:val="center"/>
          </w:tcPr>
          <w:p w14:paraId="53869D3E"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E4B438A" w14:textId="0F65B8A8" w:rsidR="00787D2A" w:rsidRPr="00BA3C3A" w:rsidRDefault="00787D2A" w:rsidP="00392738">
            <w:pPr>
              <w:numPr>
                <w:ilvl w:val="0"/>
                <w:numId w:val="1"/>
              </w:numPr>
              <w:ind w:left="0" w:hanging="294"/>
              <w:contextualSpacing/>
              <w:jc w:val="both"/>
              <w:rPr>
                <w:rFonts w:ascii="Times New Roman" w:eastAsia="Times New Roman" w:hAnsi="Times New Roman" w:cs="Times New Roman"/>
                <w:bCs/>
                <w:iCs/>
                <w:lang w:eastAsia="pt-PT"/>
              </w:rPr>
            </w:pPr>
            <w:r w:rsidRPr="00BA3C3A">
              <w:rPr>
                <w:rFonts w:ascii="Times New Roman" w:hAnsi="Times New Roman" w:cs="Times New Roman"/>
              </w:rPr>
              <w:t>Projetar para o exterior a imagem da escola.</w:t>
            </w:r>
          </w:p>
        </w:tc>
      </w:tr>
      <w:tr w:rsidR="00787D2A" w:rsidRPr="00BA3C3A" w14:paraId="039A9BA2" w14:textId="77777777" w:rsidTr="00392738">
        <w:trPr>
          <w:trHeight w:val="454"/>
        </w:trPr>
        <w:tc>
          <w:tcPr>
            <w:tcW w:w="2268" w:type="dxa"/>
            <w:vAlign w:val="center"/>
          </w:tcPr>
          <w:p w14:paraId="1A2643AF"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Destinatários</w:t>
            </w:r>
          </w:p>
        </w:tc>
        <w:tc>
          <w:tcPr>
            <w:tcW w:w="6912" w:type="dxa"/>
            <w:vAlign w:val="center"/>
          </w:tcPr>
          <w:p w14:paraId="48FF422D" w14:textId="439EFA2C"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787D2A" w:rsidRPr="00BA3C3A" w14:paraId="07871017" w14:textId="77777777" w:rsidTr="00392738">
        <w:trPr>
          <w:trHeight w:val="454"/>
        </w:trPr>
        <w:tc>
          <w:tcPr>
            <w:tcW w:w="2268" w:type="dxa"/>
            <w:vAlign w:val="center"/>
          </w:tcPr>
          <w:p w14:paraId="5D513CD0"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Dinamizadores</w:t>
            </w:r>
          </w:p>
        </w:tc>
        <w:tc>
          <w:tcPr>
            <w:tcW w:w="6912" w:type="dxa"/>
            <w:vAlign w:val="center"/>
          </w:tcPr>
          <w:p w14:paraId="1096E2CA"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Professores de Orquestra</w:t>
            </w:r>
          </w:p>
        </w:tc>
      </w:tr>
      <w:tr w:rsidR="00787D2A" w:rsidRPr="00BA3C3A" w14:paraId="127217A8" w14:textId="77777777" w:rsidTr="00392738">
        <w:trPr>
          <w:trHeight w:val="352"/>
        </w:trPr>
        <w:tc>
          <w:tcPr>
            <w:tcW w:w="2268" w:type="dxa"/>
            <w:vAlign w:val="center"/>
          </w:tcPr>
          <w:p w14:paraId="6380F860"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Colaboração</w:t>
            </w:r>
          </w:p>
        </w:tc>
        <w:tc>
          <w:tcPr>
            <w:tcW w:w="6912" w:type="dxa"/>
            <w:vAlign w:val="center"/>
          </w:tcPr>
          <w:p w14:paraId="63D8E265" w14:textId="52D3AB64" w:rsidR="00787D2A" w:rsidRPr="00BA3C3A" w:rsidRDefault="00787D2A" w:rsidP="00392738">
            <w:pPr>
              <w:jc w:val="both"/>
              <w:rPr>
                <w:rFonts w:ascii="Times New Roman" w:eastAsia="Times New Roman" w:hAnsi="Times New Roman" w:cs="Times New Roman"/>
                <w:lang w:eastAsia="pt-PT"/>
              </w:rPr>
            </w:pPr>
            <w:r w:rsidRPr="00BA3C3A">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BA3C3A">
              <w:rPr>
                <w:rFonts w:ascii="Times New Roman" w:eastAsia="Times New Roman" w:hAnsi="Times New Roman" w:cs="Times New Roman"/>
                <w:lang w:eastAsia="pt-PT"/>
              </w:rPr>
              <w:t xml:space="preserve"> e Encarregados de Educação</w:t>
            </w:r>
          </w:p>
        </w:tc>
      </w:tr>
      <w:tr w:rsidR="00787D2A" w:rsidRPr="00BA3C3A" w14:paraId="77929F4B" w14:textId="77777777" w:rsidTr="00392738">
        <w:trPr>
          <w:trHeight w:val="454"/>
        </w:trPr>
        <w:tc>
          <w:tcPr>
            <w:tcW w:w="2268" w:type="dxa"/>
            <w:vAlign w:val="center"/>
          </w:tcPr>
          <w:p w14:paraId="3E024F23"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Data </w:t>
            </w:r>
          </w:p>
        </w:tc>
        <w:tc>
          <w:tcPr>
            <w:tcW w:w="6912" w:type="dxa"/>
            <w:vAlign w:val="center"/>
          </w:tcPr>
          <w:p w14:paraId="79A2DA03" w14:textId="7FBA9DFD" w:rsidR="00787D2A" w:rsidRPr="00BA3C3A" w:rsidRDefault="00787D2A" w:rsidP="00787D2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19 e 20 de dezembro de 201</w:t>
            </w:r>
            <w:r w:rsidR="00063E3B" w:rsidRPr="00BA3C3A">
              <w:rPr>
                <w:rFonts w:ascii="Times New Roman" w:eastAsia="Times New Roman" w:hAnsi="Times New Roman" w:cs="Times New Roman"/>
                <w:bCs/>
                <w:lang w:eastAsia="pt-PT"/>
              </w:rPr>
              <w:t>5</w:t>
            </w:r>
          </w:p>
        </w:tc>
      </w:tr>
      <w:tr w:rsidR="00787D2A" w:rsidRPr="00BA3C3A" w14:paraId="646E479A" w14:textId="77777777" w:rsidTr="00392738">
        <w:trPr>
          <w:trHeight w:val="340"/>
        </w:trPr>
        <w:tc>
          <w:tcPr>
            <w:tcW w:w="2268" w:type="dxa"/>
            <w:vAlign w:val="center"/>
          </w:tcPr>
          <w:p w14:paraId="4EF60A57"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Orçamento</w:t>
            </w:r>
          </w:p>
        </w:tc>
        <w:tc>
          <w:tcPr>
            <w:tcW w:w="6912" w:type="dxa"/>
            <w:vAlign w:val="center"/>
          </w:tcPr>
          <w:p w14:paraId="4FF77C74" w14:textId="18E57083" w:rsidR="00787D2A" w:rsidRPr="00BA3C3A" w:rsidRDefault="00B72994" w:rsidP="00392738">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Sem custos diretos</w:t>
            </w:r>
          </w:p>
        </w:tc>
      </w:tr>
      <w:tr w:rsidR="00787D2A" w:rsidRPr="00BA3C3A" w14:paraId="7BF42A7C" w14:textId="77777777" w:rsidTr="00392738">
        <w:trPr>
          <w:trHeight w:val="1134"/>
        </w:trPr>
        <w:tc>
          <w:tcPr>
            <w:tcW w:w="2268" w:type="dxa"/>
            <w:shd w:val="clear" w:color="auto" w:fill="EAF1DD" w:themeFill="accent3" w:themeFillTint="33"/>
            <w:vAlign w:val="center"/>
          </w:tcPr>
          <w:p w14:paraId="75BDDA80"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F744E7F" w14:textId="696FC01B" w:rsidR="00787D2A" w:rsidRPr="00BA3C3A" w:rsidRDefault="005858EE" w:rsidP="00392738">
            <w:pPr>
              <w:jc w:val="both"/>
              <w:rPr>
                <w:rFonts w:ascii="Times New Roman" w:eastAsia="Calibri" w:hAnsi="Times New Roman" w:cs="Times New Roman"/>
              </w:rPr>
            </w:pPr>
            <w:r w:rsidRPr="00BA3C3A">
              <w:rPr>
                <w:rFonts w:ascii="Times New Roman" w:eastAsia="Calibri" w:hAnsi="Times New Roman" w:cs="Times New Roman"/>
              </w:rPr>
              <w:t>Os objetivos foram cumpridos.</w:t>
            </w:r>
          </w:p>
        </w:tc>
      </w:tr>
    </w:tbl>
    <w:p w14:paraId="46D48774" w14:textId="77777777" w:rsidR="00422A5E" w:rsidRPr="00BA3C3A" w:rsidRDefault="00422A5E" w:rsidP="00422A5E">
      <w:pPr>
        <w:widowControl w:val="0"/>
        <w:spacing w:after="0" w:line="360" w:lineRule="auto"/>
        <w:jc w:val="center"/>
        <w:rPr>
          <w:rFonts w:ascii="Times New Roman" w:eastAsia="Times New Roman" w:hAnsi="Times New Roman" w:cs="Times New Roman"/>
          <w:b/>
          <w:bCs/>
          <w:smallCaps/>
          <w:kern w:val="10"/>
          <w:lang w:eastAsia="pt-PT"/>
        </w:rPr>
      </w:pPr>
    </w:p>
    <w:p w14:paraId="6289F6E9" w14:textId="77777777" w:rsidR="00787D2A" w:rsidRPr="00BA3C3A" w:rsidRDefault="00787D2A" w:rsidP="00063E3B">
      <w:pPr>
        <w:widowControl w:val="0"/>
        <w:spacing w:after="0" w:line="360" w:lineRule="auto"/>
        <w:rPr>
          <w:rFonts w:ascii="Times New Roman" w:eastAsia="Times New Roman" w:hAnsi="Times New Roman" w:cs="Times New Roman"/>
          <w:b/>
          <w:bCs/>
          <w:smallCaps/>
          <w:kern w:val="10"/>
          <w:lang w:eastAsia="pt-PT"/>
        </w:rPr>
      </w:pPr>
    </w:p>
    <w:p w14:paraId="43162128" w14:textId="77777777" w:rsidR="00C17484" w:rsidRPr="00BA3C3A" w:rsidRDefault="00C17484"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87D2A" w:rsidRPr="00BA3C3A" w14:paraId="0F56969B" w14:textId="77777777" w:rsidTr="00392738">
        <w:trPr>
          <w:trHeight w:val="284"/>
        </w:trPr>
        <w:tc>
          <w:tcPr>
            <w:tcW w:w="2268" w:type="dxa"/>
            <w:shd w:val="clear" w:color="auto" w:fill="EAF1DD" w:themeFill="accent3" w:themeFillTint="33"/>
            <w:vAlign w:val="center"/>
          </w:tcPr>
          <w:p w14:paraId="556DA19F" w14:textId="227A36DC" w:rsidR="00787D2A" w:rsidRPr="00BA3C3A" w:rsidRDefault="00787D2A" w:rsidP="00392738">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Concerto </w:t>
            </w:r>
            <w:r w:rsidR="00392738" w:rsidRPr="00BA3C3A">
              <w:rPr>
                <w:rFonts w:ascii="Times New Roman" w:eastAsia="Times New Roman" w:hAnsi="Times New Roman" w:cs="Times New Roman"/>
                <w:b/>
                <w:bCs/>
                <w:lang w:eastAsia="pt-PT"/>
              </w:rPr>
              <w:t>3</w:t>
            </w:r>
          </w:p>
        </w:tc>
        <w:tc>
          <w:tcPr>
            <w:tcW w:w="6912" w:type="dxa"/>
            <w:shd w:val="clear" w:color="auto" w:fill="EAF1DD" w:themeFill="accent3" w:themeFillTint="33"/>
            <w:vAlign w:val="center"/>
          </w:tcPr>
          <w:p w14:paraId="69DE46FF" w14:textId="14F434F1" w:rsidR="00787D2A" w:rsidRPr="00BA3C3A" w:rsidRDefault="00787D2A" w:rsidP="00063E3B">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lang w:eastAsia="pt-PT"/>
              </w:rPr>
              <w:t xml:space="preserve">Concerto </w:t>
            </w:r>
            <w:r w:rsidR="00063E3B" w:rsidRPr="00BA3C3A">
              <w:rPr>
                <w:rFonts w:ascii="Times New Roman" w:eastAsia="Times New Roman" w:hAnsi="Times New Roman" w:cs="Times New Roman"/>
                <w:b/>
                <w:lang w:eastAsia="pt-PT"/>
              </w:rPr>
              <w:t>em Perafita</w:t>
            </w:r>
          </w:p>
        </w:tc>
      </w:tr>
      <w:tr w:rsidR="00787D2A" w:rsidRPr="00BA3C3A" w14:paraId="5237E546" w14:textId="77777777" w:rsidTr="00392738">
        <w:trPr>
          <w:trHeight w:val="454"/>
        </w:trPr>
        <w:tc>
          <w:tcPr>
            <w:tcW w:w="2268" w:type="dxa"/>
            <w:vAlign w:val="center"/>
          </w:tcPr>
          <w:p w14:paraId="07DC765A"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Objetivos</w:t>
            </w:r>
          </w:p>
        </w:tc>
        <w:tc>
          <w:tcPr>
            <w:tcW w:w="6912" w:type="dxa"/>
            <w:vAlign w:val="center"/>
          </w:tcPr>
          <w:p w14:paraId="2FB51D75" w14:textId="6861EA48" w:rsidR="00787D2A" w:rsidRPr="00BA3C3A" w:rsidRDefault="00787D2A" w:rsidP="00392738">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Apresentar publicamente o trabalho desenvolvido na prática orquestral escolar.</w:t>
            </w:r>
          </w:p>
        </w:tc>
      </w:tr>
      <w:tr w:rsidR="00787D2A" w:rsidRPr="00BA3C3A" w14:paraId="2F8433E5" w14:textId="77777777" w:rsidTr="00392738">
        <w:trPr>
          <w:trHeight w:val="907"/>
        </w:trPr>
        <w:tc>
          <w:tcPr>
            <w:tcW w:w="2268" w:type="dxa"/>
            <w:vAlign w:val="center"/>
          </w:tcPr>
          <w:p w14:paraId="45638B1E"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6DCCBD4" w14:textId="34923758" w:rsidR="00787D2A" w:rsidRPr="00BA3C3A" w:rsidRDefault="00787D2A" w:rsidP="00392738">
            <w:pPr>
              <w:numPr>
                <w:ilvl w:val="0"/>
                <w:numId w:val="1"/>
              </w:numPr>
              <w:ind w:left="0" w:hanging="294"/>
              <w:contextualSpacing/>
              <w:jc w:val="both"/>
              <w:rPr>
                <w:rFonts w:ascii="Times New Roman" w:eastAsia="Times New Roman" w:hAnsi="Times New Roman" w:cs="Times New Roman"/>
                <w:bCs/>
                <w:iCs/>
                <w:lang w:eastAsia="pt-PT"/>
              </w:rPr>
            </w:pPr>
            <w:r w:rsidRPr="00BA3C3A">
              <w:rPr>
                <w:rFonts w:ascii="Times New Roman" w:hAnsi="Times New Roman" w:cs="Times New Roman"/>
              </w:rPr>
              <w:t>Projetar para o exterior a imagem da escola.</w:t>
            </w:r>
          </w:p>
        </w:tc>
      </w:tr>
      <w:tr w:rsidR="00787D2A" w:rsidRPr="00BA3C3A" w14:paraId="15A7B768" w14:textId="77777777" w:rsidTr="00392738">
        <w:trPr>
          <w:trHeight w:val="454"/>
        </w:trPr>
        <w:tc>
          <w:tcPr>
            <w:tcW w:w="2268" w:type="dxa"/>
            <w:vAlign w:val="center"/>
          </w:tcPr>
          <w:p w14:paraId="7DC7B4A6"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Destinatários</w:t>
            </w:r>
          </w:p>
        </w:tc>
        <w:tc>
          <w:tcPr>
            <w:tcW w:w="6912" w:type="dxa"/>
            <w:vAlign w:val="center"/>
          </w:tcPr>
          <w:p w14:paraId="716A4A0D" w14:textId="77281284"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787D2A" w:rsidRPr="00BA3C3A" w14:paraId="56F7863B" w14:textId="77777777" w:rsidTr="00392738">
        <w:trPr>
          <w:trHeight w:val="454"/>
        </w:trPr>
        <w:tc>
          <w:tcPr>
            <w:tcW w:w="2268" w:type="dxa"/>
            <w:vAlign w:val="center"/>
          </w:tcPr>
          <w:p w14:paraId="5E33CCCC"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Dinamizadores</w:t>
            </w:r>
          </w:p>
        </w:tc>
        <w:tc>
          <w:tcPr>
            <w:tcW w:w="6912" w:type="dxa"/>
            <w:vAlign w:val="center"/>
          </w:tcPr>
          <w:p w14:paraId="04449AE9" w14:textId="6F1609CB" w:rsidR="00787D2A" w:rsidRPr="00BA3C3A" w:rsidRDefault="00655545"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Paróquia de S. Mamede</w:t>
            </w:r>
            <w:r w:rsidR="0085392D" w:rsidRPr="00BA3C3A">
              <w:rPr>
                <w:rFonts w:ascii="Times New Roman" w:eastAsia="Times New Roman" w:hAnsi="Times New Roman" w:cs="Times New Roman"/>
                <w:bCs/>
                <w:lang w:eastAsia="pt-PT"/>
              </w:rPr>
              <w:t xml:space="preserve"> de Perafita</w:t>
            </w:r>
          </w:p>
        </w:tc>
      </w:tr>
      <w:tr w:rsidR="00787D2A" w:rsidRPr="00BA3C3A" w14:paraId="4BE1442B" w14:textId="77777777" w:rsidTr="00392738">
        <w:trPr>
          <w:trHeight w:val="352"/>
        </w:trPr>
        <w:tc>
          <w:tcPr>
            <w:tcW w:w="2268" w:type="dxa"/>
            <w:vAlign w:val="center"/>
          </w:tcPr>
          <w:p w14:paraId="70E55800"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Colaboração</w:t>
            </w:r>
          </w:p>
        </w:tc>
        <w:tc>
          <w:tcPr>
            <w:tcW w:w="6912" w:type="dxa"/>
            <w:vAlign w:val="center"/>
          </w:tcPr>
          <w:p w14:paraId="7BCEE983" w14:textId="644C2735" w:rsidR="00787D2A" w:rsidRPr="00BA3C3A" w:rsidRDefault="00787D2A" w:rsidP="00392738">
            <w:pPr>
              <w:jc w:val="both"/>
              <w:rPr>
                <w:rFonts w:ascii="Times New Roman" w:eastAsia="Times New Roman" w:hAnsi="Times New Roman" w:cs="Times New Roman"/>
                <w:lang w:eastAsia="pt-PT"/>
              </w:rPr>
            </w:pPr>
            <w:r w:rsidRPr="00BA3C3A">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BA3C3A">
              <w:rPr>
                <w:rFonts w:ascii="Times New Roman" w:eastAsia="Times New Roman" w:hAnsi="Times New Roman" w:cs="Times New Roman"/>
                <w:lang w:eastAsia="pt-PT"/>
              </w:rPr>
              <w:t xml:space="preserve"> e Encarregados de Educação</w:t>
            </w:r>
          </w:p>
        </w:tc>
      </w:tr>
      <w:tr w:rsidR="00787D2A" w:rsidRPr="00BA3C3A" w14:paraId="3AC43E78" w14:textId="77777777" w:rsidTr="00392738">
        <w:trPr>
          <w:trHeight w:val="454"/>
        </w:trPr>
        <w:tc>
          <w:tcPr>
            <w:tcW w:w="2268" w:type="dxa"/>
            <w:vAlign w:val="center"/>
          </w:tcPr>
          <w:p w14:paraId="1C010FF2"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Data </w:t>
            </w:r>
          </w:p>
        </w:tc>
        <w:tc>
          <w:tcPr>
            <w:tcW w:w="6912" w:type="dxa"/>
            <w:vAlign w:val="center"/>
          </w:tcPr>
          <w:p w14:paraId="6FCD8716" w14:textId="4219290E" w:rsidR="00787D2A"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09</w:t>
            </w:r>
            <w:r w:rsidR="00787D2A" w:rsidRPr="00BA3C3A">
              <w:rPr>
                <w:rFonts w:ascii="Times New Roman" w:eastAsia="Times New Roman" w:hAnsi="Times New Roman" w:cs="Times New Roman"/>
                <w:bCs/>
                <w:lang w:eastAsia="pt-PT"/>
              </w:rPr>
              <w:t xml:space="preserve"> de </w:t>
            </w:r>
            <w:r w:rsidRPr="00BA3C3A">
              <w:rPr>
                <w:rFonts w:ascii="Times New Roman" w:eastAsia="Times New Roman" w:hAnsi="Times New Roman" w:cs="Times New Roman"/>
                <w:bCs/>
                <w:lang w:eastAsia="pt-PT"/>
              </w:rPr>
              <w:t>janeiro</w:t>
            </w:r>
            <w:r w:rsidR="00787D2A" w:rsidRPr="00BA3C3A">
              <w:rPr>
                <w:rFonts w:ascii="Times New Roman" w:eastAsia="Times New Roman" w:hAnsi="Times New Roman" w:cs="Times New Roman"/>
                <w:bCs/>
                <w:lang w:eastAsia="pt-PT"/>
              </w:rPr>
              <w:t xml:space="preserve"> de 201</w:t>
            </w:r>
            <w:r w:rsidRPr="00BA3C3A">
              <w:rPr>
                <w:rFonts w:ascii="Times New Roman" w:eastAsia="Times New Roman" w:hAnsi="Times New Roman" w:cs="Times New Roman"/>
                <w:bCs/>
                <w:lang w:eastAsia="pt-PT"/>
              </w:rPr>
              <w:t>6</w:t>
            </w:r>
          </w:p>
        </w:tc>
      </w:tr>
      <w:tr w:rsidR="00787D2A" w:rsidRPr="00BA3C3A" w14:paraId="443F068E" w14:textId="77777777" w:rsidTr="00392738">
        <w:trPr>
          <w:trHeight w:val="340"/>
        </w:trPr>
        <w:tc>
          <w:tcPr>
            <w:tcW w:w="2268" w:type="dxa"/>
            <w:vAlign w:val="center"/>
          </w:tcPr>
          <w:p w14:paraId="159D5597"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Orçamento</w:t>
            </w:r>
          </w:p>
        </w:tc>
        <w:tc>
          <w:tcPr>
            <w:tcW w:w="6912" w:type="dxa"/>
            <w:vAlign w:val="center"/>
          </w:tcPr>
          <w:p w14:paraId="4FE94D15" w14:textId="2FC72CAC" w:rsidR="00787D2A" w:rsidRPr="00BA3C3A" w:rsidRDefault="00B72994" w:rsidP="00392738">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Custos suportados pela Paróquia de S. Mamede</w:t>
            </w:r>
          </w:p>
        </w:tc>
      </w:tr>
      <w:tr w:rsidR="00787D2A" w:rsidRPr="00BA3C3A" w14:paraId="3478BC11" w14:textId="77777777" w:rsidTr="00392738">
        <w:trPr>
          <w:trHeight w:val="1134"/>
        </w:trPr>
        <w:tc>
          <w:tcPr>
            <w:tcW w:w="2268" w:type="dxa"/>
            <w:shd w:val="clear" w:color="auto" w:fill="EAF1DD" w:themeFill="accent3" w:themeFillTint="33"/>
            <w:vAlign w:val="center"/>
          </w:tcPr>
          <w:p w14:paraId="40EB4CF4" w14:textId="77777777" w:rsidR="00787D2A" w:rsidRPr="00BA3C3A" w:rsidRDefault="00787D2A" w:rsidP="0039273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DF3FE8A" w14:textId="277E3840" w:rsidR="00787D2A" w:rsidRPr="00BA3C3A" w:rsidRDefault="005858EE" w:rsidP="00392738">
            <w:pPr>
              <w:jc w:val="both"/>
              <w:rPr>
                <w:rFonts w:ascii="Times New Roman" w:eastAsia="Calibri" w:hAnsi="Times New Roman" w:cs="Times New Roman"/>
              </w:rPr>
            </w:pPr>
            <w:r w:rsidRPr="00BA3C3A">
              <w:rPr>
                <w:rFonts w:ascii="Times New Roman" w:eastAsia="Calibri" w:hAnsi="Times New Roman" w:cs="Times New Roman"/>
              </w:rPr>
              <w:t>Os objetivos foram cumpridos.</w:t>
            </w:r>
          </w:p>
        </w:tc>
      </w:tr>
    </w:tbl>
    <w:p w14:paraId="61D221F5" w14:textId="77777777" w:rsidR="00787D2A" w:rsidRPr="00BA3C3A"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p w14:paraId="3305DA92" w14:textId="77777777" w:rsidR="00787D2A" w:rsidRPr="00BA3C3A"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p w14:paraId="1997A9B2"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6A55E01D"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7B839930"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0298D2C8"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63E3B" w:rsidRPr="00BA3C3A" w14:paraId="17D94CCA" w14:textId="77777777" w:rsidTr="00063E3B">
        <w:trPr>
          <w:trHeight w:val="284"/>
        </w:trPr>
        <w:tc>
          <w:tcPr>
            <w:tcW w:w="2268" w:type="dxa"/>
            <w:shd w:val="clear" w:color="auto" w:fill="EAF1DD" w:themeFill="accent3" w:themeFillTint="33"/>
            <w:vAlign w:val="center"/>
          </w:tcPr>
          <w:p w14:paraId="1C6ED441" w14:textId="7225C3C1" w:rsidR="00063E3B" w:rsidRPr="00BA3C3A" w:rsidRDefault="00063E3B" w:rsidP="00063E3B">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lastRenderedPageBreak/>
              <w:t>Concerto 4</w:t>
            </w:r>
          </w:p>
        </w:tc>
        <w:tc>
          <w:tcPr>
            <w:tcW w:w="6912" w:type="dxa"/>
            <w:shd w:val="clear" w:color="auto" w:fill="EAF1DD" w:themeFill="accent3" w:themeFillTint="33"/>
            <w:vAlign w:val="center"/>
          </w:tcPr>
          <w:p w14:paraId="62D17097" w14:textId="2F74921F" w:rsidR="00063E3B" w:rsidRPr="00BA3C3A" w:rsidRDefault="00063E3B" w:rsidP="00063E3B">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lang w:eastAsia="pt-PT"/>
              </w:rPr>
              <w:t>Concerto em Estarreja</w:t>
            </w:r>
          </w:p>
        </w:tc>
      </w:tr>
      <w:tr w:rsidR="00063E3B" w:rsidRPr="00BA3C3A" w14:paraId="5C1EAD56" w14:textId="77777777" w:rsidTr="00063E3B">
        <w:trPr>
          <w:trHeight w:val="454"/>
        </w:trPr>
        <w:tc>
          <w:tcPr>
            <w:tcW w:w="2268" w:type="dxa"/>
            <w:vAlign w:val="center"/>
          </w:tcPr>
          <w:p w14:paraId="0663A57F"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Objetivos</w:t>
            </w:r>
          </w:p>
        </w:tc>
        <w:tc>
          <w:tcPr>
            <w:tcW w:w="6912" w:type="dxa"/>
            <w:vAlign w:val="center"/>
          </w:tcPr>
          <w:p w14:paraId="37D0B0E2" w14:textId="689844BF" w:rsidR="00063E3B" w:rsidRPr="00BA3C3A" w:rsidRDefault="00063E3B" w:rsidP="00063E3B">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Apresentar publicamente o trabalho desenvolvido na prática orquestral escolar.</w:t>
            </w:r>
          </w:p>
        </w:tc>
      </w:tr>
      <w:tr w:rsidR="00063E3B" w:rsidRPr="00BA3C3A" w14:paraId="3B1459E8" w14:textId="77777777" w:rsidTr="00063E3B">
        <w:trPr>
          <w:trHeight w:val="907"/>
        </w:trPr>
        <w:tc>
          <w:tcPr>
            <w:tcW w:w="2268" w:type="dxa"/>
            <w:vAlign w:val="center"/>
          </w:tcPr>
          <w:p w14:paraId="1FEC90EA"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1801E39" w14:textId="43993BCF" w:rsidR="00063E3B" w:rsidRPr="00BA3C3A" w:rsidRDefault="00063E3B" w:rsidP="00063E3B">
            <w:pPr>
              <w:contextualSpacing/>
              <w:jc w:val="both"/>
              <w:rPr>
                <w:rFonts w:ascii="Times New Roman" w:eastAsia="Times New Roman" w:hAnsi="Times New Roman" w:cs="Times New Roman"/>
                <w:bCs/>
                <w:iCs/>
                <w:lang w:eastAsia="pt-PT"/>
              </w:rPr>
            </w:pPr>
            <w:r w:rsidRPr="00BA3C3A">
              <w:rPr>
                <w:rFonts w:ascii="Times New Roman" w:hAnsi="Times New Roman" w:cs="Times New Roman"/>
              </w:rPr>
              <w:t>Projetar para o exterior a imagem da escola.</w:t>
            </w:r>
          </w:p>
        </w:tc>
      </w:tr>
      <w:tr w:rsidR="00063E3B" w:rsidRPr="00BA3C3A" w14:paraId="7D5049E6" w14:textId="77777777" w:rsidTr="00063E3B">
        <w:trPr>
          <w:trHeight w:val="454"/>
        </w:trPr>
        <w:tc>
          <w:tcPr>
            <w:tcW w:w="2268" w:type="dxa"/>
            <w:vAlign w:val="center"/>
          </w:tcPr>
          <w:p w14:paraId="16C9F406"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Destinatários</w:t>
            </w:r>
          </w:p>
        </w:tc>
        <w:tc>
          <w:tcPr>
            <w:tcW w:w="6912" w:type="dxa"/>
            <w:vAlign w:val="center"/>
          </w:tcPr>
          <w:p w14:paraId="5CA33C61" w14:textId="1E942BFF"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063E3B" w:rsidRPr="00BA3C3A" w14:paraId="47B9EF95" w14:textId="77777777" w:rsidTr="00063E3B">
        <w:trPr>
          <w:trHeight w:val="454"/>
        </w:trPr>
        <w:tc>
          <w:tcPr>
            <w:tcW w:w="2268" w:type="dxa"/>
            <w:vAlign w:val="center"/>
          </w:tcPr>
          <w:p w14:paraId="0C2FF5A4"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Dinamizadores</w:t>
            </w:r>
          </w:p>
        </w:tc>
        <w:tc>
          <w:tcPr>
            <w:tcW w:w="6912" w:type="dxa"/>
            <w:vAlign w:val="center"/>
          </w:tcPr>
          <w:p w14:paraId="26EF5C70" w14:textId="2DA9CB84" w:rsidR="00063E3B" w:rsidRPr="00BA3C3A" w:rsidRDefault="0085392D"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Escola de Música de Veiros</w:t>
            </w:r>
          </w:p>
        </w:tc>
      </w:tr>
      <w:tr w:rsidR="00063E3B" w:rsidRPr="00BA3C3A" w14:paraId="1350987F" w14:textId="77777777" w:rsidTr="00063E3B">
        <w:trPr>
          <w:trHeight w:val="352"/>
        </w:trPr>
        <w:tc>
          <w:tcPr>
            <w:tcW w:w="2268" w:type="dxa"/>
            <w:vAlign w:val="center"/>
          </w:tcPr>
          <w:p w14:paraId="4328F820"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Colaboração</w:t>
            </w:r>
          </w:p>
        </w:tc>
        <w:tc>
          <w:tcPr>
            <w:tcW w:w="6912" w:type="dxa"/>
            <w:vAlign w:val="center"/>
          </w:tcPr>
          <w:p w14:paraId="15C3CB07" w14:textId="0B1B18C4" w:rsidR="00063E3B" w:rsidRPr="00BA3C3A" w:rsidRDefault="00063E3B" w:rsidP="00063E3B">
            <w:pPr>
              <w:jc w:val="both"/>
              <w:rPr>
                <w:rFonts w:ascii="Times New Roman" w:eastAsia="Times New Roman" w:hAnsi="Times New Roman" w:cs="Times New Roman"/>
                <w:lang w:eastAsia="pt-PT"/>
              </w:rPr>
            </w:pPr>
            <w:r w:rsidRPr="00BA3C3A">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BA3C3A">
              <w:rPr>
                <w:rFonts w:ascii="Times New Roman" w:eastAsia="Times New Roman" w:hAnsi="Times New Roman" w:cs="Times New Roman"/>
                <w:lang w:eastAsia="pt-PT"/>
              </w:rPr>
              <w:t xml:space="preserve"> e Encarregados de Educação</w:t>
            </w:r>
          </w:p>
        </w:tc>
      </w:tr>
      <w:tr w:rsidR="00063E3B" w:rsidRPr="00BA3C3A" w14:paraId="687523A3" w14:textId="77777777" w:rsidTr="00063E3B">
        <w:trPr>
          <w:trHeight w:val="454"/>
        </w:trPr>
        <w:tc>
          <w:tcPr>
            <w:tcW w:w="2268" w:type="dxa"/>
            <w:vAlign w:val="center"/>
          </w:tcPr>
          <w:p w14:paraId="15F70885"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Data </w:t>
            </w:r>
          </w:p>
        </w:tc>
        <w:tc>
          <w:tcPr>
            <w:tcW w:w="6912" w:type="dxa"/>
            <w:vAlign w:val="center"/>
          </w:tcPr>
          <w:p w14:paraId="410E9BA0" w14:textId="4A3A54BF"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23 de janeiro de 2016</w:t>
            </w:r>
          </w:p>
        </w:tc>
      </w:tr>
      <w:tr w:rsidR="00063E3B" w:rsidRPr="00BA3C3A" w14:paraId="670BB466" w14:textId="77777777" w:rsidTr="00063E3B">
        <w:trPr>
          <w:trHeight w:val="340"/>
        </w:trPr>
        <w:tc>
          <w:tcPr>
            <w:tcW w:w="2268" w:type="dxa"/>
            <w:vAlign w:val="center"/>
          </w:tcPr>
          <w:p w14:paraId="70E50E3C"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Orçamento</w:t>
            </w:r>
          </w:p>
        </w:tc>
        <w:tc>
          <w:tcPr>
            <w:tcW w:w="6912" w:type="dxa"/>
            <w:vAlign w:val="center"/>
          </w:tcPr>
          <w:p w14:paraId="1E6014D3" w14:textId="1AD7DDF0" w:rsidR="00063E3B" w:rsidRPr="00BA3C3A" w:rsidRDefault="00B72994" w:rsidP="00063E3B">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Custos suportados pela Escola de Música de Veiros</w:t>
            </w:r>
          </w:p>
        </w:tc>
      </w:tr>
      <w:tr w:rsidR="00063E3B" w:rsidRPr="00BA3C3A" w14:paraId="64528429" w14:textId="77777777" w:rsidTr="00063E3B">
        <w:trPr>
          <w:trHeight w:val="1134"/>
        </w:trPr>
        <w:tc>
          <w:tcPr>
            <w:tcW w:w="2268" w:type="dxa"/>
            <w:shd w:val="clear" w:color="auto" w:fill="EAF1DD" w:themeFill="accent3" w:themeFillTint="33"/>
            <w:vAlign w:val="center"/>
          </w:tcPr>
          <w:p w14:paraId="47148D6A"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A81E59C" w14:textId="3040A6EC" w:rsidR="00063E3B" w:rsidRPr="00BA3C3A" w:rsidRDefault="005858EE" w:rsidP="00063E3B">
            <w:pPr>
              <w:jc w:val="both"/>
              <w:rPr>
                <w:rFonts w:ascii="Times New Roman" w:eastAsia="Calibri" w:hAnsi="Times New Roman" w:cs="Times New Roman"/>
              </w:rPr>
            </w:pPr>
            <w:r w:rsidRPr="00BA3C3A">
              <w:rPr>
                <w:rFonts w:ascii="Times New Roman" w:eastAsia="Calibri" w:hAnsi="Times New Roman" w:cs="Times New Roman"/>
              </w:rPr>
              <w:t>Os objetivos foram cumpridos.</w:t>
            </w:r>
          </w:p>
        </w:tc>
      </w:tr>
    </w:tbl>
    <w:p w14:paraId="3BDAFE60"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7E5D07EF" w14:textId="77777777" w:rsidR="00422A5E" w:rsidRPr="00BA3C3A" w:rsidRDefault="00422A5E" w:rsidP="00422A5E">
      <w:pPr>
        <w:widowControl w:val="0"/>
        <w:spacing w:after="0" w:line="360" w:lineRule="auto"/>
        <w:jc w:val="center"/>
        <w:rPr>
          <w:rFonts w:ascii="Times New Roman" w:eastAsia="Times New Roman" w:hAnsi="Times New Roman" w:cs="Times New Roman"/>
          <w:b/>
          <w:bCs/>
          <w:smallCaps/>
          <w:kern w:val="10"/>
          <w:lang w:eastAsia="pt-PT"/>
        </w:rPr>
      </w:pPr>
    </w:p>
    <w:p w14:paraId="34E6F27B"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00A09B24"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849"/>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63E3B" w:rsidRPr="00BA3C3A" w14:paraId="55CBC42D" w14:textId="77777777" w:rsidTr="00063E3B">
        <w:trPr>
          <w:trHeight w:val="284"/>
        </w:trPr>
        <w:tc>
          <w:tcPr>
            <w:tcW w:w="2268" w:type="dxa"/>
            <w:shd w:val="clear" w:color="auto" w:fill="EAF1DD" w:themeFill="accent3" w:themeFillTint="33"/>
            <w:vAlign w:val="center"/>
          </w:tcPr>
          <w:p w14:paraId="562C5FFD" w14:textId="77777777" w:rsidR="00063E3B" w:rsidRPr="00BA3C3A" w:rsidRDefault="00063E3B" w:rsidP="00063E3B">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Concertos 5 e 6</w:t>
            </w:r>
          </w:p>
        </w:tc>
        <w:tc>
          <w:tcPr>
            <w:tcW w:w="6912" w:type="dxa"/>
            <w:shd w:val="clear" w:color="auto" w:fill="EAF1DD" w:themeFill="accent3" w:themeFillTint="33"/>
            <w:vAlign w:val="center"/>
          </w:tcPr>
          <w:p w14:paraId="7F6B6341" w14:textId="64A1F70A" w:rsidR="00063E3B" w:rsidRPr="00BA3C3A" w:rsidRDefault="00063E3B" w:rsidP="00063E3B">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lang w:eastAsia="pt-PT"/>
              </w:rPr>
              <w:t>Interrupção Letiva de Páscoa</w:t>
            </w:r>
          </w:p>
        </w:tc>
      </w:tr>
      <w:tr w:rsidR="00063E3B" w:rsidRPr="00BA3C3A" w14:paraId="20CA4540" w14:textId="77777777" w:rsidTr="00063E3B">
        <w:trPr>
          <w:trHeight w:val="454"/>
        </w:trPr>
        <w:tc>
          <w:tcPr>
            <w:tcW w:w="2268" w:type="dxa"/>
            <w:vAlign w:val="center"/>
          </w:tcPr>
          <w:p w14:paraId="0531CD17"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Objetivos</w:t>
            </w:r>
          </w:p>
        </w:tc>
        <w:tc>
          <w:tcPr>
            <w:tcW w:w="6912" w:type="dxa"/>
            <w:vAlign w:val="center"/>
          </w:tcPr>
          <w:p w14:paraId="62959D8E" w14:textId="348F2448" w:rsidR="00063E3B" w:rsidRPr="00BA3C3A" w:rsidRDefault="00063E3B" w:rsidP="00063E3B">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Apresentar publicamente o trabalho desenvolvido na prática orquestral escolar.</w:t>
            </w:r>
          </w:p>
        </w:tc>
      </w:tr>
      <w:tr w:rsidR="00063E3B" w:rsidRPr="00BA3C3A" w14:paraId="1BD46052" w14:textId="77777777" w:rsidTr="00063E3B">
        <w:trPr>
          <w:trHeight w:val="907"/>
        </w:trPr>
        <w:tc>
          <w:tcPr>
            <w:tcW w:w="2268" w:type="dxa"/>
            <w:vAlign w:val="center"/>
          </w:tcPr>
          <w:p w14:paraId="0ACF7AF9"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4AD6A50" w14:textId="726FBC57" w:rsidR="00063E3B" w:rsidRPr="00BA3C3A" w:rsidRDefault="00063E3B" w:rsidP="00063E3B">
            <w:pPr>
              <w:contextualSpacing/>
              <w:jc w:val="both"/>
              <w:rPr>
                <w:rFonts w:ascii="Times New Roman" w:eastAsia="Times New Roman" w:hAnsi="Times New Roman" w:cs="Times New Roman"/>
                <w:bCs/>
                <w:iCs/>
                <w:lang w:eastAsia="pt-PT"/>
              </w:rPr>
            </w:pPr>
            <w:r w:rsidRPr="00BA3C3A">
              <w:rPr>
                <w:rFonts w:ascii="Times New Roman" w:hAnsi="Times New Roman" w:cs="Times New Roman"/>
              </w:rPr>
              <w:t>Projetar para o exterior a imagem da escola.</w:t>
            </w:r>
          </w:p>
        </w:tc>
      </w:tr>
      <w:tr w:rsidR="00063E3B" w:rsidRPr="00BA3C3A" w14:paraId="27AF7430" w14:textId="77777777" w:rsidTr="00063E3B">
        <w:trPr>
          <w:trHeight w:val="454"/>
        </w:trPr>
        <w:tc>
          <w:tcPr>
            <w:tcW w:w="2268" w:type="dxa"/>
            <w:vAlign w:val="center"/>
          </w:tcPr>
          <w:p w14:paraId="3D7FFAC9"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Destinatários</w:t>
            </w:r>
          </w:p>
        </w:tc>
        <w:tc>
          <w:tcPr>
            <w:tcW w:w="6912" w:type="dxa"/>
            <w:vAlign w:val="center"/>
          </w:tcPr>
          <w:p w14:paraId="71C4D86B" w14:textId="57BD7688"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063E3B" w:rsidRPr="00BA3C3A" w14:paraId="371B1FFD" w14:textId="77777777" w:rsidTr="00063E3B">
        <w:trPr>
          <w:trHeight w:val="454"/>
        </w:trPr>
        <w:tc>
          <w:tcPr>
            <w:tcW w:w="2268" w:type="dxa"/>
            <w:vAlign w:val="center"/>
          </w:tcPr>
          <w:p w14:paraId="11091DE5"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Dinamizadores</w:t>
            </w:r>
          </w:p>
        </w:tc>
        <w:tc>
          <w:tcPr>
            <w:tcW w:w="6912" w:type="dxa"/>
            <w:vAlign w:val="center"/>
          </w:tcPr>
          <w:p w14:paraId="25CCA678"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Professores de Orquestra</w:t>
            </w:r>
          </w:p>
        </w:tc>
      </w:tr>
      <w:tr w:rsidR="00063E3B" w:rsidRPr="00BA3C3A" w14:paraId="6537327E" w14:textId="77777777" w:rsidTr="00063E3B">
        <w:trPr>
          <w:trHeight w:val="352"/>
        </w:trPr>
        <w:tc>
          <w:tcPr>
            <w:tcW w:w="2268" w:type="dxa"/>
            <w:vAlign w:val="center"/>
          </w:tcPr>
          <w:p w14:paraId="26A6F0F2"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Colaboração</w:t>
            </w:r>
          </w:p>
        </w:tc>
        <w:tc>
          <w:tcPr>
            <w:tcW w:w="6912" w:type="dxa"/>
            <w:vAlign w:val="center"/>
          </w:tcPr>
          <w:p w14:paraId="6E2A3B70" w14:textId="32B63877" w:rsidR="00063E3B" w:rsidRPr="00BA3C3A" w:rsidRDefault="00063E3B" w:rsidP="00063E3B">
            <w:pPr>
              <w:jc w:val="both"/>
              <w:rPr>
                <w:rFonts w:ascii="Times New Roman" w:eastAsia="Times New Roman" w:hAnsi="Times New Roman" w:cs="Times New Roman"/>
                <w:lang w:eastAsia="pt-PT"/>
              </w:rPr>
            </w:pPr>
            <w:r w:rsidRPr="00BA3C3A">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BA3C3A">
              <w:rPr>
                <w:rFonts w:ascii="Times New Roman" w:eastAsia="Times New Roman" w:hAnsi="Times New Roman" w:cs="Times New Roman"/>
                <w:lang w:eastAsia="pt-PT"/>
              </w:rPr>
              <w:t xml:space="preserve"> e Encarregados de Educação</w:t>
            </w:r>
          </w:p>
        </w:tc>
      </w:tr>
      <w:tr w:rsidR="00063E3B" w:rsidRPr="00BA3C3A" w14:paraId="35A74E58" w14:textId="77777777" w:rsidTr="00063E3B">
        <w:trPr>
          <w:trHeight w:val="454"/>
        </w:trPr>
        <w:tc>
          <w:tcPr>
            <w:tcW w:w="2268" w:type="dxa"/>
            <w:vAlign w:val="center"/>
          </w:tcPr>
          <w:p w14:paraId="119900E4"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Data </w:t>
            </w:r>
          </w:p>
        </w:tc>
        <w:tc>
          <w:tcPr>
            <w:tcW w:w="6912" w:type="dxa"/>
            <w:vAlign w:val="center"/>
          </w:tcPr>
          <w:p w14:paraId="35C3DAA2" w14:textId="575F19CE" w:rsidR="00063E3B" w:rsidRPr="00BA3C3A" w:rsidRDefault="0048543F" w:rsidP="0048543F">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18</w:t>
            </w:r>
            <w:r w:rsidR="00063E3B" w:rsidRPr="00BA3C3A">
              <w:rPr>
                <w:rFonts w:ascii="Times New Roman" w:eastAsia="Times New Roman" w:hAnsi="Times New Roman" w:cs="Times New Roman"/>
                <w:bCs/>
                <w:lang w:eastAsia="pt-PT"/>
              </w:rPr>
              <w:t xml:space="preserve"> e 1</w:t>
            </w:r>
            <w:r w:rsidRPr="00BA3C3A">
              <w:rPr>
                <w:rFonts w:ascii="Times New Roman" w:eastAsia="Times New Roman" w:hAnsi="Times New Roman" w:cs="Times New Roman"/>
                <w:bCs/>
                <w:lang w:eastAsia="pt-PT"/>
              </w:rPr>
              <w:t>9</w:t>
            </w:r>
            <w:r w:rsidR="00063E3B" w:rsidRPr="00BA3C3A">
              <w:rPr>
                <w:rFonts w:ascii="Times New Roman" w:eastAsia="Times New Roman" w:hAnsi="Times New Roman" w:cs="Times New Roman"/>
                <w:bCs/>
                <w:lang w:eastAsia="pt-PT"/>
              </w:rPr>
              <w:t xml:space="preserve"> de </w:t>
            </w:r>
            <w:r w:rsidRPr="00BA3C3A">
              <w:rPr>
                <w:rFonts w:ascii="Times New Roman" w:eastAsia="Times New Roman" w:hAnsi="Times New Roman" w:cs="Times New Roman"/>
                <w:bCs/>
                <w:lang w:eastAsia="pt-PT"/>
              </w:rPr>
              <w:t>março</w:t>
            </w:r>
            <w:r w:rsidR="00063E3B" w:rsidRPr="00BA3C3A">
              <w:rPr>
                <w:rFonts w:ascii="Times New Roman" w:eastAsia="Times New Roman" w:hAnsi="Times New Roman" w:cs="Times New Roman"/>
                <w:bCs/>
                <w:lang w:eastAsia="pt-PT"/>
              </w:rPr>
              <w:t xml:space="preserve"> de 201</w:t>
            </w:r>
            <w:r w:rsidRPr="00BA3C3A">
              <w:rPr>
                <w:rFonts w:ascii="Times New Roman" w:eastAsia="Times New Roman" w:hAnsi="Times New Roman" w:cs="Times New Roman"/>
                <w:bCs/>
                <w:lang w:eastAsia="pt-PT"/>
              </w:rPr>
              <w:t>6</w:t>
            </w:r>
          </w:p>
        </w:tc>
      </w:tr>
      <w:tr w:rsidR="00063E3B" w:rsidRPr="00BA3C3A" w14:paraId="4FA4F55F" w14:textId="77777777" w:rsidTr="00063E3B">
        <w:trPr>
          <w:trHeight w:val="340"/>
        </w:trPr>
        <w:tc>
          <w:tcPr>
            <w:tcW w:w="2268" w:type="dxa"/>
            <w:vAlign w:val="center"/>
          </w:tcPr>
          <w:p w14:paraId="6E756979"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Orçamento</w:t>
            </w:r>
          </w:p>
        </w:tc>
        <w:tc>
          <w:tcPr>
            <w:tcW w:w="6912" w:type="dxa"/>
            <w:vAlign w:val="center"/>
          </w:tcPr>
          <w:p w14:paraId="295C2931" w14:textId="6669F562" w:rsidR="00063E3B" w:rsidRPr="00BA3C3A" w:rsidRDefault="00B72994" w:rsidP="00063E3B">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Sem custos diretos</w:t>
            </w:r>
          </w:p>
        </w:tc>
      </w:tr>
      <w:tr w:rsidR="00063E3B" w:rsidRPr="00BA3C3A" w14:paraId="7EE7B2C5" w14:textId="77777777" w:rsidTr="00063E3B">
        <w:trPr>
          <w:trHeight w:val="1134"/>
        </w:trPr>
        <w:tc>
          <w:tcPr>
            <w:tcW w:w="2268" w:type="dxa"/>
            <w:shd w:val="clear" w:color="auto" w:fill="EAF1DD" w:themeFill="accent3" w:themeFillTint="33"/>
            <w:vAlign w:val="center"/>
          </w:tcPr>
          <w:p w14:paraId="06661CAD" w14:textId="77777777" w:rsidR="00063E3B" w:rsidRPr="00BA3C3A" w:rsidRDefault="00063E3B" w:rsidP="00063E3B">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3E2C05B" w14:textId="77777777" w:rsidR="005858EE" w:rsidRPr="00BA3C3A" w:rsidRDefault="005858EE" w:rsidP="00063E3B">
            <w:pPr>
              <w:jc w:val="both"/>
              <w:rPr>
                <w:rFonts w:ascii="Times New Roman" w:eastAsia="Calibri" w:hAnsi="Times New Roman" w:cs="Times New Roman"/>
              </w:rPr>
            </w:pPr>
            <w:r w:rsidRPr="00BA3C3A">
              <w:rPr>
                <w:rFonts w:ascii="Times New Roman" w:eastAsia="Calibri" w:hAnsi="Times New Roman" w:cs="Times New Roman"/>
              </w:rPr>
              <w:t xml:space="preserve">Realizou-se apenas um dos concertos (19 de março) por motivos de gestão de esforço. </w:t>
            </w:r>
          </w:p>
          <w:p w14:paraId="1666C030" w14:textId="69DEF41E" w:rsidR="00063E3B" w:rsidRPr="00BA3C3A" w:rsidRDefault="005858EE" w:rsidP="00063E3B">
            <w:pPr>
              <w:jc w:val="both"/>
              <w:rPr>
                <w:rFonts w:ascii="Times New Roman" w:eastAsia="Calibri" w:hAnsi="Times New Roman" w:cs="Times New Roman"/>
              </w:rPr>
            </w:pPr>
            <w:r w:rsidRPr="00BA3C3A">
              <w:rPr>
                <w:rFonts w:ascii="Times New Roman" w:eastAsia="Calibri" w:hAnsi="Times New Roman" w:cs="Times New Roman"/>
              </w:rPr>
              <w:t>Os objetivos do concerto realizado foram cumpridos.</w:t>
            </w:r>
          </w:p>
        </w:tc>
      </w:tr>
    </w:tbl>
    <w:p w14:paraId="2C6C6A07"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1AF12184"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2F9F8DB6"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14348EF0" w14:textId="77777777" w:rsidR="0085392D" w:rsidRPr="00BA3C3A"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3F5C55B8" w14:textId="77777777" w:rsidR="0085392D" w:rsidRPr="00BA3C3A"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170C40E8"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4C22CA30"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6DB37F55"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2BBD17A7" w14:textId="77777777" w:rsidR="0085392D" w:rsidRPr="00BA3C3A"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849"/>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5392D" w:rsidRPr="00BA3C3A" w14:paraId="552A04BD" w14:textId="77777777" w:rsidTr="000440F9">
        <w:trPr>
          <w:trHeight w:val="284"/>
        </w:trPr>
        <w:tc>
          <w:tcPr>
            <w:tcW w:w="2268" w:type="dxa"/>
            <w:shd w:val="clear" w:color="auto" w:fill="EAF1DD" w:themeFill="accent3" w:themeFillTint="33"/>
            <w:vAlign w:val="center"/>
          </w:tcPr>
          <w:p w14:paraId="23F32412" w14:textId="77AAC0BD" w:rsidR="0085392D" w:rsidRPr="00BA3C3A" w:rsidRDefault="0085392D" w:rsidP="0085392D">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Concertos 7 a 9</w:t>
            </w:r>
          </w:p>
        </w:tc>
        <w:tc>
          <w:tcPr>
            <w:tcW w:w="6912" w:type="dxa"/>
            <w:shd w:val="clear" w:color="auto" w:fill="EAF1DD" w:themeFill="accent3" w:themeFillTint="33"/>
            <w:vAlign w:val="center"/>
          </w:tcPr>
          <w:p w14:paraId="41BB9AAF" w14:textId="61A32938" w:rsidR="0085392D" w:rsidRPr="00BA3C3A" w:rsidRDefault="0085392D" w:rsidP="000440F9">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lang w:eastAsia="pt-PT"/>
              </w:rPr>
              <w:t>Concertos em Portalegre</w:t>
            </w:r>
          </w:p>
        </w:tc>
      </w:tr>
      <w:tr w:rsidR="0085392D" w:rsidRPr="00BA3C3A" w14:paraId="24E954D9" w14:textId="77777777" w:rsidTr="000440F9">
        <w:trPr>
          <w:trHeight w:val="454"/>
        </w:trPr>
        <w:tc>
          <w:tcPr>
            <w:tcW w:w="2268" w:type="dxa"/>
            <w:vAlign w:val="center"/>
          </w:tcPr>
          <w:p w14:paraId="4804A658"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Objetivos</w:t>
            </w:r>
          </w:p>
        </w:tc>
        <w:tc>
          <w:tcPr>
            <w:tcW w:w="6912" w:type="dxa"/>
            <w:vAlign w:val="center"/>
          </w:tcPr>
          <w:p w14:paraId="756E5615" w14:textId="77777777" w:rsidR="0085392D" w:rsidRPr="00BA3C3A" w:rsidRDefault="0085392D" w:rsidP="000440F9">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Apresentar publicamente o trabalho desenvolvido na prática orquestral escolar.</w:t>
            </w:r>
          </w:p>
        </w:tc>
      </w:tr>
      <w:tr w:rsidR="0085392D" w:rsidRPr="00BA3C3A" w14:paraId="03F1581A" w14:textId="77777777" w:rsidTr="000440F9">
        <w:trPr>
          <w:trHeight w:val="907"/>
        </w:trPr>
        <w:tc>
          <w:tcPr>
            <w:tcW w:w="2268" w:type="dxa"/>
            <w:vAlign w:val="center"/>
          </w:tcPr>
          <w:p w14:paraId="2668CDFE"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DB355DA" w14:textId="77777777" w:rsidR="0085392D" w:rsidRPr="00BA3C3A" w:rsidRDefault="0085392D" w:rsidP="000440F9">
            <w:pPr>
              <w:contextualSpacing/>
              <w:jc w:val="both"/>
              <w:rPr>
                <w:rFonts w:ascii="Times New Roman" w:eastAsia="Times New Roman" w:hAnsi="Times New Roman" w:cs="Times New Roman"/>
                <w:bCs/>
                <w:iCs/>
                <w:lang w:eastAsia="pt-PT"/>
              </w:rPr>
            </w:pPr>
            <w:r w:rsidRPr="00BA3C3A">
              <w:rPr>
                <w:rFonts w:ascii="Times New Roman" w:hAnsi="Times New Roman" w:cs="Times New Roman"/>
              </w:rPr>
              <w:t>Projetar para o exterior a imagem da escola.</w:t>
            </w:r>
          </w:p>
        </w:tc>
      </w:tr>
      <w:tr w:rsidR="0085392D" w:rsidRPr="00BA3C3A" w14:paraId="2193FC10" w14:textId="77777777" w:rsidTr="000440F9">
        <w:trPr>
          <w:trHeight w:val="454"/>
        </w:trPr>
        <w:tc>
          <w:tcPr>
            <w:tcW w:w="2268" w:type="dxa"/>
            <w:vAlign w:val="center"/>
          </w:tcPr>
          <w:p w14:paraId="5CCD90FF"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Destinatários</w:t>
            </w:r>
          </w:p>
        </w:tc>
        <w:tc>
          <w:tcPr>
            <w:tcW w:w="6912" w:type="dxa"/>
            <w:vAlign w:val="center"/>
          </w:tcPr>
          <w:p w14:paraId="55405F47" w14:textId="221AC06A"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85392D" w:rsidRPr="00BA3C3A" w14:paraId="72E6B265" w14:textId="77777777" w:rsidTr="000440F9">
        <w:trPr>
          <w:trHeight w:val="454"/>
        </w:trPr>
        <w:tc>
          <w:tcPr>
            <w:tcW w:w="2268" w:type="dxa"/>
            <w:vAlign w:val="center"/>
          </w:tcPr>
          <w:p w14:paraId="4539C06A"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Dinamizadores</w:t>
            </w:r>
          </w:p>
        </w:tc>
        <w:tc>
          <w:tcPr>
            <w:tcW w:w="6912" w:type="dxa"/>
            <w:vAlign w:val="center"/>
          </w:tcPr>
          <w:p w14:paraId="53976ABD" w14:textId="4435D903"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Federação de Bandas do Distrito de Portalegre</w:t>
            </w:r>
          </w:p>
        </w:tc>
      </w:tr>
      <w:tr w:rsidR="0085392D" w:rsidRPr="00BA3C3A" w14:paraId="4C08AE63" w14:textId="77777777" w:rsidTr="000440F9">
        <w:trPr>
          <w:trHeight w:val="352"/>
        </w:trPr>
        <w:tc>
          <w:tcPr>
            <w:tcW w:w="2268" w:type="dxa"/>
            <w:vAlign w:val="center"/>
          </w:tcPr>
          <w:p w14:paraId="1756AF73"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Colaboração</w:t>
            </w:r>
          </w:p>
        </w:tc>
        <w:tc>
          <w:tcPr>
            <w:tcW w:w="6912" w:type="dxa"/>
            <w:vAlign w:val="center"/>
          </w:tcPr>
          <w:p w14:paraId="739591D6" w14:textId="7B08C3FB" w:rsidR="0085392D" w:rsidRPr="00BA3C3A" w:rsidRDefault="0085392D" w:rsidP="000440F9">
            <w:pPr>
              <w:jc w:val="both"/>
              <w:rPr>
                <w:rFonts w:ascii="Times New Roman" w:eastAsia="Times New Roman" w:hAnsi="Times New Roman" w:cs="Times New Roman"/>
                <w:lang w:eastAsia="pt-PT"/>
              </w:rPr>
            </w:pPr>
            <w:r w:rsidRPr="00BA3C3A">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BA3C3A">
              <w:rPr>
                <w:rFonts w:ascii="Times New Roman" w:eastAsia="Times New Roman" w:hAnsi="Times New Roman" w:cs="Times New Roman"/>
                <w:lang w:eastAsia="pt-PT"/>
              </w:rPr>
              <w:t xml:space="preserve"> e Encarregados de Educação</w:t>
            </w:r>
          </w:p>
        </w:tc>
      </w:tr>
      <w:tr w:rsidR="0085392D" w:rsidRPr="00BA3C3A" w14:paraId="64A79D4B" w14:textId="77777777" w:rsidTr="000440F9">
        <w:trPr>
          <w:trHeight w:val="454"/>
        </w:trPr>
        <w:tc>
          <w:tcPr>
            <w:tcW w:w="2268" w:type="dxa"/>
            <w:vAlign w:val="center"/>
          </w:tcPr>
          <w:p w14:paraId="0416D852"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Data </w:t>
            </w:r>
          </w:p>
        </w:tc>
        <w:tc>
          <w:tcPr>
            <w:tcW w:w="6912" w:type="dxa"/>
            <w:vAlign w:val="center"/>
          </w:tcPr>
          <w:p w14:paraId="7B7578C8" w14:textId="0C1944A3" w:rsidR="0085392D" w:rsidRPr="00BA3C3A" w:rsidRDefault="0085392D" w:rsidP="0085392D">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01 a 03 de abril de 2016</w:t>
            </w:r>
          </w:p>
        </w:tc>
      </w:tr>
      <w:tr w:rsidR="0085392D" w:rsidRPr="00BA3C3A" w14:paraId="7DB55B72" w14:textId="77777777" w:rsidTr="000440F9">
        <w:trPr>
          <w:trHeight w:val="340"/>
        </w:trPr>
        <w:tc>
          <w:tcPr>
            <w:tcW w:w="2268" w:type="dxa"/>
            <w:vAlign w:val="center"/>
          </w:tcPr>
          <w:p w14:paraId="0D4A4434"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Orçamento</w:t>
            </w:r>
          </w:p>
        </w:tc>
        <w:tc>
          <w:tcPr>
            <w:tcW w:w="6912" w:type="dxa"/>
            <w:vAlign w:val="center"/>
          </w:tcPr>
          <w:p w14:paraId="75273F53" w14:textId="4522441B" w:rsidR="0085392D" w:rsidRPr="00BA3C3A" w:rsidRDefault="00B72994" w:rsidP="000440F9">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Custos suportados pela Federação de Bandas do Distrito de Portalegre</w:t>
            </w:r>
          </w:p>
        </w:tc>
      </w:tr>
      <w:tr w:rsidR="0085392D" w:rsidRPr="00BA3C3A" w14:paraId="3E53140A" w14:textId="77777777" w:rsidTr="000440F9">
        <w:trPr>
          <w:trHeight w:val="1134"/>
        </w:trPr>
        <w:tc>
          <w:tcPr>
            <w:tcW w:w="2268" w:type="dxa"/>
            <w:shd w:val="clear" w:color="auto" w:fill="EAF1DD" w:themeFill="accent3" w:themeFillTint="33"/>
            <w:vAlign w:val="center"/>
          </w:tcPr>
          <w:p w14:paraId="31820DD7"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559BA75" w14:textId="1AE4CCCB" w:rsidR="0085392D" w:rsidRPr="00BA3C3A" w:rsidRDefault="005858EE" w:rsidP="000440F9">
            <w:pPr>
              <w:jc w:val="both"/>
              <w:rPr>
                <w:rFonts w:ascii="Times New Roman" w:eastAsia="Calibri" w:hAnsi="Times New Roman" w:cs="Times New Roman"/>
              </w:rPr>
            </w:pPr>
            <w:r w:rsidRPr="00BA3C3A">
              <w:rPr>
                <w:rFonts w:ascii="Times New Roman" w:eastAsia="Calibri" w:hAnsi="Times New Roman" w:cs="Times New Roman"/>
              </w:rPr>
              <w:t>Os objetivos foram cumpridos.</w:t>
            </w:r>
          </w:p>
        </w:tc>
      </w:tr>
    </w:tbl>
    <w:p w14:paraId="10412961" w14:textId="77777777" w:rsidR="0085392D" w:rsidRPr="00BA3C3A"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0DF6DD4C" w14:textId="77777777" w:rsidR="0085392D" w:rsidRPr="00BA3C3A"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849"/>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5392D" w:rsidRPr="00BA3C3A" w14:paraId="428626C2" w14:textId="77777777" w:rsidTr="000440F9">
        <w:trPr>
          <w:trHeight w:val="284"/>
        </w:trPr>
        <w:tc>
          <w:tcPr>
            <w:tcW w:w="2268" w:type="dxa"/>
            <w:shd w:val="clear" w:color="auto" w:fill="EAF1DD" w:themeFill="accent3" w:themeFillTint="33"/>
            <w:vAlign w:val="center"/>
          </w:tcPr>
          <w:p w14:paraId="20EC4107" w14:textId="23127EAD" w:rsidR="0085392D" w:rsidRPr="00BA3C3A" w:rsidRDefault="0085392D" w:rsidP="0085392D">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Concerto</w:t>
            </w:r>
            <w:r w:rsidR="00625CE4">
              <w:rPr>
                <w:rFonts w:ascii="Times New Roman" w:eastAsia="Times New Roman" w:hAnsi="Times New Roman" w:cs="Times New Roman"/>
                <w:b/>
                <w:bCs/>
                <w:lang w:eastAsia="pt-PT"/>
              </w:rPr>
              <w:t>s</w:t>
            </w:r>
            <w:r w:rsidRPr="00BA3C3A">
              <w:rPr>
                <w:rFonts w:ascii="Times New Roman" w:eastAsia="Times New Roman" w:hAnsi="Times New Roman" w:cs="Times New Roman"/>
                <w:b/>
                <w:bCs/>
                <w:lang w:eastAsia="pt-PT"/>
              </w:rPr>
              <w:t xml:space="preserve"> 10</w:t>
            </w:r>
            <w:r w:rsidR="00625CE4">
              <w:rPr>
                <w:rFonts w:ascii="Times New Roman" w:eastAsia="Times New Roman" w:hAnsi="Times New Roman" w:cs="Times New Roman"/>
                <w:b/>
                <w:bCs/>
                <w:lang w:eastAsia="pt-PT"/>
              </w:rPr>
              <w:t xml:space="preserve"> e 11</w:t>
            </w:r>
          </w:p>
        </w:tc>
        <w:tc>
          <w:tcPr>
            <w:tcW w:w="6912" w:type="dxa"/>
            <w:shd w:val="clear" w:color="auto" w:fill="EAF1DD" w:themeFill="accent3" w:themeFillTint="33"/>
            <w:vAlign w:val="center"/>
          </w:tcPr>
          <w:p w14:paraId="22877AFE" w14:textId="7BE6FDDB" w:rsidR="0085392D" w:rsidRPr="00BA3C3A" w:rsidRDefault="0085392D" w:rsidP="000440F9">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lang w:eastAsia="pt-PT"/>
              </w:rPr>
              <w:t xml:space="preserve">Festival Internacional de Orquestras Juvenis em </w:t>
            </w:r>
            <w:proofErr w:type="spellStart"/>
            <w:r w:rsidRPr="00BA3C3A">
              <w:rPr>
                <w:rFonts w:ascii="Times New Roman" w:eastAsia="Times New Roman" w:hAnsi="Times New Roman" w:cs="Times New Roman"/>
                <w:b/>
                <w:lang w:eastAsia="pt-PT"/>
              </w:rPr>
              <w:t>Ahrensburg</w:t>
            </w:r>
            <w:proofErr w:type="spellEnd"/>
            <w:r w:rsidRPr="00BA3C3A">
              <w:rPr>
                <w:rFonts w:ascii="Times New Roman" w:eastAsia="Times New Roman" w:hAnsi="Times New Roman" w:cs="Times New Roman"/>
                <w:b/>
                <w:lang w:eastAsia="pt-PT"/>
              </w:rPr>
              <w:t xml:space="preserve"> (Alemanha)</w:t>
            </w:r>
          </w:p>
        </w:tc>
      </w:tr>
      <w:tr w:rsidR="0085392D" w:rsidRPr="00BA3C3A" w14:paraId="3DB4C661" w14:textId="77777777" w:rsidTr="000440F9">
        <w:trPr>
          <w:trHeight w:val="454"/>
        </w:trPr>
        <w:tc>
          <w:tcPr>
            <w:tcW w:w="2268" w:type="dxa"/>
            <w:vAlign w:val="center"/>
          </w:tcPr>
          <w:p w14:paraId="2F89BB11"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Objetivos</w:t>
            </w:r>
          </w:p>
        </w:tc>
        <w:tc>
          <w:tcPr>
            <w:tcW w:w="6912" w:type="dxa"/>
            <w:vAlign w:val="center"/>
          </w:tcPr>
          <w:p w14:paraId="51DA45CE" w14:textId="77777777" w:rsidR="0085392D" w:rsidRPr="00BA3C3A" w:rsidRDefault="0085392D" w:rsidP="000440F9">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Apresentar publicamente o trabalho desenvolvido na prática orquestral escolar.</w:t>
            </w:r>
          </w:p>
        </w:tc>
      </w:tr>
      <w:tr w:rsidR="0085392D" w:rsidRPr="00BA3C3A" w14:paraId="0CBD8B10" w14:textId="77777777" w:rsidTr="000440F9">
        <w:trPr>
          <w:trHeight w:val="907"/>
        </w:trPr>
        <w:tc>
          <w:tcPr>
            <w:tcW w:w="2268" w:type="dxa"/>
            <w:vAlign w:val="center"/>
          </w:tcPr>
          <w:p w14:paraId="5B2B4935"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6A46B85" w14:textId="77777777" w:rsidR="0085392D" w:rsidRPr="00BA3C3A" w:rsidRDefault="0085392D" w:rsidP="000440F9">
            <w:pPr>
              <w:contextualSpacing/>
              <w:jc w:val="both"/>
              <w:rPr>
                <w:rFonts w:ascii="Times New Roman" w:eastAsia="Times New Roman" w:hAnsi="Times New Roman" w:cs="Times New Roman"/>
                <w:bCs/>
                <w:iCs/>
                <w:lang w:eastAsia="pt-PT"/>
              </w:rPr>
            </w:pPr>
            <w:r w:rsidRPr="00BA3C3A">
              <w:rPr>
                <w:rFonts w:ascii="Times New Roman" w:hAnsi="Times New Roman" w:cs="Times New Roman"/>
              </w:rPr>
              <w:t>Projetar para o exterior a imagem da escola.</w:t>
            </w:r>
          </w:p>
        </w:tc>
      </w:tr>
      <w:tr w:rsidR="0085392D" w:rsidRPr="00BA3C3A" w14:paraId="11A74359" w14:textId="77777777" w:rsidTr="000440F9">
        <w:trPr>
          <w:trHeight w:val="454"/>
        </w:trPr>
        <w:tc>
          <w:tcPr>
            <w:tcW w:w="2268" w:type="dxa"/>
            <w:vAlign w:val="center"/>
          </w:tcPr>
          <w:p w14:paraId="5E8C8BB3"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Destinatários</w:t>
            </w:r>
          </w:p>
        </w:tc>
        <w:tc>
          <w:tcPr>
            <w:tcW w:w="6912" w:type="dxa"/>
            <w:vAlign w:val="center"/>
          </w:tcPr>
          <w:p w14:paraId="50D83648" w14:textId="0DBED610"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85392D" w:rsidRPr="00BA3C3A" w14:paraId="6E8B613A" w14:textId="77777777" w:rsidTr="000440F9">
        <w:trPr>
          <w:trHeight w:val="454"/>
        </w:trPr>
        <w:tc>
          <w:tcPr>
            <w:tcW w:w="2268" w:type="dxa"/>
            <w:vAlign w:val="center"/>
          </w:tcPr>
          <w:p w14:paraId="58CF62FB"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Dinamizadores</w:t>
            </w:r>
          </w:p>
        </w:tc>
        <w:tc>
          <w:tcPr>
            <w:tcW w:w="6912" w:type="dxa"/>
            <w:vAlign w:val="center"/>
          </w:tcPr>
          <w:p w14:paraId="2715131F" w14:textId="05D8250C"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 xml:space="preserve">Associação Orquestras de </w:t>
            </w:r>
            <w:proofErr w:type="spellStart"/>
            <w:r w:rsidRPr="00BA3C3A">
              <w:rPr>
                <w:rFonts w:ascii="Times New Roman" w:eastAsia="Times New Roman" w:hAnsi="Times New Roman" w:cs="Times New Roman"/>
                <w:bCs/>
                <w:lang w:eastAsia="pt-PT"/>
              </w:rPr>
              <w:t>Ahrensburg</w:t>
            </w:r>
            <w:proofErr w:type="spellEnd"/>
          </w:p>
        </w:tc>
      </w:tr>
      <w:tr w:rsidR="0085392D" w:rsidRPr="00BA3C3A" w14:paraId="6FBB0CDF" w14:textId="77777777" w:rsidTr="000440F9">
        <w:trPr>
          <w:trHeight w:val="352"/>
        </w:trPr>
        <w:tc>
          <w:tcPr>
            <w:tcW w:w="2268" w:type="dxa"/>
            <w:vAlign w:val="center"/>
          </w:tcPr>
          <w:p w14:paraId="741DED85"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Colaboração</w:t>
            </w:r>
          </w:p>
        </w:tc>
        <w:tc>
          <w:tcPr>
            <w:tcW w:w="6912" w:type="dxa"/>
            <w:vAlign w:val="center"/>
          </w:tcPr>
          <w:p w14:paraId="3B2E0678" w14:textId="04C23335" w:rsidR="0085392D" w:rsidRPr="00BA3C3A" w:rsidRDefault="0085392D" w:rsidP="000440F9">
            <w:pPr>
              <w:jc w:val="both"/>
              <w:rPr>
                <w:rFonts w:ascii="Times New Roman" w:eastAsia="Times New Roman" w:hAnsi="Times New Roman" w:cs="Times New Roman"/>
                <w:lang w:eastAsia="pt-PT"/>
              </w:rPr>
            </w:pPr>
            <w:r w:rsidRPr="00BA3C3A">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BA3C3A">
              <w:rPr>
                <w:rFonts w:ascii="Times New Roman" w:eastAsia="Times New Roman" w:hAnsi="Times New Roman" w:cs="Times New Roman"/>
                <w:lang w:eastAsia="pt-PT"/>
              </w:rPr>
              <w:t xml:space="preserve"> e Encarregados de Educação</w:t>
            </w:r>
          </w:p>
        </w:tc>
      </w:tr>
      <w:tr w:rsidR="0085392D" w:rsidRPr="00BA3C3A" w14:paraId="478F7E64" w14:textId="77777777" w:rsidTr="000440F9">
        <w:trPr>
          <w:trHeight w:val="454"/>
        </w:trPr>
        <w:tc>
          <w:tcPr>
            <w:tcW w:w="2268" w:type="dxa"/>
            <w:vAlign w:val="center"/>
          </w:tcPr>
          <w:p w14:paraId="75E9BAB3"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Data </w:t>
            </w:r>
          </w:p>
        </w:tc>
        <w:tc>
          <w:tcPr>
            <w:tcW w:w="6912" w:type="dxa"/>
            <w:vAlign w:val="center"/>
          </w:tcPr>
          <w:p w14:paraId="22AC5040" w14:textId="5B765019" w:rsidR="0085392D" w:rsidRPr="00BA3C3A" w:rsidRDefault="0085392D" w:rsidP="0085392D">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14 a 19 de abril de 2016</w:t>
            </w:r>
          </w:p>
        </w:tc>
      </w:tr>
      <w:tr w:rsidR="0085392D" w:rsidRPr="00BA3C3A" w14:paraId="5C0E71C0" w14:textId="77777777" w:rsidTr="000440F9">
        <w:trPr>
          <w:trHeight w:val="340"/>
        </w:trPr>
        <w:tc>
          <w:tcPr>
            <w:tcW w:w="2268" w:type="dxa"/>
            <w:vAlign w:val="center"/>
          </w:tcPr>
          <w:p w14:paraId="66F0A5AE"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Orçamento</w:t>
            </w:r>
          </w:p>
        </w:tc>
        <w:tc>
          <w:tcPr>
            <w:tcW w:w="6912" w:type="dxa"/>
            <w:vAlign w:val="center"/>
          </w:tcPr>
          <w:p w14:paraId="3910FEDF" w14:textId="4E9BA14A" w:rsidR="0085392D" w:rsidRPr="00BA3C3A" w:rsidRDefault="00B72994" w:rsidP="000440F9">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Orçamento em anexo</w:t>
            </w:r>
          </w:p>
        </w:tc>
      </w:tr>
      <w:tr w:rsidR="0085392D" w:rsidRPr="00BA3C3A" w14:paraId="57C14DEE" w14:textId="77777777" w:rsidTr="000440F9">
        <w:trPr>
          <w:trHeight w:val="1134"/>
        </w:trPr>
        <w:tc>
          <w:tcPr>
            <w:tcW w:w="2268" w:type="dxa"/>
            <w:shd w:val="clear" w:color="auto" w:fill="EAF1DD" w:themeFill="accent3" w:themeFillTint="33"/>
            <w:vAlign w:val="center"/>
          </w:tcPr>
          <w:p w14:paraId="312EAA31" w14:textId="77777777" w:rsidR="0085392D" w:rsidRPr="00BA3C3A" w:rsidRDefault="0085392D" w:rsidP="000440F9">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643F2AA" w14:textId="57B7EEEF" w:rsidR="0085392D" w:rsidRPr="00BA3C3A" w:rsidRDefault="005858EE" w:rsidP="000440F9">
            <w:pPr>
              <w:jc w:val="both"/>
              <w:rPr>
                <w:rFonts w:ascii="Times New Roman" w:eastAsia="Calibri" w:hAnsi="Times New Roman" w:cs="Times New Roman"/>
              </w:rPr>
            </w:pPr>
            <w:r w:rsidRPr="00BA3C3A">
              <w:rPr>
                <w:rFonts w:ascii="Times New Roman" w:eastAsia="Calibri" w:hAnsi="Times New Roman" w:cs="Times New Roman"/>
              </w:rPr>
              <w:t>Os objetivos foram amplamente cumpridos. A orquestra apresentou-se ao mais alto nível, tendo sido convidada a regressar em 2018.</w:t>
            </w:r>
          </w:p>
        </w:tc>
      </w:tr>
    </w:tbl>
    <w:p w14:paraId="52945E23" w14:textId="77777777" w:rsidR="0085392D" w:rsidRPr="00BA3C3A"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2EDD1B32" w14:textId="77777777" w:rsidR="0085392D" w:rsidRPr="00BA3C3A"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73692667" w14:textId="77777777" w:rsidR="0085392D" w:rsidRPr="00BA3C3A" w:rsidRDefault="0085392D" w:rsidP="00422A5E">
      <w:pPr>
        <w:widowControl w:val="0"/>
        <w:spacing w:after="0" w:line="360" w:lineRule="auto"/>
        <w:jc w:val="center"/>
        <w:rPr>
          <w:rFonts w:ascii="Times New Roman" w:eastAsia="Times New Roman" w:hAnsi="Times New Roman" w:cs="Times New Roman"/>
          <w:b/>
          <w:bCs/>
          <w:smallCaps/>
          <w:kern w:val="10"/>
          <w:lang w:eastAsia="pt-PT"/>
        </w:rPr>
      </w:pPr>
    </w:p>
    <w:p w14:paraId="1A28CF4D" w14:textId="77777777" w:rsidR="00063E3B" w:rsidRPr="00BA3C3A" w:rsidRDefault="00063E3B" w:rsidP="00422A5E">
      <w:pPr>
        <w:widowControl w:val="0"/>
        <w:spacing w:after="0" w:line="360" w:lineRule="auto"/>
        <w:jc w:val="center"/>
        <w:rPr>
          <w:rFonts w:ascii="Times New Roman" w:eastAsia="Times New Roman" w:hAnsi="Times New Roman" w:cs="Times New Roman"/>
          <w:b/>
          <w:bCs/>
          <w:smallCaps/>
          <w:kern w:val="10"/>
          <w:lang w:eastAsia="pt-PT"/>
        </w:rPr>
      </w:pPr>
    </w:p>
    <w:p w14:paraId="29E5EB18" w14:textId="77777777" w:rsidR="00787D2A" w:rsidRPr="00BA3C3A"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p w14:paraId="337C59D0" w14:textId="77777777" w:rsidR="00392738" w:rsidRDefault="00392738" w:rsidP="00787D2A">
      <w:pPr>
        <w:widowControl w:val="0"/>
        <w:spacing w:after="0"/>
        <w:rPr>
          <w:rFonts w:ascii="Times New Roman" w:eastAsia="Times New Roman" w:hAnsi="Times New Roman" w:cs="Times New Roman"/>
          <w:b/>
          <w:bCs/>
          <w:smallCaps/>
          <w:kern w:val="10"/>
          <w:sz w:val="44"/>
          <w:szCs w:val="44"/>
          <w:lang w:eastAsia="pt-PT"/>
        </w:rPr>
      </w:pPr>
    </w:p>
    <w:tbl>
      <w:tblPr>
        <w:tblStyle w:val="TableGrid"/>
        <w:tblpPr w:leftFromText="141" w:rightFromText="141" w:vertAnchor="text" w:horzAnchor="page" w:tblpX="1541" w:tblpY="-849"/>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25CE4" w:rsidRPr="00BA3C3A" w14:paraId="44EEF8E2" w14:textId="77777777" w:rsidTr="003B1EA8">
        <w:trPr>
          <w:trHeight w:val="284"/>
        </w:trPr>
        <w:tc>
          <w:tcPr>
            <w:tcW w:w="2268" w:type="dxa"/>
            <w:shd w:val="clear" w:color="auto" w:fill="EAF1DD" w:themeFill="accent3" w:themeFillTint="33"/>
            <w:vAlign w:val="center"/>
          </w:tcPr>
          <w:p w14:paraId="2B339686" w14:textId="1416EAB0" w:rsidR="00625CE4" w:rsidRPr="00BA3C3A" w:rsidRDefault="00625CE4" w:rsidP="00625CE4">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w:t>
            </w:r>
            <w:r w:rsidRPr="00BA3C3A">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eastAsia="pt-PT"/>
              </w:rPr>
              <w:t>12</w:t>
            </w:r>
          </w:p>
        </w:tc>
        <w:tc>
          <w:tcPr>
            <w:tcW w:w="6912" w:type="dxa"/>
            <w:shd w:val="clear" w:color="auto" w:fill="EAF1DD" w:themeFill="accent3" w:themeFillTint="33"/>
            <w:vAlign w:val="center"/>
          </w:tcPr>
          <w:p w14:paraId="75226E50" w14:textId="6C30F7F2" w:rsidR="00625CE4" w:rsidRPr="00BA3C3A" w:rsidRDefault="00625CE4" w:rsidP="003B1EA8">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 xml:space="preserve">Sever do Vouga – Aniversário da Banda </w:t>
            </w:r>
            <w:r w:rsidR="003B1EA8">
              <w:rPr>
                <w:rFonts w:ascii="Times New Roman" w:eastAsia="Times New Roman" w:hAnsi="Times New Roman" w:cs="Times New Roman"/>
                <w:b/>
                <w:lang w:eastAsia="pt-PT"/>
              </w:rPr>
              <w:t xml:space="preserve">de União Musical </w:t>
            </w:r>
            <w:proofErr w:type="spellStart"/>
            <w:r>
              <w:rPr>
                <w:rFonts w:ascii="Times New Roman" w:eastAsia="Times New Roman" w:hAnsi="Times New Roman" w:cs="Times New Roman"/>
                <w:b/>
                <w:lang w:eastAsia="pt-PT"/>
              </w:rPr>
              <w:t>Pes</w:t>
            </w:r>
            <w:r w:rsidR="003B1EA8">
              <w:rPr>
                <w:rFonts w:ascii="Times New Roman" w:eastAsia="Times New Roman" w:hAnsi="Times New Roman" w:cs="Times New Roman"/>
                <w:b/>
                <w:lang w:eastAsia="pt-PT"/>
              </w:rPr>
              <w:t>s</w:t>
            </w:r>
            <w:r>
              <w:rPr>
                <w:rFonts w:ascii="Times New Roman" w:eastAsia="Times New Roman" w:hAnsi="Times New Roman" w:cs="Times New Roman"/>
                <w:b/>
                <w:lang w:eastAsia="pt-PT"/>
              </w:rPr>
              <w:t>egueirense</w:t>
            </w:r>
            <w:proofErr w:type="spellEnd"/>
            <w:r>
              <w:rPr>
                <w:rFonts w:ascii="Times New Roman" w:eastAsia="Times New Roman" w:hAnsi="Times New Roman" w:cs="Times New Roman"/>
                <w:b/>
                <w:lang w:eastAsia="pt-PT"/>
              </w:rPr>
              <w:t>.</w:t>
            </w:r>
          </w:p>
        </w:tc>
      </w:tr>
      <w:tr w:rsidR="00625CE4" w:rsidRPr="00BA3C3A" w14:paraId="61D96EEA" w14:textId="77777777" w:rsidTr="003B1EA8">
        <w:trPr>
          <w:trHeight w:val="454"/>
        </w:trPr>
        <w:tc>
          <w:tcPr>
            <w:tcW w:w="2268" w:type="dxa"/>
            <w:vAlign w:val="center"/>
          </w:tcPr>
          <w:p w14:paraId="1ECEDFD4" w14:textId="77777777" w:rsidR="00625CE4" w:rsidRPr="00BA3C3A" w:rsidRDefault="00625CE4" w:rsidP="003B1EA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Objetivos</w:t>
            </w:r>
          </w:p>
        </w:tc>
        <w:tc>
          <w:tcPr>
            <w:tcW w:w="6912" w:type="dxa"/>
            <w:vAlign w:val="center"/>
          </w:tcPr>
          <w:p w14:paraId="016D86CF" w14:textId="77777777" w:rsidR="00625CE4" w:rsidRPr="00BA3C3A" w:rsidRDefault="00625CE4" w:rsidP="003B1EA8">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Apresentar publicamente o trabalho desenvolvido na prática orquestral escolar.</w:t>
            </w:r>
          </w:p>
        </w:tc>
      </w:tr>
      <w:tr w:rsidR="00625CE4" w:rsidRPr="00BA3C3A" w14:paraId="40BCA77F" w14:textId="77777777" w:rsidTr="003B1EA8">
        <w:trPr>
          <w:trHeight w:val="907"/>
        </w:trPr>
        <w:tc>
          <w:tcPr>
            <w:tcW w:w="2268" w:type="dxa"/>
            <w:vAlign w:val="center"/>
          </w:tcPr>
          <w:p w14:paraId="6D80FE4B" w14:textId="77777777" w:rsidR="00625CE4" w:rsidRPr="00BA3C3A" w:rsidRDefault="00625CE4" w:rsidP="003B1EA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8A86F26" w14:textId="77777777" w:rsidR="00625CE4" w:rsidRPr="00BA3C3A" w:rsidRDefault="00625CE4" w:rsidP="003B1EA8">
            <w:pPr>
              <w:numPr>
                <w:ilvl w:val="0"/>
                <w:numId w:val="1"/>
              </w:numPr>
              <w:ind w:left="0" w:hanging="294"/>
              <w:contextualSpacing/>
              <w:jc w:val="both"/>
              <w:rPr>
                <w:rFonts w:ascii="Times New Roman" w:eastAsia="Times New Roman" w:hAnsi="Times New Roman" w:cs="Times New Roman"/>
                <w:bCs/>
                <w:iCs/>
                <w:lang w:eastAsia="pt-PT"/>
              </w:rPr>
            </w:pPr>
            <w:r w:rsidRPr="00BA3C3A">
              <w:rPr>
                <w:rFonts w:ascii="Times New Roman" w:hAnsi="Times New Roman" w:cs="Times New Roman"/>
              </w:rPr>
              <w:t>Projetar para o exterior a imagem da escola.</w:t>
            </w:r>
          </w:p>
        </w:tc>
      </w:tr>
      <w:tr w:rsidR="00625CE4" w:rsidRPr="00BA3C3A" w14:paraId="6A66E796" w14:textId="77777777" w:rsidTr="003B1EA8">
        <w:trPr>
          <w:trHeight w:val="454"/>
        </w:trPr>
        <w:tc>
          <w:tcPr>
            <w:tcW w:w="2268" w:type="dxa"/>
            <w:vAlign w:val="center"/>
          </w:tcPr>
          <w:p w14:paraId="207290CD" w14:textId="77777777" w:rsidR="00625CE4" w:rsidRPr="00BA3C3A" w:rsidRDefault="00625CE4" w:rsidP="003B1EA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Destinatários</w:t>
            </w:r>
          </w:p>
        </w:tc>
        <w:tc>
          <w:tcPr>
            <w:tcW w:w="6912" w:type="dxa"/>
            <w:vAlign w:val="center"/>
          </w:tcPr>
          <w:p w14:paraId="6629BDE5" w14:textId="2B103762" w:rsidR="00625CE4" w:rsidRPr="00BA3C3A" w:rsidRDefault="00625CE4" w:rsidP="003B1EA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625CE4" w:rsidRPr="00BA3C3A" w14:paraId="3F3B64AE" w14:textId="77777777" w:rsidTr="003B1EA8">
        <w:trPr>
          <w:trHeight w:val="454"/>
        </w:trPr>
        <w:tc>
          <w:tcPr>
            <w:tcW w:w="2268" w:type="dxa"/>
            <w:vAlign w:val="center"/>
          </w:tcPr>
          <w:p w14:paraId="08CF46D4" w14:textId="77777777" w:rsidR="00625CE4" w:rsidRPr="00BA3C3A" w:rsidRDefault="00625CE4" w:rsidP="003B1EA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Dinamizadores</w:t>
            </w:r>
          </w:p>
        </w:tc>
        <w:tc>
          <w:tcPr>
            <w:tcW w:w="6912" w:type="dxa"/>
            <w:vAlign w:val="center"/>
          </w:tcPr>
          <w:p w14:paraId="12DCE49F" w14:textId="77777777" w:rsidR="00625CE4" w:rsidRPr="00BA3C3A" w:rsidRDefault="00625CE4" w:rsidP="003B1EA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Professores de Orquestra</w:t>
            </w:r>
          </w:p>
        </w:tc>
      </w:tr>
      <w:tr w:rsidR="00625CE4" w:rsidRPr="00BA3C3A" w14:paraId="20742558" w14:textId="77777777" w:rsidTr="003B1EA8">
        <w:trPr>
          <w:trHeight w:val="352"/>
        </w:trPr>
        <w:tc>
          <w:tcPr>
            <w:tcW w:w="2268" w:type="dxa"/>
            <w:vAlign w:val="center"/>
          </w:tcPr>
          <w:p w14:paraId="64923489" w14:textId="77777777" w:rsidR="00625CE4" w:rsidRPr="00BA3C3A" w:rsidRDefault="00625CE4" w:rsidP="003B1EA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Colaboração</w:t>
            </w:r>
          </w:p>
        </w:tc>
        <w:tc>
          <w:tcPr>
            <w:tcW w:w="6912" w:type="dxa"/>
            <w:vAlign w:val="center"/>
          </w:tcPr>
          <w:p w14:paraId="57F656FE" w14:textId="59AE4D09" w:rsidR="00625CE4" w:rsidRPr="00BA3C3A" w:rsidRDefault="00625CE4" w:rsidP="003B1EA8">
            <w:pPr>
              <w:jc w:val="both"/>
              <w:rPr>
                <w:rFonts w:ascii="Times New Roman" w:eastAsia="Times New Roman" w:hAnsi="Times New Roman" w:cs="Times New Roman"/>
                <w:lang w:eastAsia="pt-PT"/>
              </w:rPr>
            </w:pPr>
            <w:r w:rsidRPr="00BA3C3A">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BA3C3A">
              <w:rPr>
                <w:rFonts w:ascii="Times New Roman" w:eastAsia="Times New Roman" w:hAnsi="Times New Roman" w:cs="Times New Roman"/>
                <w:lang w:eastAsia="pt-PT"/>
              </w:rPr>
              <w:t xml:space="preserve"> e Encarregados de Educação</w:t>
            </w:r>
          </w:p>
        </w:tc>
      </w:tr>
      <w:tr w:rsidR="00625CE4" w:rsidRPr="00BA3C3A" w14:paraId="29A814AA" w14:textId="77777777" w:rsidTr="003B1EA8">
        <w:trPr>
          <w:trHeight w:val="454"/>
        </w:trPr>
        <w:tc>
          <w:tcPr>
            <w:tcW w:w="2268" w:type="dxa"/>
            <w:vAlign w:val="center"/>
          </w:tcPr>
          <w:p w14:paraId="22C956FF" w14:textId="77777777" w:rsidR="00625CE4" w:rsidRPr="00BA3C3A" w:rsidRDefault="00625CE4" w:rsidP="003B1EA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Data </w:t>
            </w:r>
          </w:p>
        </w:tc>
        <w:tc>
          <w:tcPr>
            <w:tcW w:w="6912" w:type="dxa"/>
            <w:vAlign w:val="center"/>
          </w:tcPr>
          <w:p w14:paraId="211B26B1" w14:textId="7EE014EF" w:rsidR="00625CE4" w:rsidRPr="00BA3C3A" w:rsidRDefault="00625CE4" w:rsidP="00625CE4">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28</w:t>
            </w:r>
            <w:r w:rsidRPr="00BA3C3A">
              <w:rPr>
                <w:rFonts w:ascii="Times New Roman" w:eastAsia="Times New Roman" w:hAnsi="Times New Roman" w:cs="Times New Roman"/>
                <w:bCs/>
                <w:lang w:eastAsia="pt-PT"/>
              </w:rPr>
              <w:t xml:space="preserve"> de </w:t>
            </w:r>
            <w:r>
              <w:rPr>
                <w:rFonts w:ascii="Times New Roman" w:eastAsia="Times New Roman" w:hAnsi="Times New Roman" w:cs="Times New Roman"/>
                <w:bCs/>
                <w:lang w:eastAsia="pt-PT"/>
              </w:rPr>
              <w:t>maio</w:t>
            </w:r>
            <w:r w:rsidRPr="00BA3C3A">
              <w:rPr>
                <w:rFonts w:ascii="Times New Roman" w:eastAsia="Times New Roman" w:hAnsi="Times New Roman" w:cs="Times New Roman"/>
                <w:bCs/>
                <w:lang w:eastAsia="pt-PT"/>
              </w:rPr>
              <w:t xml:space="preserve"> de 2016</w:t>
            </w:r>
          </w:p>
        </w:tc>
      </w:tr>
      <w:tr w:rsidR="00625CE4" w:rsidRPr="00BA3C3A" w14:paraId="60D3BD5C" w14:textId="77777777" w:rsidTr="003B1EA8">
        <w:trPr>
          <w:trHeight w:val="340"/>
        </w:trPr>
        <w:tc>
          <w:tcPr>
            <w:tcW w:w="2268" w:type="dxa"/>
            <w:vAlign w:val="center"/>
          </w:tcPr>
          <w:p w14:paraId="302D98B9" w14:textId="77777777" w:rsidR="00625CE4" w:rsidRPr="00BA3C3A" w:rsidRDefault="00625CE4" w:rsidP="003B1EA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Orçamento</w:t>
            </w:r>
          </w:p>
        </w:tc>
        <w:tc>
          <w:tcPr>
            <w:tcW w:w="6912" w:type="dxa"/>
            <w:vAlign w:val="center"/>
          </w:tcPr>
          <w:p w14:paraId="6048B850" w14:textId="65A044D6" w:rsidR="00625CE4" w:rsidRPr="00BA3C3A" w:rsidRDefault="00625CE4" w:rsidP="003B1EA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Custos suportados pela Banda </w:t>
            </w:r>
            <w:r w:rsidR="003B1EA8">
              <w:rPr>
                <w:rFonts w:ascii="Times New Roman" w:eastAsia="Times New Roman" w:hAnsi="Times New Roman" w:cs="Times New Roman"/>
                <w:bCs/>
                <w:lang w:eastAsia="pt-PT"/>
              </w:rPr>
              <w:t xml:space="preserve">de União Musical </w:t>
            </w:r>
            <w:proofErr w:type="spellStart"/>
            <w:r>
              <w:rPr>
                <w:rFonts w:ascii="Times New Roman" w:eastAsia="Times New Roman" w:hAnsi="Times New Roman" w:cs="Times New Roman"/>
                <w:bCs/>
                <w:lang w:eastAsia="pt-PT"/>
              </w:rPr>
              <w:t>Pes</w:t>
            </w:r>
            <w:r w:rsidR="003B1EA8">
              <w:rPr>
                <w:rFonts w:ascii="Times New Roman" w:eastAsia="Times New Roman" w:hAnsi="Times New Roman" w:cs="Times New Roman"/>
                <w:bCs/>
                <w:lang w:eastAsia="pt-PT"/>
              </w:rPr>
              <w:t>s</w:t>
            </w:r>
            <w:r>
              <w:rPr>
                <w:rFonts w:ascii="Times New Roman" w:eastAsia="Times New Roman" w:hAnsi="Times New Roman" w:cs="Times New Roman"/>
                <w:bCs/>
                <w:lang w:eastAsia="pt-PT"/>
              </w:rPr>
              <w:t>egueirense</w:t>
            </w:r>
            <w:proofErr w:type="spellEnd"/>
            <w:r>
              <w:rPr>
                <w:rFonts w:ascii="Times New Roman" w:eastAsia="Times New Roman" w:hAnsi="Times New Roman" w:cs="Times New Roman"/>
                <w:bCs/>
                <w:lang w:eastAsia="pt-PT"/>
              </w:rPr>
              <w:t>.</w:t>
            </w:r>
          </w:p>
        </w:tc>
      </w:tr>
      <w:tr w:rsidR="00625CE4" w:rsidRPr="00BA3C3A" w14:paraId="50276881" w14:textId="77777777" w:rsidTr="00A227A6">
        <w:trPr>
          <w:trHeight w:val="680"/>
        </w:trPr>
        <w:tc>
          <w:tcPr>
            <w:tcW w:w="2268" w:type="dxa"/>
            <w:shd w:val="clear" w:color="auto" w:fill="EAF1DD" w:themeFill="accent3" w:themeFillTint="33"/>
            <w:vAlign w:val="center"/>
          </w:tcPr>
          <w:p w14:paraId="36146CA1" w14:textId="77777777" w:rsidR="00625CE4" w:rsidRPr="00BA3C3A" w:rsidRDefault="00625CE4" w:rsidP="003B1EA8">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3E19540" w14:textId="36C06679" w:rsidR="00625CE4" w:rsidRPr="00BA3C3A" w:rsidRDefault="007D7F4A" w:rsidP="003B1EA8">
            <w:pPr>
              <w:jc w:val="both"/>
              <w:rPr>
                <w:rFonts w:ascii="Times New Roman" w:eastAsia="Calibri" w:hAnsi="Times New Roman" w:cs="Times New Roman"/>
              </w:rPr>
            </w:pPr>
            <w:r>
              <w:rPr>
                <w:rFonts w:ascii="Times New Roman" w:eastAsia="Calibri" w:hAnsi="Times New Roman" w:cs="Times New Roman"/>
              </w:rPr>
              <w:t>O</w:t>
            </w:r>
            <w:r w:rsidR="00625CE4" w:rsidRPr="00BA3C3A">
              <w:rPr>
                <w:rFonts w:ascii="Times New Roman" w:eastAsia="Calibri" w:hAnsi="Times New Roman" w:cs="Times New Roman"/>
              </w:rPr>
              <w:t>s objetivos foram cumpridos.</w:t>
            </w:r>
          </w:p>
        </w:tc>
      </w:tr>
    </w:tbl>
    <w:p w14:paraId="773AF0C4" w14:textId="77777777" w:rsidR="00625CE4" w:rsidRPr="00BA3C3A" w:rsidRDefault="00625CE4" w:rsidP="00787D2A">
      <w:pPr>
        <w:widowControl w:val="0"/>
        <w:spacing w:after="0"/>
        <w:rPr>
          <w:rFonts w:ascii="Times New Roman" w:eastAsia="Times New Roman" w:hAnsi="Times New Roman" w:cs="Times New Roman"/>
          <w:b/>
          <w:bCs/>
          <w:smallCaps/>
          <w:kern w:val="10"/>
          <w:sz w:val="44"/>
          <w:szCs w:val="44"/>
          <w:lang w:eastAsia="pt-PT"/>
        </w:rPr>
      </w:pPr>
    </w:p>
    <w:tbl>
      <w:tblPr>
        <w:tblStyle w:val="TableGrid"/>
        <w:tblpPr w:leftFromText="141" w:rightFromText="141" w:vertAnchor="text" w:horzAnchor="page" w:tblpX="1541" w:tblpY="-335"/>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63E3B" w:rsidRPr="00BA3C3A" w14:paraId="7A4C3ECF" w14:textId="77777777" w:rsidTr="009624BA">
        <w:trPr>
          <w:trHeight w:val="284"/>
        </w:trPr>
        <w:tc>
          <w:tcPr>
            <w:tcW w:w="2268" w:type="dxa"/>
            <w:shd w:val="clear" w:color="auto" w:fill="EAF1DD" w:themeFill="accent3" w:themeFillTint="33"/>
            <w:vAlign w:val="center"/>
          </w:tcPr>
          <w:p w14:paraId="55EDF4AF" w14:textId="74A98B2F" w:rsidR="00063E3B" w:rsidRPr="00BA3C3A" w:rsidRDefault="00063E3B" w:rsidP="009624BA">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Concertos </w:t>
            </w:r>
            <w:r w:rsidR="00625CE4">
              <w:rPr>
                <w:rFonts w:ascii="Times New Roman" w:eastAsia="Times New Roman" w:hAnsi="Times New Roman" w:cs="Times New Roman"/>
                <w:b/>
                <w:bCs/>
                <w:lang w:eastAsia="pt-PT"/>
              </w:rPr>
              <w:t>13</w:t>
            </w:r>
            <w:r w:rsidRPr="00BA3C3A">
              <w:rPr>
                <w:rFonts w:ascii="Times New Roman" w:eastAsia="Times New Roman" w:hAnsi="Times New Roman" w:cs="Times New Roman"/>
                <w:b/>
                <w:bCs/>
                <w:lang w:eastAsia="pt-PT"/>
              </w:rPr>
              <w:t xml:space="preserve"> e </w:t>
            </w:r>
            <w:r w:rsidR="0085392D" w:rsidRPr="00BA3C3A">
              <w:rPr>
                <w:rFonts w:ascii="Times New Roman" w:eastAsia="Times New Roman" w:hAnsi="Times New Roman" w:cs="Times New Roman"/>
                <w:b/>
                <w:bCs/>
                <w:lang w:eastAsia="pt-PT"/>
              </w:rPr>
              <w:t>1</w:t>
            </w:r>
            <w:r w:rsidR="00625CE4">
              <w:rPr>
                <w:rFonts w:ascii="Times New Roman" w:eastAsia="Times New Roman" w:hAnsi="Times New Roman" w:cs="Times New Roman"/>
                <w:b/>
                <w:bCs/>
                <w:lang w:eastAsia="pt-PT"/>
              </w:rPr>
              <w:t>4</w:t>
            </w:r>
          </w:p>
        </w:tc>
        <w:tc>
          <w:tcPr>
            <w:tcW w:w="6912" w:type="dxa"/>
            <w:shd w:val="clear" w:color="auto" w:fill="EAF1DD" w:themeFill="accent3" w:themeFillTint="33"/>
            <w:vAlign w:val="center"/>
          </w:tcPr>
          <w:p w14:paraId="24D0D370" w14:textId="66F6A099" w:rsidR="00063E3B" w:rsidRPr="00BA3C3A" w:rsidRDefault="00063E3B" w:rsidP="009624BA">
            <w:pPr>
              <w:jc w:val="center"/>
              <w:rPr>
                <w:rFonts w:ascii="Times New Roman" w:eastAsia="Times New Roman" w:hAnsi="Times New Roman" w:cs="Times New Roman"/>
                <w:b/>
                <w:bCs/>
                <w:lang w:eastAsia="pt-PT"/>
              </w:rPr>
            </w:pPr>
            <w:r w:rsidRPr="00BA3C3A">
              <w:rPr>
                <w:rFonts w:ascii="Times New Roman" w:eastAsia="Times New Roman" w:hAnsi="Times New Roman" w:cs="Times New Roman"/>
                <w:b/>
                <w:lang w:eastAsia="pt-PT"/>
              </w:rPr>
              <w:t>Concerto</w:t>
            </w:r>
            <w:r w:rsidR="0085392D" w:rsidRPr="00BA3C3A">
              <w:rPr>
                <w:rFonts w:ascii="Times New Roman" w:eastAsia="Times New Roman" w:hAnsi="Times New Roman" w:cs="Times New Roman"/>
                <w:b/>
                <w:lang w:eastAsia="pt-PT"/>
              </w:rPr>
              <w:t>s</w:t>
            </w:r>
            <w:r w:rsidRPr="00BA3C3A">
              <w:rPr>
                <w:rFonts w:ascii="Times New Roman" w:eastAsia="Times New Roman" w:hAnsi="Times New Roman" w:cs="Times New Roman"/>
                <w:b/>
                <w:lang w:eastAsia="pt-PT"/>
              </w:rPr>
              <w:t xml:space="preserve"> da Semana Cultural</w:t>
            </w:r>
          </w:p>
        </w:tc>
      </w:tr>
      <w:tr w:rsidR="00063E3B" w:rsidRPr="00BA3C3A" w14:paraId="69C3361C" w14:textId="77777777" w:rsidTr="009624BA">
        <w:trPr>
          <w:trHeight w:val="454"/>
        </w:trPr>
        <w:tc>
          <w:tcPr>
            <w:tcW w:w="2268" w:type="dxa"/>
            <w:vAlign w:val="center"/>
          </w:tcPr>
          <w:p w14:paraId="5A128435" w14:textId="77777777" w:rsidR="00063E3B" w:rsidRPr="00BA3C3A" w:rsidRDefault="00063E3B" w:rsidP="009624B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Objetivos</w:t>
            </w:r>
          </w:p>
        </w:tc>
        <w:tc>
          <w:tcPr>
            <w:tcW w:w="6912" w:type="dxa"/>
            <w:vAlign w:val="center"/>
          </w:tcPr>
          <w:p w14:paraId="1366CC95" w14:textId="1E7BF5A9" w:rsidR="00063E3B" w:rsidRPr="00BA3C3A" w:rsidRDefault="00063E3B" w:rsidP="009624BA">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Apresentar publicamente o trabalho desenvolvido na prática orquestral escolar.</w:t>
            </w:r>
          </w:p>
        </w:tc>
      </w:tr>
      <w:tr w:rsidR="00063E3B" w:rsidRPr="00BA3C3A" w14:paraId="263067B7" w14:textId="77777777" w:rsidTr="009624BA">
        <w:trPr>
          <w:trHeight w:val="907"/>
        </w:trPr>
        <w:tc>
          <w:tcPr>
            <w:tcW w:w="2268" w:type="dxa"/>
            <w:vAlign w:val="center"/>
          </w:tcPr>
          <w:p w14:paraId="00FFC30B" w14:textId="77777777" w:rsidR="00063E3B" w:rsidRPr="00BA3C3A" w:rsidRDefault="00063E3B" w:rsidP="009624B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EEA1B90" w14:textId="148C1356" w:rsidR="00063E3B" w:rsidRPr="00BA3C3A" w:rsidRDefault="00063E3B" w:rsidP="009624BA">
            <w:pPr>
              <w:numPr>
                <w:ilvl w:val="0"/>
                <w:numId w:val="1"/>
              </w:numPr>
              <w:ind w:left="0" w:hanging="294"/>
              <w:contextualSpacing/>
              <w:jc w:val="both"/>
              <w:rPr>
                <w:rFonts w:ascii="Times New Roman" w:eastAsia="Times New Roman" w:hAnsi="Times New Roman" w:cs="Times New Roman"/>
                <w:bCs/>
                <w:iCs/>
                <w:lang w:eastAsia="pt-PT"/>
              </w:rPr>
            </w:pPr>
            <w:r w:rsidRPr="00BA3C3A">
              <w:rPr>
                <w:rFonts w:ascii="Times New Roman" w:hAnsi="Times New Roman" w:cs="Times New Roman"/>
              </w:rPr>
              <w:t>Projetar para o exterior a imagem da escola.</w:t>
            </w:r>
          </w:p>
        </w:tc>
      </w:tr>
      <w:tr w:rsidR="00063E3B" w:rsidRPr="00BA3C3A" w14:paraId="15FDF597" w14:textId="77777777" w:rsidTr="009624BA">
        <w:trPr>
          <w:trHeight w:val="454"/>
        </w:trPr>
        <w:tc>
          <w:tcPr>
            <w:tcW w:w="2268" w:type="dxa"/>
            <w:vAlign w:val="center"/>
          </w:tcPr>
          <w:p w14:paraId="2A079500" w14:textId="77777777" w:rsidR="00063E3B" w:rsidRPr="00BA3C3A" w:rsidRDefault="00063E3B" w:rsidP="009624B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Destinatários</w:t>
            </w:r>
          </w:p>
        </w:tc>
        <w:tc>
          <w:tcPr>
            <w:tcW w:w="6912" w:type="dxa"/>
            <w:vAlign w:val="center"/>
          </w:tcPr>
          <w:p w14:paraId="7FEBD958" w14:textId="178D33B1" w:rsidR="00063E3B" w:rsidRPr="00BA3C3A" w:rsidRDefault="00063E3B" w:rsidP="009624B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 xml:space="preserve">Alunos da Orquestra Clássica do </w:t>
            </w:r>
            <w:r w:rsidR="00EB61DE">
              <w:rPr>
                <w:rFonts w:ascii="Times New Roman" w:eastAsia="Times New Roman" w:hAnsi="Times New Roman" w:cs="Times New Roman"/>
                <w:bCs/>
                <w:lang w:eastAsia="pt-PT"/>
              </w:rPr>
              <w:t>EACMCGA</w:t>
            </w:r>
          </w:p>
        </w:tc>
      </w:tr>
      <w:tr w:rsidR="00063E3B" w:rsidRPr="00BA3C3A" w14:paraId="4BB6F52D" w14:textId="77777777" w:rsidTr="009624BA">
        <w:trPr>
          <w:trHeight w:val="454"/>
        </w:trPr>
        <w:tc>
          <w:tcPr>
            <w:tcW w:w="2268" w:type="dxa"/>
            <w:vAlign w:val="center"/>
          </w:tcPr>
          <w:p w14:paraId="4AC355A1" w14:textId="77777777" w:rsidR="00063E3B" w:rsidRPr="00BA3C3A" w:rsidRDefault="00063E3B" w:rsidP="009624B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Dinamizadores</w:t>
            </w:r>
          </w:p>
        </w:tc>
        <w:tc>
          <w:tcPr>
            <w:tcW w:w="6912" w:type="dxa"/>
            <w:vAlign w:val="center"/>
          </w:tcPr>
          <w:p w14:paraId="42B8EF09" w14:textId="77777777" w:rsidR="00063E3B" w:rsidRPr="00BA3C3A" w:rsidRDefault="00063E3B" w:rsidP="009624B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Professores de Orquestra</w:t>
            </w:r>
          </w:p>
        </w:tc>
      </w:tr>
      <w:tr w:rsidR="00063E3B" w:rsidRPr="00BA3C3A" w14:paraId="2BB76E2A" w14:textId="77777777" w:rsidTr="009624BA">
        <w:trPr>
          <w:trHeight w:val="352"/>
        </w:trPr>
        <w:tc>
          <w:tcPr>
            <w:tcW w:w="2268" w:type="dxa"/>
            <w:vAlign w:val="center"/>
          </w:tcPr>
          <w:p w14:paraId="44E88F12" w14:textId="77777777" w:rsidR="00063E3B" w:rsidRPr="00BA3C3A" w:rsidRDefault="00063E3B" w:rsidP="009624B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Colaboração</w:t>
            </w:r>
          </w:p>
        </w:tc>
        <w:tc>
          <w:tcPr>
            <w:tcW w:w="6912" w:type="dxa"/>
            <w:vAlign w:val="center"/>
          </w:tcPr>
          <w:p w14:paraId="3D3B6C53" w14:textId="13C36B36" w:rsidR="00063E3B" w:rsidRPr="00BA3C3A" w:rsidRDefault="00063E3B" w:rsidP="009624BA">
            <w:pPr>
              <w:jc w:val="both"/>
              <w:rPr>
                <w:rFonts w:ascii="Times New Roman" w:eastAsia="Times New Roman" w:hAnsi="Times New Roman" w:cs="Times New Roman"/>
                <w:lang w:eastAsia="pt-PT"/>
              </w:rPr>
            </w:pPr>
            <w:r w:rsidRPr="00BA3C3A">
              <w:rPr>
                <w:rFonts w:ascii="Times New Roman" w:eastAsia="Times New Roman" w:hAnsi="Times New Roman" w:cs="Times New Roman"/>
                <w:lang w:eastAsia="pt-PT"/>
              </w:rPr>
              <w:t xml:space="preserve">Funcionários do </w:t>
            </w:r>
            <w:r w:rsidR="00EB61DE">
              <w:rPr>
                <w:rFonts w:ascii="Times New Roman" w:eastAsia="Times New Roman" w:hAnsi="Times New Roman" w:cs="Times New Roman"/>
                <w:lang w:eastAsia="pt-PT"/>
              </w:rPr>
              <w:t>EACMCGA</w:t>
            </w:r>
            <w:r w:rsidRPr="00BA3C3A">
              <w:rPr>
                <w:rFonts w:ascii="Times New Roman" w:eastAsia="Times New Roman" w:hAnsi="Times New Roman" w:cs="Times New Roman"/>
                <w:lang w:eastAsia="pt-PT"/>
              </w:rPr>
              <w:t xml:space="preserve"> e Encarregados de Educação</w:t>
            </w:r>
          </w:p>
        </w:tc>
      </w:tr>
      <w:tr w:rsidR="00063E3B" w:rsidRPr="00BA3C3A" w14:paraId="50FFA915" w14:textId="77777777" w:rsidTr="009624BA">
        <w:trPr>
          <w:trHeight w:val="454"/>
        </w:trPr>
        <w:tc>
          <w:tcPr>
            <w:tcW w:w="2268" w:type="dxa"/>
            <w:vAlign w:val="center"/>
          </w:tcPr>
          <w:p w14:paraId="370A1C12" w14:textId="77777777" w:rsidR="00063E3B" w:rsidRPr="00BA3C3A" w:rsidRDefault="00063E3B" w:rsidP="009624B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 xml:space="preserve">Data </w:t>
            </w:r>
          </w:p>
        </w:tc>
        <w:tc>
          <w:tcPr>
            <w:tcW w:w="6912" w:type="dxa"/>
            <w:vAlign w:val="center"/>
          </w:tcPr>
          <w:p w14:paraId="19E3BE13" w14:textId="3C6D3E8C" w:rsidR="00063E3B" w:rsidRPr="00BA3C3A" w:rsidRDefault="00063E3B" w:rsidP="009624B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Cs/>
                <w:lang w:eastAsia="pt-PT"/>
              </w:rPr>
              <w:t>10 e 1</w:t>
            </w:r>
            <w:r w:rsidR="0085392D" w:rsidRPr="00BA3C3A">
              <w:rPr>
                <w:rFonts w:ascii="Times New Roman" w:eastAsia="Times New Roman" w:hAnsi="Times New Roman" w:cs="Times New Roman"/>
                <w:bCs/>
                <w:lang w:eastAsia="pt-PT"/>
              </w:rPr>
              <w:t>1</w:t>
            </w:r>
            <w:r w:rsidRPr="00BA3C3A">
              <w:rPr>
                <w:rFonts w:ascii="Times New Roman" w:eastAsia="Times New Roman" w:hAnsi="Times New Roman" w:cs="Times New Roman"/>
                <w:bCs/>
                <w:lang w:eastAsia="pt-PT"/>
              </w:rPr>
              <w:t xml:space="preserve"> de junho de 201</w:t>
            </w:r>
            <w:r w:rsidR="0085392D" w:rsidRPr="00BA3C3A">
              <w:rPr>
                <w:rFonts w:ascii="Times New Roman" w:eastAsia="Times New Roman" w:hAnsi="Times New Roman" w:cs="Times New Roman"/>
                <w:bCs/>
                <w:lang w:eastAsia="pt-PT"/>
              </w:rPr>
              <w:t>6</w:t>
            </w:r>
          </w:p>
        </w:tc>
      </w:tr>
      <w:tr w:rsidR="00063E3B" w:rsidRPr="00BA3C3A" w14:paraId="2ECCCCEF" w14:textId="77777777" w:rsidTr="009624BA">
        <w:trPr>
          <w:trHeight w:val="340"/>
        </w:trPr>
        <w:tc>
          <w:tcPr>
            <w:tcW w:w="2268" w:type="dxa"/>
            <w:vAlign w:val="center"/>
          </w:tcPr>
          <w:p w14:paraId="7B065DB9" w14:textId="77777777" w:rsidR="00063E3B" w:rsidRPr="00BA3C3A" w:rsidRDefault="00063E3B" w:rsidP="009624B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Orçamento</w:t>
            </w:r>
          </w:p>
        </w:tc>
        <w:tc>
          <w:tcPr>
            <w:tcW w:w="6912" w:type="dxa"/>
            <w:vAlign w:val="center"/>
          </w:tcPr>
          <w:p w14:paraId="3E466CE8" w14:textId="465625FC" w:rsidR="00063E3B" w:rsidRPr="00BA3C3A" w:rsidRDefault="00B72994" w:rsidP="009624BA">
            <w:pPr>
              <w:jc w:val="both"/>
              <w:rPr>
                <w:rFonts w:ascii="Times New Roman" w:eastAsia="Times New Roman" w:hAnsi="Times New Roman" w:cs="Times New Roman"/>
                <w:bCs/>
                <w:lang w:eastAsia="pt-PT"/>
              </w:rPr>
            </w:pPr>
            <w:r w:rsidRPr="00BA3C3A">
              <w:rPr>
                <w:rFonts w:ascii="Times New Roman" w:eastAsia="Times New Roman" w:hAnsi="Times New Roman" w:cs="Times New Roman"/>
                <w:bCs/>
                <w:lang w:eastAsia="pt-PT"/>
              </w:rPr>
              <w:t>Sem custos diretos</w:t>
            </w:r>
            <w:r w:rsidR="005858EE" w:rsidRPr="00BA3C3A">
              <w:rPr>
                <w:rFonts w:ascii="Times New Roman" w:eastAsia="Times New Roman" w:hAnsi="Times New Roman" w:cs="Times New Roman"/>
                <w:bCs/>
                <w:lang w:eastAsia="pt-PT"/>
              </w:rPr>
              <w:t>.</w:t>
            </w:r>
          </w:p>
        </w:tc>
      </w:tr>
      <w:tr w:rsidR="00063E3B" w:rsidRPr="00BA3C3A" w14:paraId="41AB9285" w14:textId="77777777" w:rsidTr="009624BA">
        <w:trPr>
          <w:trHeight w:val="1134"/>
        </w:trPr>
        <w:tc>
          <w:tcPr>
            <w:tcW w:w="2268" w:type="dxa"/>
            <w:shd w:val="clear" w:color="auto" w:fill="EAF1DD" w:themeFill="accent3" w:themeFillTint="33"/>
            <w:vAlign w:val="center"/>
          </w:tcPr>
          <w:p w14:paraId="01DEBFB3" w14:textId="77777777" w:rsidR="00063E3B" w:rsidRPr="00BA3C3A" w:rsidRDefault="00063E3B" w:rsidP="009624BA">
            <w:pPr>
              <w:jc w:val="both"/>
              <w:rPr>
                <w:rFonts w:ascii="Times New Roman" w:eastAsia="Times New Roman" w:hAnsi="Times New Roman" w:cs="Times New Roman"/>
                <w:b/>
                <w:bCs/>
                <w:lang w:eastAsia="pt-PT"/>
              </w:rPr>
            </w:pPr>
            <w:r w:rsidRPr="00BA3C3A">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4A51AC2" w14:textId="77777777" w:rsidR="00063E3B" w:rsidRPr="00BA3C3A" w:rsidRDefault="005858EE" w:rsidP="009624BA">
            <w:pPr>
              <w:jc w:val="both"/>
              <w:rPr>
                <w:rFonts w:ascii="Times New Roman" w:eastAsia="Calibri" w:hAnsi="Times New Roman" w:cs="Times New Roman"/>
              </w:rPr>
            </w:pPr>
            <w:r w:rsidRPr="00BA3C3A">
              <w:rPr>
                <w:rFonts w:ascii="Times New Roman" w:eastAsia="Calibri" w:hAnsi="Times New Roman" w:cs="Times New Roman"/>
              </w:rPr>
              <w:t>Os concertos tiveram lugar no Teatro Aveirense (10 de junho) e no Quartel da Artes, Oliveira do Bairro (11 de junho).</w:t>
            </w:r>
          </w:p>
          <w:p w14:paraId="596CE575" w14:textId="06200DB5" w:rsidR="005858EE" w:rsidRPr="00BA3C3A" w:rsidRDefault="005858EE" w:rsidP="009624BA">
            <w:pPr>
              <w:jc w:val="both"/>
              <w:rPr>
                <w:rFonts w:ascii="Times New Roman" w:eastAsia="Calibri" w:hAnsi="Times New Roman" w:cs="Times New Roman"/>
              </w:rPr>
            </w:pPr>
            <w:r w:rsidRPr="00BA3C3A">
              <w:rPr>
                <w:rFonts w:ascii="Times New Roman" w:eastAsia="Calibri" w:hAnsi="Times New Roman" w:cs="Times New Roman"/>
              </w:rPr>
              <w:t>Os objetivos foram cumpridos.</w:t>
            </w:r>
          </w:p>
        </w:tc>
      </w:tr>
    </w:tbl>
    <w:p w14:paraId="448E4D84" w14:textId="2D00789E" w:rsidR="00392738" w:rsidRDefault="00392738" w:rsidP="00787D2A">
      <w:pPr>
        <w:widowControl w:val="0"/>
        <w:spacing w:after="0"/>
        <w:rPr>
          <w:rFonts w:ascii="Times New Roman" w:eastAsia="Times New Roman" w:hAnsi="Times New Roman" w:cs="Times New Roman"/>
          <w:b/>
          <w:bCs/>
          <w:smallCaps/>
          <w:color w:val="FF0000"/>
          <w:kern w:val="10"/>
          <w:sz w:val="44"/>
          <w:szCs w:val="44"/>
          <w:lang w:eastAsia="pt-PT"/>
        </w:rPr>
      </w:pPr>
    </w:p>
    <w:p w14:paraId="1D3CFB69" w14:textId="77777777" w:rsidR="00853B07" w:rsidRDefault="00853B07" w:rsidP="00787D2A">
      <w:pPr>
        <w:widowControl w:val="0"/>
        <w:spacing w:after="0"/>
        <w:rPr>
          <w:rFonts w:ascii="Times New Roman" w:eastAsia="Times New Roman" w:hAnsi="Times New Roman" w:cs="Times New Roman"/>
          <w:b/>
          <w:bCs/>
          <w:smallCaps/>
          <w:color w:val="FF0000"/>
          <w:kern w:val="10"/>
          <w:sz w:val="44"/>
          <w:szCs w:val="44"/>
          <w:lang w:eastAsia="pt-PT"/>
        </w:rPr>
      </w:pPr>
    </w:p>
    <w:p w14:paraId="4785AC55" w14:textId="77777777" w:rsidR="00853B07" w:rsidRPr="00DF64ED" w:rsidRDefault="00853B07" w:rsidP="00787D2A">
      <w:pPr>
        <w:widowControl w:val="0"/>
        <w:spacing w:after="0"/>
        <w:rPr>
          <w:rFonts w:ascii="Times New Roman" w:eastAsia="Times New Roman" w:hAnsi="Times New Roman" w:cs="Times New Roman"/>
          <w:b/>
          <w:bCs/>
          <w:smallCaps/>
          <w:color w:val="FF0000"/>
          <w:kern w:val="10"/>
          <w:sz w:val="44"/>
          <w:szCs w:val="44"/>
          <w:lang w:eastAsia="pt-PT"/>
        </w:rPr>
      </w:pPr>
    </w:p>
    <w:p w14:paraId="4FAF558F" w14:textId="77777777" w:rsidR="000440F9" w:rsidRPr="00DF64ED" w:rsidRDefault="000440F9" w:rsidP="00E7579C">
      <w:pPr>
        <w:widowControl w:val="0"/>
        <w:spacing w:after="0"/>
        <w:jc w:val="center"/>
        <w:rPr>
          <w:rFonts w:ascii="Times New Roman" w:eastAsia="Times New Roman" w:hAnsi="Times New Roman" w:cs="Times New Roman"/>
          <w:b/>
          <w:bCs/>
          <w:smallCaps/>
          <w:color w:val="FF0000"/>
          <w:kern w:val="10"/>
          <w:sz w:val="44"/>
          <w:szCs w:val="44"/>
          <w:lang w:eastAsia="pt-PT"/>
        </w:rPr>
      </w:pPr>
    </w:p>
    <w:p w14:paraId="5FF1A15F" w14:textId="2FBAA2F7" w:rsidR="00BD7421" w:rsidRPr="00ED2F90" w:rsidRDefault="00BD7421" w:rsidP="00530669">
      <w:pPr>
        <w:pStyle w:val="Heading2"/>
        <w:rPr>
          <w:rFonts w:ascii="Times New Roman" w:hAnsi="Times New Roman" w:cs="Times New Roman"/>
          <w:color w:val="auto"/>
          <w:lang w:eastAsia="pt-PT"/>
        </w:rPr>
      </w:pPr>
      <w:bookmarkStart w:id="38" w:name="_Toc339530435"/>
      <w:r w:rsidRPr="00ED2F90">
        <w:rPr>
          <w:rFonts w:ascii="Times New Roman" w:hAnsi="Times New Roman" w:cs="Times New Roman"/>
          <w:color w:val="auto"/>
          <w:lang w:eastAsia="pt-PT"/>
        </w:rPr>
        <w:t>Coro Pais</w:t>
      </w:r>
      <w:r w:rsidR="00036E73" w:rsidRPr="00ED2F90">
        <w:rPr>
          <w:rFonts w:ascii="Times New Roman" w:hAnsi="Times New Roman" w:cs="Times New Roman"/>
          <w:color w:val="auto"/>
          <w:lang w:eastAsia="pt-PT"/>
        </w:rPr>
        <w:t>,</w:t>
      </w:r>
      <w:r w:rsidRPr="00ED2F90">
        <w:rPr>
          <w:rFonts w:ascii="Times New Roman" w:hAnsi="Times New Roman" w:cs="Times New Roman"/>
          <w:color w:val="auto"/>
          <w:lang w:eastAsia="pt-PT"/>
        </w:rPr>
        <w:t xml:space="preserve"> Funcionários </w:t>
      </w:r>
      <w:r w:rsidR="00036E73" w:rsidRPr="00ED2F90">
        <w:rPr>
          <w:rFonts w:ascii="Times New Roman" w:hAnsi="Times New Roman" w:cs="Times New Roman"/>
          <w:color w:val="auto"/>
          <w:lang w:eastAsia="pt-PT"/>
        </w:rPr>
        <w:t xml:space="preserve">Antigos Alunos </w:t>
      </w:r>
      <w:r w:rsidRPr="00ED2F90">
        <w:rPr>
          <w:rFonts w:ascii="Times New Roman" w:hAnsi="Times New Roman" w:cs="Times New Roman"/>
          <w:color w:val="auto"/>
          <w:lang w:eastAsia="pt-PT"/>
        </w:rPr>
        <w:t>e Professores</w:t>
      </w:r>
      <w:bookmarkEnd w:id="38"/>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D7421" w:rsidRPr="00ED2F90" w14:paraId="02629F09" w14:textId="77777777" w:rsidTr="00BD7421">
        <w:trPr>
          <w:trHeight w:val="284"/>
        </w:trPr>
        <w:tc>
          <w:tcPr>
            <w:tcW w:w="2268" w:type="dxa"/>
            <w:shd w:val="clear" w:color="auto" w:fill="EAF1DD" w:themeFill="accent3" w:themeFillTint="33"/>
            <w:vAlign w:val="center"/>
          </w:tcPr>
          <w:p w14:paraId="53C8A376" w14:textId="77777777" w:rsidR="00BD7421" w:rsidRPr="00ED2F90" w:rsidRDefault="00BD7421" w:rsidP="00BD7421">
            <w:pPr>
              <w:jc w:val="center"/>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Concerto 1</w:t>
            </w:r>
          </w:p>
        </w:tc>
        <w:tc>
          <w:tcPr>
            <w:tcW w:w="6912" w:type="dxa"/>
            <w:shd w:val="clear" w:color="auto" w:fill="EAF1DD" w:themeFill="accent3" w:themeFillTint="33"/>
            <w:vAlign w:val="center"/>
          </w:tcPr>
          <w:p w14:paraId="5333B990" w14:textId="0C0BBA65" w:rsidR="00BD7421" w:rsidRPr="00ED2F90" w:rsidRDefault="00BA41E2" w:rsidP="005C56E3">
            <w:pPr>
              <w:jc w:val="center"/>
              <w:rPr>
                <w:rFonts w:ascii="Times New Roman" w:eastAsia="Times New Roman" w:hAnsi="Times New Roman" w:cs="Times New Roman"/>
                <w:b/>
                <w:bCs/>
                <w:lang w:eastAsia="pt-PT"/>
              </w:rPr>
            </w:pPr>
            <w:r w:rsidRPr="00ED2F90">
              <w:rPr>
                <w:rFonts w:ascii="Times New Roman" w:eastAsia="Times New Roman" w:hAnsi="Times New Roman" w:cs="Times New Roman"/>
                <w:b/>
                <w:lang w:eastAsia="pt-PT"/>
              </w:rPr>
              <w:t>Mangualde</w:t>
            </w:r>
          </w:p>
        </w:tc>
      </w:tr>
      <w:tr w:rsidR="00BD7421" w:rsidRPr="00ED2F90" w14:paraId="0950BF37" w14:textId="77777777" w:rsidTr="00BD7421">
        <w:trPr>
          <w:trHeight w:val="454"/>
        </w:trPr>
        <w:tc>
          <w:tcPr>
            <w:tcW w:w="2268" w:type="dxa"/>
            <w:vAlign w:val="center"/>
          </w:tcPr>
          <w:p w14:paraId="1C7BC7F5" w14:textId="77777777" w:rsidR="00BD7421" w:rsidRPr="00ED2F90" w:rsidRDefault="00BD7421" w:rsidP="00BD7421">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Objetivos</w:t>
            </w:r>
          </w:p>
        </w:tc>
        <w:tc>
          <w:tcPr>
            <w:tcW w:w="6912" w:type="dxa"/>
            <w:vAlign w:val="center"/>
          </w:tcPr>
          <w:p w14:paraId="6730C65C" w14:textId="00611952" w:rsidR="005C56E3" w:rsidRPr="00ED2F90" w:rsidRDefault="005C56E3" w:rsidP="005C56E3">
            <w:pPr>
              <w:widowControl w:val="0"/>
              <w:autoSpaceDE w:val="0"/>
              <w:autoSpaceDN w:val="0"/>
              <w:adjustRightInd w:val="0"/>
              <w:jc w:val="both"/>
              <w:rPr>
                <w:rFonts w:ascii="Times New Roman" w:hAnsi="Times New Roman" w:cs="Times New Roman"/>
              </w:rPr>
            </w:pPr>
            <w:r w:rsidRPr="00ED2F90">
              <w:rPr>
                <w:rFonts w:ascii="Times New Roman" w:hAnsi="Times New Roman" w:cs="Times New Roman"/>
              </w:rPr>
              <w:t>Promover o convívio entre os vários elementos da Comunidade Educativa.</w:t>
            </w:r>
          </w:p>
          <w:p w14:paraId="55369621" w14:textId="2814FF29" w:rsidR="005C56E3" w:rsidRPr="00ED2F90" w:rsidRDefault="005C56E3" w:rsidP="005C56E3">
            <w:pPr>
              <w:widowControl w:val="0"/>
              <w:autoSpaceDE w:val="0"/>
              <w:autoSpaceDN w:val="0"/>
              <w:adjustRightInd w:val="0"/>
              <w:jc w:val="both"/>
              <w:rPr>
                <w:rFonts w:ascii="Times New Roman" w:hAnsi="Times New Roman" w:cs="Times New Roman"/>
              </w:rPr>
            </w:pPr>
            <w:r w:rsidRPr="00ED2F90">
              <w:rPr>
                <w:rFonts w:ascii="Times New Roman" w:hAnsi="Times New Roman" w:cs="Times New Roman"/>
              </w:rPr>
              <w:t>Sensibilizar os Encarregados de Educação para participarem ativamente no processo de aprendizagem dos seus educandos.</w:t>
            </w:r>
          </w:p>
          <w:p w14:paraId="53B2B183" w14:textId="5AC52916" w:rsidR="00BD7421" w:rsidRPr="00ED2F90" w:rsidRDefault="005C56E3" w:rsidP="00BD7421">
            <w:pPr>
              <w:numPr>
                <w:ilvl w:val="0"/>
                <w:numId w:val="1"/>
              </w:numPr>
              <w:ind w:left="0" w:hanging="294"/>
              <w:contextualSpacing/>
              <w:jc w:val="both"/>
              <w:rPr>
                <w:rFonts w:ascii="Times New Roman" w:eastAsia="Times New Roman" w:hAnsi="Times New Roman" w:cs="Times New Roman"/>
                <w:bCs/>
                <w:iCs/>
                <w:lang w:eastAsia="pt-PT"/>
              </w:rPr>
            </w:pPr>
            <w:r w:rsidRPr="00ED2F90">
              <w:rPr>
                <w:rFonts w:ascii="Times New Roman" w:hAnsi="Times New Roman" w:cs="Times New Roman"/>
              </w:rPr>
              <w:t xml:space="preserve">Motivar os elementos da comunidade para uma participação </w:t>
            </w:r>
            <w:r w:rsidR="00015228" w:rsidRPr="00ED2F90">
              <w:rPr>
                <w:rFonts w:ascii="Times New Roman" w:hAnsi="Times New Roman" w:cs="Times New Roman"/>
              </w:rPr>
              <w:t>ativa</w:t>
            </w:r>
            <w:r w:rsidRPr="00ED2F90">
              <w:rPr>
                <w:rFonts w:ascii="Times New Roman" w:hAnsi="Times New Roman" w:cs="Times New Roman"/>
              </w:rPr>
              <w:t xml:space="preserve"> e cooperante no processo educativo </w:t>
            </w:r>
          </w:p>
        </w:tc>
      </w:tr>
      <w:tr w:rsidR="00BD7421" w:rsidRPr="00ED2F90" w14:paraId="66568CF5" w14:textId="77777777" w:rsidTr="00BD7421">
        <w:trPr>
          <w:trHeight w:val="907"/>
        </w:trPr>
        <w:tc>
          <w:tcPr>
            <w:tcW w:w="2268" w:type="dxa"/>
            <w:vAlign w:val="center"/>
          </w:tcPr>
          <w:p w14:paraId="79C46589" w14:textId="77777777" w:rsidR="00BD7421" w:rsidRPr="00ED2F90" w:rsidRDefault="00BD7421" w:rsidP="00BD7421">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E7840B0" w14:textId="38FA7834" w:rsidR="00BD7421" w:rsidRPr="00ED2F90" w:rsidRDefault="00BD7421" w:rsidP="005C56E3">
            <w:pPr>
              <w:numPr>
                <w:ilvl w:val="0"/>
                <w:numId w:val="1"/>
              </w:numPr>
              <w:ind w:left="0" w:hanging="294"/>
              <w:contextualSpacing/>
              <w:jc w:val="both"/>
              <w:rPr>
                <w:rFonts w:ascii="Times New Roman" w:eastAsia="Times New Roman" w:hAnsi="Times New Roman" w:cs="Times New Roman"/>
                <w:bCs/>
                <w:iCs/>
                <w:lang w:eastAsia="pt-PT"/>
              </w:rPr>
            </w:pPr>
            <w:r w:rsidRPr="00ED2F90">
              <w:rPr>
                <w:rFonts w:ascii="Times New Roman" w:hAnsi="Times New Roman" w:cs="Times New Roman"/>
              </w:rPr>
              <w:t>Projetar para o exterior a imagem da escola.</w:t>
            </w:r>
          </w:p>
        </w:tc>
      </w:tr>
      <w:tr w:rsidR="00BD7421" w:rsidRPr="00ED2F90" w14:paraId="529CB249" w14:textId="77777777" w:rsidTr="00BD7421">
        <w:trPr>
          <w:trHeight w:val="454"/>
        </w:trPr>
        <w:tc>
          <w:tcPr>
            <w:tcW w:w="2268" w:type="dxa"/>
            <w:vAlign w:val="center"/>
          </w:tcPr>
          <w:p w14:paraId="216A77EF" w14:textId="77777777" w:rsidR="00BD7421" w:rsidRPr="00ED2F90" w:rsidRDefault="00BD7421" w:rsidP="00BD7421">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Destinatários</w:t>
            </w:r>
          </w:p>
        </w:tc>
        <w:tc>
          <w:tcPr>
            <w:tcW w:w="6912" w:type="dxa"/>
            <w:vAlign w:val="center"/>
          </w:tcPr>
          <w:p w14:paraId="0C87D901" w14:textId="77777777" w:rsidR="00BD7421" w:rsidRPr="00ED2F90" w:rsidRDefault="00BD7421" w:rsidP="00BD7421">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lang w:eastAsia="pt-PT"/>
              </w:rPr>
              <w:t>Comunidade em geral.</w:t>
            </w:r>
          </w:p>
        </w:tc>
      </w:tr>
      <w:tr w:rsidR="00BD7421" w:rsidRPr="00ED2F90" w14:paraId="22C00721" w14:textId="77777777" w:rsidTr="00BD7421">
        <w:trPr>
          <w:trHeight w:val="454"/>
        </w:trPr>
        <w:tc>
          <w:tcPr>
            <w:tcW w:w="2268" w:type="dxa"/>
            <w:vAlign w:val="center"/>
          </w:tcPr>
          <w:p w14:paraId="607079D4" w14:textId="77777777" w:rsidR="00BD7421" w:rsidRPr="00ED2F90" w:rsidRDefault="00BD7421" w:rsidP="00BD7421">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Dinamizadores</w:t>
            </w:r>
          </w:p>
        </w:tc>
        <w:tc>
          <w:tcPr>
            <w:tcW w:w="6912" w:type="dxa"/>
            <w:vAlign w:val="center"/>
          </w:tcPr>
          <w:p w14:paraId="55FE95A7" w14:textId="3270F5F8" w:rsidR="00BD7421" w:rsidRPr="00ED2F90" w:rsidRDefault="00417ADF" w:rsidP="00BD7421">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lang w:eastAsia="pt-PT"/>
              </w:rPr>
              <w:t>Paróquia</w:t>
            </w:r>
            <w:r w:rsidR="00BA41E2" w:rsidRPr="00ED2F90">
              <w:rPr>
                <w:rFonts w:ascii="Times New Roman" w:eastAsia="Times New Roman" w:hAnsi="Times New Roman" w:cs="Times New Roman"/>
                <w:lang w:eastAsia="pt-PT"/>
              </w:rPr>
              <w:t xml:space="preserve"> de Mangualde</w:t>
            </w:r>
          </w:p>
        </w:tc>
      </w:tr>
      <w:tr w:rsidR="00BD7421" w:rsidRPr="00ED2F90" w14:paraId="529C5259" w14:textId="77777777" w:rsidTr="00BD7421">
        <w:trPr>
          <w:trHeight w:val="352"/>
        </w:trPr>
        <w:tc>
          <w:tcPr>
            <w:tcW w:w="2268" w:type="dxa"/>
            <w:vAlign w:val="center"/>
          </w:tcPr>
          <w:p w14:paraId="3BDE4033" w14:textId="77777777" w:rsidR="00BD7421" w:rsidRPr="00ED2F90" w:rsidRDefault="00BD7421" w:rsidP="00BD7421">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Colaboração</w:t>
            </w:r>
          </w:p>
        </w:tc>
        <w:tc>
          <w:tcPr>
            <w:tcW w:w="6912" w:type="dxa"/>
            <w:vAlign w:val="center"/>
          </w:tcPr>
          <w:p w14:paraId="5851BBBE" w14:textId="0130AAD9" w:rsidR="00BD7421" w:rsidRPr="00ED2F90" w:rsidRDefault="005C56E3" w:rsidP="00BD7421">
            <w:pPr>
              <w:jc w:val="both"/>
              <w:rPr>
                <w:rFonts w:ascii="Times New Roman" w:eastAsia="Times New Roman" w:hAnsi="Times New Roman" w:cs="Times New Roman"/>
                <w:lang w:eastAsia="pt-PT"/>
              </w:rPr>
            </w:pPr>
            <w:r w:rsidRPr="00ED2F90">
              <w:rPr>
                <w:rFonts w:ascii="Times New Roman" w:eastAsia="Times New Roman" w:hAnsi="Times New Roman" w:cs="Times New Roman"/>
                <w:bCs/>
                <w:lang w:eastAsia="pt-PT"/>
              </w:rPr>
              <w:t>Encarregados de Educação</w:t>
            </w:r>
          </w:p>
        </w:tc>
      </w:tr>
      <w:tr w:rsidR="00BD7421" w:rsidRPr="00ED2F90" w14:paraId="016B1988" w14:textId="77777777" w:rsidTr="00BD7421">
        <w:trPr>
          <w:trHeight w:val="454"/>
        </w:trPr>
        <w:tc>
          <w:tcPr>
            <w:tcW w:w="2268" w:type="dxa"/>
            <w:vAlign w:val="center"/>
          </w:tcPr>
          <w:p w14:paraId="520FF081" w14:textId="77777777" w:rsidR="00BD7421" w:rsidRPr="00ED2F90" w:rsidRDefault="00BD7421" w:rsidP="00BD7421">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 xml:space="preserve">Data </w:t>
            </w:r>
          </w:p>
        </w:tc>
        <w:tc>
          <w:tcPr>
            <w:tcW w:w="6912" w:type="dxa"/>
            <w:vAlign w:val="center"/>
          </w:tcPr>
          <w:p w14:paraId="488A6C57" w14:textId="5D9237FE" w:rsidR="00BD7421" w:rsidRPr="00ED2F90" w:rsidRDefault="005166AB" w:rsidP="00BA41E2">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lang w:eastAsia="pt-PT"/>
              </w:rPr>
              <w:t>0</w:t>
            </w:r>
            <w:r w:rsidR="00BA41E2" w:rsidRPr="00ED2F90">
              <w:rPr>
                <w:rFonts w:ascii="Times New Roman" w:eastAsia="Times New Roman" w:hAnsi="Times New Roman" w:cs="Times New Roman"/>
                <w:lang w:eastAsia="pt-PT"/>
              </w:rPr>
              <w:t>7</w:t>
            </w:r>
            <w:r w:rsidR="00BD7421" w:rsidRPr="00ED2F90">
              <w:rPr>
                <w:rFonts w:ascii="Times New Roman" w:eastAsia="Times New Roman" w:hAnsi="Times New Roman" w:cs="Times New Roman"/>
                <w:lang w:eastAsia="pt-PT"/>
              </w:rPr>
              <w:t xml:space="preserve"> de </w:t>
            </w:r>
            <w:r w:rsidR="00015228" w:rsidRPr="00ED2F90">
              <w:rPr>
                <w:rFonts w:ascii="Times New Roman" w:eastAsia="Times New Roman" w:hAnsi="Times New Roman" w:cs="Times New Roman"/>
                <w:lang w:eastAsia="pt-PT"/>
              </w:rPr>
              <w:t>no</w:t>
            </w:r>
            <w:r w:rsidR="00BA41E2" w:rsidRPr="00ED2F90">
              <w:rPr>
                <w:rFonts w:ascii="Times New Roman" w:eastAsia="Times New Roman" w:hAnsi="Times New Roman" w:cs="Times New Roman"/>
                <w:lang w:eastAsia="pt-PT"/>
              </w:rPr>
              <w:t>vembro</w:t>
            </w:r>
            <w:r w:rsidR="00BD7421" w:rsidRPr="00ED2F90">
              <w:rPr>
                <w:rFonts w:ascii="Times New Roman" w:eastAsia="Times New Roman" w:hAnsi="Times New Roman" w:cs="Times New Roman"/>
                <w:lang w:eastAsia="pt-PT"/>
              </w:rPr>
              <w:t xml:space="preserve"> 201</w:t>
            </w:r>
            <w:r w:rsidR="005C56E3" w:rsidRPr="00ED2F90">
              <w:rPr>
                <w:rFonts w:ascii="Times New Roman" w:eastAsia="Times New Roman" w:hAnsi="Times New Roman" w:cs="Times New Roman"/>
                <w:lang w:eastAsia="pt-PT"/>
              </w:rPr>
              <w:t>5</w:t>
            </w:r>
          </w:p>
        </w:tc>
      </w:tr>
      <w:tr w:rsidR="00BD7421" w:rsidRPr="00ED2F90" w14:paraId="4C3F344E" w14:textId="77777777" w:rsidTr="00BD7421">
        <w:trPr>
          <w:trHeight w:val="340"/>
        </w:trPr>
        <w:tc>
          <w:tcPr>
            <w:tcW w:w="2268" w:type="dxa"/>
            <w:vAlign w:val="center"/>
          </w:tcPr>
          <w:p w14:paraId="04BF144E" w14:textId="77777777" w:rsidR="00BD7421" w:rsidRPr="00ED2F90" w:rsidRDefault="00BD7421" w:rsidP="00BD7421">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Orçamento</w:t>
            </w:r>
          </w:p>
        </w:tc>
        <w:tc>
          <w:tcPr>
            <w:tcW w:w="6912" w:type="dxa"/>
            <w:vAlign w:val="center"/>
          </w:tcPr>
          <w:p w14:paraId="317ABA06" w14:textId="2CE02C55" w:rsidR="00BD7421" w:rsidRPr="00ED2F90" w:rsidRDefault="00572B7A" w:rsidP="00BD7421">
            <w:pPr>
              <w:jc w:val="both"/>
              <w:rPr>
                <w:rFonts w:ascii="Times New Roman" w:eastAsia="Times New Roman" w:hAnsi="Times New Roman" w:cs="Times New Roman"/>
                <w:bCs/>
                <w:lang w:eastAsia="pt-PT"/>
              </w:rPr>
            </w:pPr>
            <w:r w:rsidRPr="00ED2F90">
              <w:rPr>
                <w:rFonts w:ascii="Times New Roman" w:eastAsia="Times New Roman" w:hAnsi="Times New Roman" w:cs="Times New Roman"/>
                <w:bCs/>
                <w:lang w:eastAsia="pt-PT"/>
              </w:rPr>
              <w:t xml:space="preserve">Custos suportados pela Câmara Municipal de Mangualde </w:t>
            </w:r>
          </w:p>
        </w:tc>
      </w:tr>
      <w:tr w:rsidR="00BD7421" w:rsidRPr="00ED2F90" w14:paraId="49071C80" w14:textId="77777777" w:rsidTr="00ED2F90">
        <w:trPr>
          <w:trHeight w:val="737"/>
        </w:trPr>
        <w:tc>
          <w:tcPr>
            <w:tcW w:w="2268" w:type="dxa"/>
            <w:shd w:val="clear" w:color="auto" w:fill="EAF1DD" w:themeFill="accent3" w:themeFillTint="33"/>
            <w:vAlign w:val="center"/>
          </w:tcPr>
          <w:p w14:paraId="2FC670C3" w14:textId="77777777" w:rsidR="00BD7421" w:rsidRPr="00ED2F90" w:rsidRDefault="00BD7421" w:rsidP="00BD7421">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B3C4415" w14:textId="429F9076" w:rsidR="00ED2F90" w:rsidRPr="00ED2F90" w:rsidRDefault="00ED2F90" w:rsidP="00ED2F90">
            <w:pPr>
              <w:jc w:val="both"/>
              <w:rPr>
                <w:rFonts w:ascii="Times New Roman" w:eastAsia="Calibri" w:hAnsi="Times New Roman" w:cs="Times New Roman"/>
              </w:rPr>
            </w:pPr>
            <w:r w:rsidRPr="00ED2F90">
              <w:rPr>
                <w:rFonts w:ascii="Times New Roman" w:hAnsi="Times New Roman" w:cs="Times New Roman"/>
              </w:rPr>
              <w:t>A participação e interesse dos intervenientes, alunos e professores</w:t>
            </w:r>
            <w:r w:rsidRPr="00ED2F90">
              <w:rPr>
                <w:rFonts w:ascii="Times New Roman" w:eastAsia="Calibri" w:hAnsi="Times New Roman" w:cs="Times New Roman"/>
              </w:rPr>
              <w:t>, foi um fator muito positivo.</w:t>
            </w:r>
          </w:p>
          <w:p w14:paraId="6AE0B185" w14:textId="575E52E4" w:rsidR="00BD7421" w:rsidRPr="00ED2F90" w:rsidRDefault="00ED2F90" w:rsidP="00ED2F90">
            <w:pPr>
              <w:jc w:val="both"/>
              <w:rPr>
                <w:rFonts w:ascii="Times New Roman" w:eastAsia="Calibri" w:hAnsi="Times New Roman" w:cs="Times New Roman"/>
              </w:rPr>
            </w:pPr>
            <w:r w:rsidRPr="00ED2F90">
              <w:rPr>
                <w:rFonts w:ascii="Times New Roman" w:eastAsia="Calibri" w:hAnsi="Times New Roman" w:cs="Times New Roman"/>
              </w:rPr>
              <w:t>Os objetivos foram atingidos.</w:t>
            </w:r>
          </w:p>
        </w:tc>
      </w:tr>
    </w:tbl>
    <w:p w14:paraId="30DD249B" w14:textId="77777777" w:rsidR="00BD7421" w:rsidRPr="00ED2F90" w:rsidRDefault="00BD7421" w:rsidP="00BD7421">
      <w:pPr>
        <w:widowControl w:val="0"/>
        <w:spacing w:after="0" w:line="360" w:lineRule="auto"/>
        <w:jc w:val="center"/>
        <w:rPr>
          <w:rFonts w:ascii="Times New Roman" w:eastAsia="Times New Roman" w:hAnsi="Times New Roman" w:cs="Times New Roman"/>
          <w:b/>
          <w:bCs/>
          <w:smallCaps/>
          <w:kern w:val="10"/>
          <w:lang w:eastAsia="pt-PT"/>
        </w:rPr>
      </w:pPr>
    </w:p>
    <w:p w14:paraId="7DE9E56A" w14:textId="77777777" w:rsidR="00BD7421" w:rsidRPr="00ED2F90"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166AB" w:rsidRPr="00ED2F90" w14:paraId="443FB855" w14:textId="77777777" w:rsidTr="000B4A6E">
        <w:trPr>
          <w:trHeight w:val="284"/>
        </w:trPr>
        <w:tc>
          <w:tcPr>
            <w:tcW w:w="2268" w:type="dxa"/>
            <w:shd w:val="clear" w:color="auto" w:fill="EAF1DD" w:themeFill="accent3" w:themeFillTint="33"/>
            <w:vAlign w:val="center"/>
          </w:tcPr>
          <w:p w14:paraId="344459F6" w14:textId="726D6DBF" w:rsidR="005166AB" w:rsidRPr="00ED2F90" w:rsidRDefault="005166AB" w:rsidP="000B4A6E">
            <w:pPr>
              <w:jc w:val="center"/>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Concerto 2</w:t>
            </w:r>
          </w:p>
        </w:tc>
        <w:tc>
          <w:tcPr>
            <w:tcW w:w="6912" w:type="dxa"/>
            <w:shd w:val="clear" w:color="auto" w:fill="EAF1DD" w:themeFill="accent3" w:themeFillTint="33"/>
            <w:vAlign w:val="center"/>
          </w:tcPr>
          <w:p w14:paraId="3D3C1007" w14:textId="75280E47" w:rsidR="005166AB" w:rsidRPr="00ED2F90" w:rsidRDefault="00BA41E2" w:rsidP="00BA41E2">
            <w:pPr>
              <w:jc w:val="center"/>
              <w:rPr>
                <w:rFonts w:ascii="Times New Roman" w:eastAsia="Times New Roman" w:hAnsi="Times New Roman" w:cs="Times New Roman"/>
                <w:b/>
                <w:bCs/>
                <w:lang w:eastAsia="pt-PT"/>
              </w:rPr>
            </w:pPr>
            <w:r w:rsidRPr="00ED2F90">
              <w:rPr>
                <w:rFonts w:ascii="Times New Roman" w:eastAsia="Times New Roman" w:hAnsi="Times New Roman" w:cs="Times New Roman"/>
                <w:b/>
                <w:lang w:eastAsia="pt-PT"/>
              </w:rPr>
              <w:t>Igreja da Misericórdia de Aveiro</w:t>
            </w:r>
          </w:p>
        </w:tc>
      </w:tr>
      <w:tr w:rsidR="005166AB" w:rsidRPr="00ED2F90" w14:paraId="0946914D" w14:textId="77777777" w:rsidTr="000B4A6E">
        <w:trPr>
          <w:trHeight w:val="454"/>
        </w:trPr>
        <w:tc>
          <w:tcPr>
            <w:tcW w:w="2268" w:type="dxa"/>
            <w:vAlign w:val="center"/>
          </w:tcPr>
          <w:p w14:paraId="5B8F5BE9" w14:textId="77777777" w:rsidR="005166AB" w:rsidRPr="00ED2F90" w:rsidRDefault="005166AB" w:rsidP="000B4A6E">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Objetivos</w:t>
            </w:r>
          </w:p>
        </w:tc>
        <w:tc>
          <w:tcPr>
            <w:tcW w:w="6912" w:type="dxa"/>
            <w:vAlign w:val="center"/>
          </w:tcPr>
          <w:p w14:paraId="640A9FFD" w14:textId="77777777" w:rsidR="00BA41E2" w:rsidRPr="00ED2F90" w:rsidRDefault="005166AB" w:rsidP="000B4A6E">
            <w:pPr>
              <w:widowControl w:val="0"/>
              <w:autoSpaceDE w:val="0"/>
              <w:autoSpaceDN w:val="0"/>
              <w:adjustRightInd w:val="0"/>
              <w:jc w:val="both"/>
              <w:rPr>
                <w:rFonts w:ascii="Times New Roman" w:hAnsi="Times New Roman" w:cs="Times New Roman"/>
              </w:rPr>
            </w:pPr>
            <w:r w:rsidRPr="00ED2F90">
              <w:rPr>
                <w:rFonts w:ascii="Times New Roman" w:hAnsi="Times New Roman" w:cs="Times New Roman"/>
              </w:rPr>
              <w:t>Promover o convívio entre os vários elementos da Comunidade Educativa.</w:t>
            </w:r>
          </w:p>
          <w:p w14:paraId="326E80CA" w14:textId="06A89344" w:rsidR="005166AB" w:rsidRPr="00ED2F90" w:rsidRDefault="005166AB" w:rsidP="000B4A6E">
            <w:pPr>
              <w:widowControl w:val="0"/>
              <w:autoSpaceDE w:val="0"/>
              <w:autoSpaceDN w:val="0"/>
              <w:adjustRightInd w:val="0"/>
              <w:jc w:val="both"/>
              <w:rPr>
                <w:rFonts w:ascii="Times New Roman" w:hAnsi="Times New Roman" w:cs="Times New Roman"/>
              </w:rPr>
            </w:pPr>
            <w:r w:rsidRPr="00ED2F90">
              <w:rPr>
                <w:rFonts w:ascii="Times New Roman" w:hAnsi="Times New Roman" w:cs="Times New Roman"/>
              </w:rPr>
              <w:t>Sensibilizar os Encarregados de Educação para participarem ativamente no processo de aprendizagem dos seus educandos.</w:t>
            </w:r>
          </w:p>
          <w:p w14:paraId="544F824C" w14:textId="031B3F85" w:rsidR="005166AB" w:rsidRPr="00ED2F90" w:rsidRDefault="005166AB" w:rsidP="000B4A6E">
            <w:pPr>
              <w:numPr>
                <w:ilvl w:val="0"/>
                <w:numId w:val="1"/>
              </w:numPr>
              <w:ind w:left="0" w:hanging="294"/>
              <w:contextualSpacing/>
              <w:jc w:val="both"/>
              <w:rPr>
                <w:rFonts w:ascii="Times New Roman" w:eastAsia="Times New Roman" w:hAnsi="Times New Roman" w:cs="Times New Roman"/>
                <w:bCs/>
                <w:iCs/>
                <w:lang w:eastAsia="pt-PT"/>
              </w:rPr>
            </w:pPr>
            <w:r w:rsidRPr="00ED2F90">
              <w:rPr>
                <w:rFonts w:ascii="Times New Roman" w:hAnsi="Times New Roman" w:cs="Times New Roman"/>
              </w:rPr>
              <w:t xml:space="preserve">Motivar os elementos da comunidade para uma participação </w:t>
            </w:r>
            <w:r w:rsidR="00015228" w:rsidRPr="00ED2F90">
              <w:rPr>
                <w:rFonts w:ascii="Times New Roman" w:hAnsi="Times New Roman" w:cs="Times New Roman"/>
              </w:rPr>
              <w:t>ativa</w:t>
            </w:r>
            <w:r w:rsidRPr="00ED2F90">
              <w:rPr>
                <w:rFonts w:ascii="Times New Roman" w:hAnsi="Times New Roman" w:cs="Times New Roman"/>
              </w:rPr>
              <w:t xml:space="preserve"> e cooperante no processo educativo </w:t>
            </w:r>
          </w:p>
        </w:tc>
      </w:tr>
      <w:tr w:rsidR="005166AB" w:rsidRPr="00ED2F90" w14:paraId="5B807EF3" w14:textId="77777777" w:rsidTr="000B4A6E">
        <w:trPr>
          <w:trHeight w:val="907"/>
        </w:trPr>
        <w:tc>
          <w:tcPr>
            <w:tcW w:w="2268" w:type="dxa"/>
            <w:vAlign w:val="center"/>
          </w:tcPr>
          <w:p w14:paraId="7340FBD4" w14:textId="77777777" w:rsidR="005166AB" w:rsidRPr="00ED2F90" w:rsidRDefault="005166AB" w:rsidP="000B4A6E">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F09F173" w14:textId="57C62F36" w:rsidR="005166AB" w:rsidRPr="00ED2F90" w:rsidRDefault="005166AB" w:rsidP="000B4A6E">
            <w:pPr>
              <w:numPr>
                <w:ilvl w:val="0"/>
                <w:numId w:val="1"/>
              </w:numPr>
              <w:ind w:left="0" w:hanging="294"/>
              <w:contextualSpacing/>
              <w:jc w:val="both"/>
              <w:rPr>
                <w:rFonts w:ascii="Times New Roman" w:eastAsia="Times New Roman" w:hAnsi="Times New Roman" w:cs="Times New Roman"/>
                <w:bCs/>
                <w:iCs/>
                <w:lang w:eastAsia="pt-PT"/>
              </w:rPr>
            </w:pPr>
            <w:r w:rsidRPr="00ED2F90">
              <w:rPr>
                <w:rFonts w:ascii="Times New Roman" w:hAnsi="Times New Roman" w:cs="Times New Roman"/>
              </w:rPr>
              <w:t>Projetar para o exterior a imagem da escola.</w:t>
            </w:r>
          </w:p>
        </w:tc>
      </w:tr>
      <w:tr w:rsidR="005166AB" w:rsidRPr="00ED2F90" w14:paraId="6D10B83E" w14:textId="77777777" w:rsidTr="000B4A6E">
        <w:trPr>
          <w:trHeight w:val="454"/>
        </w:trPr>
        <w:tc>
          <w:tcPr>
            <w:tcW w:w="2268" w:type="dxa"/>
            <w:vAlign w:val="center"/>
          </w:tcPr>
          <w:p w14:paraId="6B9316A1" w14:textId="77777777" w:rsidR="005166AB" w:rsidRPr="00ED2F90" w:rsidRDefault="005166AB" w:rsidP="000B4A6E">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Destinatários</w:t>
            </w:r>
          </w:p>
        </w:tc>
        <w:tc>
          <w:tcPr>
            <w:tcW w:w="6912" w:type="dxa"/>
            <w:vAlign w:val="center"/>
          </w:tcPr>
          <w:p w14:paraId="04D7FCFA" w14:textId="77777777" w:rsidR="005166AB" w:rsidRPr="00ED2F90" w:rsidRDefault="005166AB" w:rsidP="000B4A6E">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lang w:eastAsia="pt-PT"/>
              </w:rPr>
              <w:t>Comunidade em geral.</w:t>
            </w:r>
          </w:p>
        </w:tc>
      </w:tr>
      <w:tr w:rsidR="005166AB" w:rsidRPr="00ED2F90" w14:paraId="2C50505C" w14:textId="77777777" w:rsidTr="000B4A6E">
        <w:trPr>
          <w:trHeight w:val="454"/>
        </w:trPr>
        <w:tc>
          <w:tcPr>
            <w:tcW w:w="2268" w:type="dxa"/>
            <w:vAlign w:val="center"/>
          </w:tcPr>
          <w:p w14:paraId="35790FEB" w14:textId="77777777" w:rsidR="005166AB" w:rsidRPr="00ED2F90" w:rsidRDefault="005166AB" w:rsidP="000B4A6E">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Dinamizadores</w:t>
            </w:r>
          </w:p>
        </w:tc>
        <w:tc>
          <w:tcPr>
            <w:tcW w:w="6912" w:type="dxa"/>
            <w:vAlign w:val="center"/>
          </w:tcPr>
          <w:p w14:paraId="00648BB5" w14:textId="2733EC22" w:rsidR="005166AB" w:rsidRPr="00ED2F90" w:rsidRDefault="00EB61DE" w:rsidP="000B4A6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EACMCGA</w:t>
            </w:r>
            <w:r w:rsidR="00655545" w:rsidRPr="00ED2F90">
              <w:rPr>
                <w:rFonts w:ascii="Times New Roman" w:eastAsia="Times New Roman" w:hAnsi="Times New Roman" w:cs="Times New Roman"/>
                <w:lang w:eastAsia="pt-PT"/>
              </w:rPr>
              <w:t xml:space="preserve"> e Santa Casa da Misericórdia de Aveiro</w:t>
            </w:r>
          </w:p>
        </w:tc>
      </w:tr>
      <w:tr w:rsidR="005166AB" w:rsidRPr="00ED2F90" w14:paraId="2E5200DB" w14:textId="77777777" w:rsidTr="000B4A6E">
        <w:trPr>
          <w:trHeight w:val="352"/>
        </w:trPr>
        <w:tc>
          <w:tcPr>
            <w:tcW w:w="2268" w:type="dxa"/>
            <w:vAlign w:val="center"/>
          </w:tcPr>
          <w:p w14:paraId="20279658" w14:textId="77777777" w:rsidR="005166AB" w:rsidRPr="00ED2F90" w:rsidRDefault="005166AB" w:rsidP="000B4A6E">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Colaboração</w:t>
            </w:r>
          </w:p>
        </w:tc>
        <w:tc>
          <w:tcPr>
            <w:tcW w:w="6912" w:type="dxa"/>
            <w:vAlign w:val="center"/>
          </w:tcPr>
          <w:p w14:paraId="29BF6352" w14:textId="77777777" w:rsidR="005166AB" w:rsidRPr="00ED2F90" w:rsidRDefault="005166AB" w:rsidP="000B4A6E">
            <w:pPr>
              <w:jc w:val="both"/>
              <w:rPr>
                <w:rFonts w:ascii="Times New Roman" w:eastAsia="Times New Roman" w:hAnsi="Times New Roman" w:cs="Times New Roman"/>
                <w:lang w:eastAsia="pt-PT"/>
              </w:rPr>
            </w:pPr>
            <w:r w:rsidRPr="00ED2F90">
              <w:rPr>
                <w:rFonts w:ascii="Times New Roman" w:eastAsia="Times New Roman" w:hAnsi="Times New Roman" w:cs="Times New Roman"/>
                <w:bCs/>
                <w:lang w:eastAsia="pt-PT"/>
              </w:rPr>
              <w:t>Encarregados de Educação</w:t>
            </w:r>
          </w:p>
        </w:tc>
      </w:tr>
      <w:tr w:rsidR="005166AB" w:rsidRPr="00ED2F90" w14:paraId="72BCC2FE" w14:textId="77777777" w:rsidTr="000B4A6E">
        <w:trPr>
          <w:trHeight w:val="454"/>
        </w:trPr>
        <w:tc>
          <w:tcPr>
            <w:tcW w:w="2268" w:type="dxa"/>
            <w:vAlign w:val="center"/>
          </w:tcPr>
          <w:p w14:paraId="1AF790A7" w14:textId="77777777" w:rsidR="005166AB" w:rsidRPr="00ED2F90" w:rsidRDefault="005166AB" w:rsidP="000B4A6E">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 xml:space="preserve">Data </w:t>
            </w:r>
          </w:p>
        </w:tc>
        <w:tc>
          <w:tcPr>
            <w:tcW w:w="6912" w:type="dxa"/>
            <w:vAlign w:val="center"/>
          </w:tcPr>
          <w:p w14:paraId="267507E6" w14:textId="7E924950" w:rsidR="005166AB" w:rsidRPr="00ED2F90" w:rsidRDefault="00BA41E2" w:rsidP="00BA41E2">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lang w:eastAsia="pt-PT"/>
              </w:rPr>
              <w:t>06</w:t>
            </w:r>
            <w:r w:rsidR="005166AB" w:rsidRPr="00ED2F90">
              <w:rPr>
                <w:rFonts w:ascii="Times New Roman" w:eastAsia="Times New Roman" w:hAnsi="Times New Roman" w:cs="Times New Roman"/>
                <w:lang w:eastAsia="pt-PT"/>
              </w:rPr>
              <w:t xml:space="preserve"> de </w:t>
            </w:r>
            <w:r w:rsidRPr="00ED2F90">
              <w:rPr>
                <w:rFonts w:ascii="Times New Roman" w:eastAsia="Times New Roman" w:hAnsi="Times New Roman" w:cs="Times New Roman"/>
                <w:lang w:eastAsia="pt-PT"/>
              </w:rPr>
              <w:t>dezembro</w:t>
            </w:r>
            <w:r w:rsidR="005166AB" w:rsidRPr="00ED2F90">
              <w:rPr>
                <w:rFonts w:ascii="Times New Roman" w:eastAsia="Times New Roman" w:hAnsi="Times New Roman" w:cs="Times New Roman"/>
                <w:lang w:eastAsia="pt-PT"/>
              </w:rPr>
              <w:t xml:space="preserve"> 2015</w:t>
            </w:r>
          </w:p>
        </w:tc>
      </w:tr>
      <w:tr w:rsidR="005166AB" w:rsidRPr="00ED2F90" w14:paraId="25401CB5" w14:textId="77777777" w:rsidTr="000B4A6E">
        <w:trPr>
          <w:trHeight w:val="340"/>
        </w:trPr>
        <w:tc>
          <w:tcPr>
            <w:tcW w:w="2268" w:type="dxa"/>
            <w:vAlign w:val="center"/>
          </w:tcPr>
          <w:p w14:paraId="4E916C34" w14:textId="77777777" w:rsidR="005166AB" w:rsidRPr="00ED2F90" w:rsidRDefault="005166AB" w:rsidP="000B4A6E">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Orçamento</w:t>
            </w:r>
          </w:p>
        </w:tc>
        <w:tc>
          <w:tcPr>
            <w:tcW w:w="6912" w:type="dxa"/>
            <w:vAlign w:val="center"/>
          </w:tcPr>
          <w:p w14:paraId="3BF0F051" w14:textId="4D92ECE8" w:rsidR="005166AB" w:rsidRPr="00ED2F90" w:rsidRDefault="00572B7A" w:rsidP="000B4A6E">
            <w:pPr>
              <w:jc w:val="both"/>
              <w:rPr>
                <w:rFonts w:ascii="Times New Roman" w:eastAsia="Times New Roman" w:hAnsi="Times New Roman" w:cs="Times New Roman"/>
                <w:bCs/>
                <w:lang w:eastAsia="pt-PT"/>
              </w:rPr>
            </w:pPr>
            <w:r w:rsidRPr="00ED2F90">
              <w:rPr>
                <w:rFonts w:ascii="Times New Roman" w:eastAsia="Times New Roman" w:hAnsi="Times New Roman" w:cs="Times New Roman"/>
                <w:bCs/>
                <w:lang w:eastAsia="pt-PT"/>
              </w:rPr>
              <w:t>Sem custos diretos</w:t>
            </w:r>
          </w:p>
        </w:tc>
      </w:tr>
      <w:tr w:rsidR="005166AB" w:rsidRPr="00ED2F90" w14:paraId="59F6011E" w14:textId="77777777" w:rsidTr="00ED2F90">
        <w:trPr>
          <w:trHeight w:val="794"/>
        </w:trPr>
        <w:tc>
          <w:tcPr>
            <w:tcW w:w="2268" w:type="dxa"/>
            <w:shd w:val="clear" w:color="auto" w:fill="EAF1DD" w:themeFill="accent3" w:themeFillTint="33"/>
            <w:vAlign w:val="center"/>
          </w:tcPr>
          <w:p w14:paraId="279A17F5" w14:textId="77777777" w:rsidR="005166AB" w:rsidRPr="00ED2F90" w:rsidRDefault="005166AB" w:rsidP="000B4A6E">
            <w:pPr>
              <w:jc w:val="both"/>
              <w:rPr>
                <w:rFonts w:ascii="Times New Roman" w:eastAsia="Times New Roman" w:hAnsi="Times New Roman" w:cs="Times New Roman"/>
                <w:b/>
                <w:bCs/>
                <w:lang w:eastAsia="pt-PT"/>
              </w:rPr>
            </w:pPr>
            <w:r w:rsidRPr="00ED2F90">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F6BDDC6" w14:textId="77777777" w:rsidR="00ED2F90" w:rsidRPr="00ED2F90" w:rsidRDefault="00ED2F90" w:rsidP="00ED2F90">
            <w:pPr>
              <w:jc w:val="both"/>
              <w:rPr>
                <w:rFonts w:ascii="Times New Roman" w:eastAsia="Calibri" w:hAnsi="Times New Roman" w:cs="Times New Roman"/>
              </w:rPr>
            </w:pPr>
            <w:r w:rsidRPr="00ED2F90">
              <w:rPr>
                <w:rFonts w:ascii="Times New Roman" w:hAnsi="Times New Roman" w:cs="Times New Roman"/>
              </w:rPr>
              <w:t>A participação e interesse dos intervenientes, alunos e professores</w:t>
            </w:r>
            <w:r w:rsidRPr="00ED2F90">
              <w:rPr>
                <w:rFonts w:ascii="Times New Roman" w:eastAsia="Calibri" w:hAnsi="Times New Roman" w:cs="Times New Roman"/>
              </w:rPr>
              <w:t>, foi um fator muito positivo.</w:t>
            </w:r>
          </w:p>
          <w:p w14:paraId="5D95E16D" w14:textId="3827A901" w:rsidR="005166AB" w:rsidRPr="00ED2F90" w:rsidRDefault="00ED2F90" w:rsidP="00ED2F90">
            <w:pPr>
              <w:jc w:val="both"/>
              <w:rPr>
                <w:rFonts w:ascii="Times New Roman" w:eastAsia="Calibri" w:hAnsi="Times New Roman" w:cs="Times New Roman"/>
              </w:rPr>
            </w:pPr>
            <w:r w:rsidRPr="00ED2F90">
              <w:rPr>
                <w:rFonts w:ascii="Times New Roman" w:eastAsia="Calibri" w:hAnsi="Times New Roman" w:cs="Times New Roman"/>
              </w:rPr>
              <w:t>Os objetivos foram atingidos.</w:t>
            </w:r>
          </w:p>
        </w:tc>
      </w:tr>
    </w:tbl>
    <w:p w14:paraId="00DAF64A" w14:textId="77777777" w:rsidR="00485E64"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3FB4CD28" w14:textId="77777777" w:rsidR="00CF585E" w:rsidRDefault="00CF585E" w:rsidP="00BE7B68">
      <w:pPr>
        <w:widowControl w:val="0"/>
        <w:spacing w:after="0"/>
        <w:jc w:val="both"/>
        <w:rPr>
          <w:rFonts w:ascii="Times New Roman" w:eastAsia="Times New Roman" w:hAnsi="Times New Roman" w:cs="Times New Roman"/>
          <w:b/>
          <w:bCs/>
          <w:smallCaps/>
          <w:kern w:val="10"/>
          <w:sz w:val="44"/>
          <w:szCs w:val="44"/>
          <w:lang w:eastAsia="pt-PT"/>
        </w:rPr>
      </w:pPr>
    </w:p>
    <w:p w14:paraId="162F57AB" w14:textId="77777777" w:rsidR="00CF585E" w:rsidRDefault="00CF585E" w:rsidP="00BE7B68">
      <w:pPr>
        <w:widowControl w:val="0"/>
        <w:spacing w:after="0"/>
        <w:jc w:val="both"/>
        <w:rPr>
          <w:rFonts w:ascii="Times New Roman" w:eastAsia="Times New Roman" w:hAnsi="Times New Roman" w:cs="Times New Roman"/>
          <w:b/>
          <w:bCs/>
          <w:smallCaps/>
          <w:kern w:val="10"/>
          <w:sz w:val="44"/>
          <w:szCs w:val="44"/>
          <w:lang w:eastAsia="pt-PT"/>
        </w:rPr>
      </w:pPr>
    </w:p>
    <w:p w14:paraId="6033A77A" w14:textId="1A91464F" w:rsidR="00380A25" w:rsidRPr="00ED2F90" w:rsidRDefault="00380A25" w:rsidP="00380A25">
      <w:pPr>
        <w:pStyle w:val="Heading2"/>
        <w:rPr>
          <w:rFonts w:ascii="Times New Roman" w:hAnsi="Times New Roman" w:cs="Times New Roman"/>
          <w:color w:val="auto"/>
          <w:lang w:eastAsia="pt-PT"/>
        </w:rPr>
      </w:pPr>
      <w:bookmarkStart w:id="39" w:name="_Toc339530436"/>
      <w:r>
        <w:rPr>
          <w:rFonts w:ascii="Times New Roman" w:hAnsi="Times New Roman" w:cs="Times New Roman"/>
          <w:color w:val="auto"/>
          <w:lang w:eastAsia="pt-PT"/>
        </w:rPr>
        <w:t>Coleções Especiais</w:t>
      </w:r>
      <w:bookmarkEnd w:id="39"/>
    </w:p>
    <w:p w14:paraId="4E14102D"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tbl>
      <w:tblPr>
        <w:tblW w:w="0" w:type="auto"/>
        <w:jc w:val="center"/>
        <w:tblLayout w:type="fixed"/>
        <w:tblLook w:val="0000" w:firstRow="0" w:lastRow="0" w:firstColumn="0" w:lastColumn="0" w:noHBand="0" w:noVBand="0"/>
      </w:tblPr>
      <w:tblGrid>
        <w:gridCol w:w="2248"/>
        <w:gridCol w:w="6851"/>
      </w:tblGrid>
      <w:tr w:rsidR="00CF585E" w:rsidRPr="00CF585E" w14:paraId="4F9C70E5" w14:textId="77777777" w:rsidTr="00CF585E">
        <w:trPr>
          <w:trHeight w:val="291"/>
          <w:jc w:val="center"/>
        </w:trPr>
        <w:tc>
          <w:tcPr>
            <w:tcW w:w="2248" w:type="dxa"/>
            <w:tcBorders>
              <w:bottom w:val="single" w:sz="2" w:space="0" w:color="000000"/>
            </w:tcBorders>
            <w:shd w:val="clear" w:color="auto" w:fill="EAF1DD"/>
            <w:vAlign w:val="center"/>
          </w:tcPr>
          <w:p w14:paraId="0D944B97" w14:textId="77777777" w:rsidR="00CF585E" w:rsidRPr="00CF585E" w:rsidRDefault="00CF585E" w:rsidP="006A3A75">
            <w:pPr>
              <w:snapToGrid w:val="0"/>
              <w:spacing w:after="0" w:line="240" w:lineRule="auto"/>
              <w:jc w:val="center"/>
              <w:rPr>
                <w:rFonts w:ascii="Times New Roman" w:hAnsi="Times New Roman" w:cs="Times New Roman"/>
              </w:rPr>
            </w:pPr>
            <w:r w:rsidRPr="00CF585E">
              <w:rPr>
                <w:rFonts w:ascii="Times New Roman" w:eastAsia="Times New Roman" w:hAnsi="Times New Roman" w:cs="Times New Roman"/>
                <w:b/>
                <w:bCs/>
                <w:lang w:eastAsia="pt-PT"/>
              </w:rPr>
              <w:t>Inventariação</w:t>
            </w:r>
          </w:p>
        </w:tc>
        <w:tc>
          <w:tcPr>
            <w:tcW w:w="6851" w:type="dxa"/>
            <w:tcBorders>
              <w:left w:val="single" w:sz="2" w:space="0" w:color="000000"/>
              <w:bottom w:val="single" w:sz="2" w:space="0" w:color="000000"/>
            </w:tcBorders>
            <w:shd w:val="clear" w:color="auto" w:fill="EAF1DD"/>
            <w:vAlign w:val="center"/>
          </w:tcPr>
          <w:p w14:paraId="0D249608" w14:textId="77777777" w:rsidR="00CF585E" w:rsidRPr="00CF585E" w:rsidRDefault="00CF585E" w:rsidP="006A3A75">
            <w:pPr>
              <w:snapToGrid w:val="0"/>
              <w:spacing w:after="0" w:line="240" w:lineRule="auto"/>
              <w:jc w:val="center"/>
              <w:rPr>
                <w:rFonts w:ascii="Times New Roman" w:hAnsi="Times New Roman" w:cs="Times New Roman"/>
              </w:rPr>
            </w:pPr>
            <w:r w:rsidRPr="00CF585E">
              <w:rPr>
                <w:rFonts w:ascii="Times New Roman" w:eastAsia="Times New Roman" w:hAnsi="Times New Roman" w:cs="Times New Roman"/>
                <w:b/>
                <w:bCs/>
                <w:lang w:eastAsia="pt-PT"/>
              </w:rPr>
              <w:t>Inventariação das Coleções Especiais</w:t>
            </w:r>
          </w:p>
        </w:tc>
      </w:tr>
      <w:tr w:rsidR="00CF585E" w:rsidRPr="00CF585E" w14:paraId="0E361361" w14:textId="77777777" w:rsidTr="00CF585E">
        <w:trPr>
          <w:trHeight w:val="291"/>
          <w:jc w:val="center"/>
        </w:trPr>
        <w:tc>
          <w:tcPr>
            <w:tcW w:w="2248" w:type="dxa"/>
            <w:tcBorders>
              <w:top w:val="single" w:sz="2" w:space="0" w:color="000000"/>
              <w:bottom w:val="single" w:sz="2" w:space="0" w:color="000000"/>
            </w:tcBorders>
            <w:shd w:val="clear" w:color="auto" w:fill="auto"/>
            <w:vAlign w:val="center"/>
          </w:tcPr>
          <w:p w14:paraId="3FA3DFAD" w14:textId="77777777" w:rsidR="00CF585E" w:rsidRPr="00CF585E" w:rsidRDefault="00CF585E" w:rsidP="006A3A75">
            <w:pPr>
              <w:spacing w:after="0" w:line="240" w:lineRule="auto"/>
              <w:jc w:val="both"/>
              <w:rPr>
                <w:rFonts w:ascii="Times New Roman" w:hAnsi="Times New Roman" w:cs="Times New Roman"/>
              </w:rPr>
            </w:pPr>
            <w:r w:rsidRPr="00CF585E">
              <w:rPr>
                <w:rFonts w:ascii="Times New Roman" w:eastAsia="Times New Roman" w:hAnsi="Times New Roman" w:cs="Times New Roman"/>
                <w:b/>
                <w:bCs/>
                <w:lang w:eastAsia="pt-PT"/>
              </w:rPr>
              <w:t>Objetivos</w:t>
            </w:r>
          </w:p>
        </w:tc>
        <w:tc>
          <w:tcPr>
            <w:tcW w:w="6851" w:type="dxa"/>
            <w:tcBorders>
              <w:top w:val="single" w:sz="2" w:space="0" w:color="000000"/>
              <w:left w:val="single" w:sz="2" w:space="0" w:color="000000"/>
              <w:bottom w:val="single" w:sz="2" w:space="0" w:color="000000"/>
            </w:tcBorders>
            <w:shd w:val="clear" w:color="auto" w:fill="auto"/>
            <w:vAlign w:val="center"/>
          </w:tcPr>
          <w:p w14:paraId="0CC8CB90" w14:textId="6243E378" w:rsidR="00CF585E" w:rsidRPr="00CF585E" w:rsidRDefault="00CF585E" w:rsidP="006A3A75">
            <w:pPr>
              <w:snapToGrid w:val="0"/>
              <w:spacing w:after="0" w:line="240" w:lineRule="auto"/>
              <w:jc w:val="both"/>
              <w:rPr>
                <w:rFonts w:ascii="Times New Roman" w:hAnsi="Times New Roman" w:cs="Times New Roman"/>
              </w:rPr>
            </w:pPr>
            <w:r w:rsidRPr="00CF585E">
              <w:rPr>
                <w:rFonts w:ascii="Times New Roman" w:eastAsia="Times New Roman" w:hAnsi="Times New Roman" w:cs="Times New Roman"/>
                <w:lang w:eastAsia="pt-PT"/>
              </w:rPr>
              <w:t>Cumprir os requisitos essenciais de coleções de natureza museológica</w:t>
            </w:r>
          </w:p>
        </w:tc>
      </w:tr>
      <w:tr w:rsidR="00CF585E" w:rsidRPr="00CF585E" w14:paraId="0D1BCF9D" w14:textId="77777777" w:rsidTr="00CF585E">
        <w:trPr>
          <w:trHeight w:val="582"/>
          <w:jc w:val="center"/>
        </w:trPr>
        <w:tc>
          <w:tcPr>
            <w:tcW w:w="2248" w:type="dxa"/>
            <w:tcBorders>
              <w:top w:val="single" w:sz="2" w:space="0" w:color="000000"/>
              <w:bottom w:val="single" w:sz="2" w:space="0" w:color="000000"/>
            </w:tcBorders>
            <w:shd w:val="clear" w:color="auto" w:fill="auto"/>
            <w:vAlign w:val="center"/>
          </w:tcPr>
          <w:p w14:paraId="4B922F54" w14:textId="77777777" w:rsidR="00CF585E" w:rsidRPr="00CF585E" w:rsidRDefault="00CF585E" w:rsidP="006A3A75">
            <w:pPr>
              <w:spacing w:after="0" w:line="240" w:lineRule="auto"/>
              <w:jc w:val="both"/>
              <w:rPr>
                <w:rFonts w:ascii="Times New Roman" w:hAnsi="Times New Roman" w:cs="Times New Roman"/>
              </w:rPr>
            </w:pPr>
            <w:r w:rsidRPr="00CF585E">
              <w:rPr>
                <w:rFonts w:ascii="Times New Roman" w:eastAsia="Times New Roman" w:hAnsi="Times New Roman" w:cs="Times New Roman"/>
                <w:b/>
                <w:bCs/>
                <w:lang w:eastAsia="pt-PT"/>
              </w:rPr>
              <w:t>Área de intervenção e objetivo do PE em que se insere a atividade</w:t>
            </w:r>
          </w:p>
        </w:tc>
        <w:tc>
          <w:tcPr>
            <w:tcW w:w="6851" w:type="dxa"/>
            <w:tcBorders>
              <w:top w:val="single" w:sz="2" w:space="0" w:color="000000"/>
              <w:left w:val="single" w:sz="2" w:space="0" w:color="000000"/>
              <w:bottom w:val="single" w:sz="2" w:space="0" w:color="000000"/>
            </w:tcBorders>
            <w:shd w:val="clear" w:color="auto" w:fill="auto"/>
            <w:vAlign w:val="center"/>
          </w:tcPr>
          <w:p w14:paraId="422E811B" w14:textId="7F1A18BC" w:rsidR="00CF585E" w:rsidRPr="00CF585E" w:rsidRDefault="00CF585E" w:rsidP="00CF585E">
            <w:pPr>
              <w:suppressAutoHyphens/>
              <w:snapToGrid w:val="0"/>
              <w:spacing w:after="0" w:line="240" w:lineRule="auto"/>
              <w:contextualSpacing/>
              <w:rPr>
                <w:rFonts w:ascii="Times New Roman" w:hAnsi="Times New Roman" w:cs="Times New Roman"/>
              </w:rPr>
            </w:pPr>
            <w:r w:rsidRPr="00CF585E">
              <w:rPr>
                <w:rFonts w:ascii="Times New Roman" w:eastAsia="Times New Roman" w:hAnsi="Times New Roman" w:cs="Times New Roman"/>
                <w:bCs/>
                <w:iCs/>
                <w:lang w:eastAsia="pt-PT"/>
              </w:rPr>
              <w:t>Dinamizar atividades extracurriculares que abranjam diferentes áreas de interesse e divulgação d</w:t>
            </w:r>
            <w:r>
              <w:rPr>
                <w:rFonts w:ascii="Times New Roman" w:eastAsia="Times New Roman" w:hAnsi="Times New Roman" w:cs="Times New Roman"/>
                <w:bCs/>
                <w:iCs/>
                <w:lang w:eastAsia="pt-PT"/>
              </w:rPr>
              <w:t>a</w:t>
            </w:r>
            <w:r w:rsidRPr="00CF585E">
              <w:rPr>
                <w:rFonts w:ascii="Times New Roman" w:eastAsia="Times New Roman" w:hAnsi="Times New Roman" w:cs="Times New Roman"/>
                <w:bCs/>
                <w:iCs/>
                <w:lang w:eastAsia="pt-PT"/>
              </w:rPr>
              <w:t xml:space="preserve"> </w:t>
            </w:r>
            <w:r>
              <w:rPr>
                <w:rFonts w:ascii="Times New Roman" w:eastAsia="Times New Roman" w:hAnsi="Times New Roman" w:cs="Times New Roman"/>
                <w:bCs/>
                <w:iCs/>
                <w:lang w:eastAsia="pt-PT"/>
              </w:rPr>
              <w:t>EACMCGA</w:t>
            </w:r>
            <w:r w:rsidRPr="00CF585E">
              <w:rPr>
                <w:rFonts w:ascii="Times New Roman" w:eastAsia="Times New Roman" w:hAnsi="Times New Roman" w:cs="Times New Roman"/>
                <w:bCs/>
                <w:iCs/>
                <w:lang w:eastAsia="pt-PT"/>
              </w:rPr>
              <w:t xml:space="preserve"> junto da comunidade escolar e externa</w:t>
            </w:r>
          </w:p>
        </w:tc>
      </w:tr>
      <w:tr w:rsidR="00CF585E" w:rsidRPr="00CF585E" w14:paraId="392DEC12" w14:textId="77777777" w:rsidTr="00CF585E">
        <w:trPr>
          <w:trHeight w:val="291"/>
          <w:jc w:val="center"/>
        </w:trPr>
        <w:tc>
          <w:tcPr>
            <w:tcW w:w="2248" w:type="dxa"/>
            <w:tcBorders>
              <w:top w:val="single" w:sz="2" w:space="0" w:color="000000"/>
              <w:bottom w:val="single" w:sz="2" w:space="0" w:color="000000"/>
            </w:tcBorders>
            <w:shd w:val="clear" w:color="auto" w:fill="auto"/>
            <w:vAlign w:val="center"/>
          </w:tcPr>
          <w:p w14:paraId="7EF8759A" w14:textId="77777777" w:rsidR="00CF585E" w:rsidRPr="00CF585E" w:rsidRDefault="00CF585E" w:rsidP="006A3A75">
            <w:pPr>
              <w:spacing w:after="0" w:line="240" w:lineRule="auto"/>
              <w:jc w:val="both"/>
              <w:rPr>
                <w:rFonts w:ascii="Times New Roman" w:hAnsi="Times New Roman" w:cs="Times New Roman"/>
              </w:rPr>
            </w:pPr>
            <w:r w:rsidRPr="00CF585E">
              <w:rPr>
                <w:rFonts w:ascii="Times New Roman" w:eastAsia="Times New Roman" w:hAnsi="Times New Roman" w:cs="Times New Roman"/>
                <w:b/>
                <w:bCs/>
                <w:lang w:eastAsia="pt-PT"/>
              </w:rPr>
              <w:t>Destinatários</w:t>
            </w:r>
          </w:p>
        </w:tc>
        <w:tc>
          <w:tcPr>
            <w:tcW w:w="6851" w:type="dxa"/>
            <w:tcBorders>
              <w:top w:val="single" w:sz="2" w:space="0" w:color="000000"/>
              <w:left w:val="single" w:sz="2" w:space="0" w:color="000000"/>
              <w:bottom w:val="single" w:sz="2" w:space="0" w:color="000000"/>
            </w:tcBorders>
            <w:shd w:val="clear" w:color="auto" w:fill="auto"/>
            <w:vAlign w:val="center"/>
          </w:tcPr>
          <w:p w14:paraId="1CC47E4C" w14:textId="7EEB4503" w:rsidR="00CF585E" w:rsidRPr="00CF585E" w:rsidRDefault="00CF585E" w:rsidP="00CF585E">
            <w:pPr>
              <w:snapToGrid w:val="0"/>
              <w:spacing w:after="0" w:line="240" w:lineRule="auto"/>
              <w:jc w:val="both"/>
              <w:rPr>
                <w:rFonts w:ascii="Times New Roman" w:eastAsia="Times New Roman" w:hAnsi="Times New Roman" w:cs="Times New Roman"/>
                <w:bCs/>
                <w:lang w:eastAsia="pt-PT"/>
              </w:rPr>
            </w:pPr>
            <w:r w:rsidRPr="00CF585E">
              <w:rPr>
                <w:rFonts w:ascii="Times New Roman" w:eastAsia="Times New Roman" w:hAnsi="Times New Roman" w:cs="Times New Roman"/>
                <w:bCs/>
                <w:lang w:eastAsia="pt-PT"/>
              </w:rPr>
              <w:t>Comunidade em geral</w:t>
            </w:r>
          </w:p>
        </w:tc>
      </w:tr>
      <w:tr w:rsidR="00CF585E" w:rsidRPr="00CF585E" w14:paraId="1D8C6596" w14:textId="77777777" w:rsidTr="00CF585E">
        <w:trPr>
          <w:trHeight w:val="291"/>
          <w:jc w:val="center"/>
        </w:trPr>
        <w:tc>
          <w:tcPr>
            <w:tcW w:w="2248" w:type="dxa"/>
            <w:tcBorders>
              <w:top w:val="single" w:sz="2" w:space="0" w:color="000000"/>
              <w:bottom w:val="single" w:sz="2" w:space="0" w:color="000000"/>
            </w:tcBorders>
            <w:shd w:val="clear" w:color="auto" w:fill="auto"/>
            <w:vAlign w:val="center"/>
          </w:tcPr>
          <w:p w14:paraId="31C64CCD" w14:textId="77777777" w:rsidR="00CF585E" w:rsidRPr="00CF585E" w:rsidRDefault="00CF585E" w:rsidP="006A3A75">
            <w:pPr>
              <w:spacing w:after="0" w:line="240" w:lineRule="auto"/>
              <w:jc w:val="both"/>
              <w:rPr>
                <w:rFonts w:ascii="Times New Roman" w:hAnsi="Times New Roman" w:cs="Times New Roman"/>
              </w:rPr>
            </w:pPr>
            <w:r w:rsidRPr="00CF585E">
              <w:rPr>
                <w:rFonts w:ascii="Times New Roman" w:eastAsia="Times New Roman" w:hAnsi="Times New Roman" w:cs="Times New Roman"/>
                <w:b/>
                <w:bCs/>
                <w:lang w:eastAsia="pt-PT"/>
              </w:rPr>
              <w:t>Dinamizadores</w:t>
            </w:r>
          </w:p>
        </w:tc>
        <w:tc>
          <w:tcPr>
            <w:tcW w:w="6851" w:type="dxa"/>
            <w:tcBorders>
              <w:top w:val="single" w:sz="2" w:space="0" w:color="000000"/>
              <w:left w:val="single" w:sz="2" w:space="0" w:color="000000"/>
              <w:bottom w:val="single" w:sz="2" w:space="0" w:color="000000"/>
            </w:tcBorders>
            <w:shd w:val="clear" w:color="auto" w:fill="auto"/>
            <w:vAlign w:val="center"/>
          </w:tcPr>
          <w:p w14:paraId="1F7D1B48" w14:textId="77777777" w:rsidR="00CF585E" w:rsidRPr="00CF585E" w:rsidRDefault="00CF585E" w:rsidP="006A3A75">
            <w:pPr>
              <w:snapToGrid w:val="0"/>
              <w:spacing w:after="0" w:line="240" w:lineRule="auto"/>
              <w:jc w:val="both"/>
              <w:rPr>
                <w:rFonts w:ascii="Times New Roman" w:hAnsi="Times New Roman" w:cs="Times New Roman"/>
              </w:rPr>
            </w:pPr>
            <w:r w:rsidRPr="00CF585E">
              <w:rPr>
                <w:rFonts w:ascii="Times New Roman" w:eastAsia="Times New Roman" w:hAnsi="Times New Roman" w:cs="Times New Roman"/>
                <w:bCs/>
                <w:lang w:eastAsia="pt-PT"/>
              </w:rPr>
              <w:t>Prof. Pedro Bento</w:t>
            </w:r>
          </w:p>
        </w:tc>
      </w:tr>
      <w:tr w:rsidR="00CF585E" w:rsidRPr="00CF585E" w14:paraId="11939E4A" w14:textId="77777777" w:rsidTr="00CF585E">
        <w:trPr>
          <w:trHeight w:val="291"/>
          <w:jc w:val="center"/>
        </w:trPr>
        <w:tc>
          <w:tcPr>
            <w:tcW w:w="2248" w:type="dxa"/>
            <w:tcBorders>
              <w:top w:val="single" w:sz="2" w:space="0" w:color="000000"/>
              <w:bottom w:val="single" w:sz="2" w:space="0" w:color="000000"/>
            </w:tcBorders>
            <w:shd w:val="clear" w:color="auto" w:fill="auto"/>
            <w:vAlign w:val="center"/>
          </w:tcPr>
          <w:p w14:paraId="2E21E976" w14:textId="77777777" w:rsidR="00CF585E" w:rsidRPr="00CF585E" w:rsidRDefault="00CF585E" w:rsidP="006A3A75">
            <w:pPr>
              <w:spacing w:after="0" w:line="240" w:lineRule="auto"/>
              <w:jc w:val="both"/>
              <w:rPr>
                <w:rFonts w:ascii="Times New Roman" w:hAnsi="Times New Roman" w:cs="Times New Roman"/>
              </w:rPr>
            </w:pPr>
            <w:r w:rsidRPr="00CF585E">
              <w:rPr>
                <w:rFonts w:ascii="Times New Roman" w:eastAsia="Times New Roman" w:hAnsi="Times New Roman" w:cs="Times New Roman"/>
                <w:b/>
                <w:bCs/>
                <w:lang w:eastAsia="pt-PT"/>
              </w:rPr>
              <w:t>Colaboração</w:t>
            </w:r>
          </w:p>
        </w:tc>
        <w:tc>
          <w:tcPr>
            <w:tcW w:w="6851" w:type="dxa"/>
            <w:tcBorders>
              <w:top w:val="single" w:sz="2" w:space="0" w:color="000000"/>
              <w:left w:val="single" w:sz="2" w:space="0" w:color="000000"/>
              <w:bottom w:val="single" w:sz="2" w:space="0" w:color="000000"/>
            </w:tcBorders>
            <w:shd w:val="clear" w:color="auto" w:fill="auto"/>
            <w:vAlign w:val="center"/>
          </w:tcPr>
          <w:p w14:paraId="66060FA8" w14:textId="77777777" w:rsidR="00CF585E" w:rsidRPr="00CF585E" w:rsidRDefault="00CF585E" w:rsidP="006A3A75">
            <w:pPr>
              <w:snapToGrid w:val="0"/>
              <w:spacing w:after="0" w:line="240" w:lineRule="auto"/>
              <w:jc w:val="both"/>
              <w:rPr>
                <w:rFonts w:ascii="Times New Roman" w:eastAsia="Times New Roman" w:hAnsi="Times New Roman" w:cs="Times New Roman"/>
                <w:lang w:eastAsia="pt-PT"/>
              </w:rPr>
            </w:pPr>
          </w:p>
        </w:tc>
      </w:tr>
      <w:tr w:rsidR="00CF585E" w:rsidRPr="00CF585E" w14:paraId="0EF21781" w14:textId="77777777" w:rsidTr="00CF585E">
        <w:trPr>
          <w:trHeight w:val="291"/>
          <w:jc w:val="center"/>
        </w:trPr>
        <w:tc>
          <w:tcPr>
            <w:tcW w:w="2248" w:type="dxa"/>
            <w:tcBorders>
              <w:top w:val="single" w:sz="2" w:space="0" w:color="000000"/>
              <w:bottom w:val="single" w:sz="2" w:space="0" w:color="000000"/>
            </w:tcBorders>
            <w:shd w:val="clear" w:color="auto" w:fill="auto"/>
            <w:vAlign w:val="center"/>
          </w:tcPr>
          <w:p w14:paraId="672C32D4" w14:textId="77777777" w:rsidR="00CF585E" w:rsidRPr="00CF585E" w:rsidRDefault="00CF585E" w:rsidP="006A3A75">
            <w:pPr>
              <w:spacing w:after="0" w:line="240" w:lineRule="auto"/>
              <w:jc w:val="both"/>
              <w:rPr>
                <w:rFonts w:ascii="Times New Roman" w:hAnsi="Times New Roman" w:cs="Times New Roman"/>
              </w:rPr>
            </w:pPr>
            <w:r w:rsidRPr="00CF585E">
              <w:rPr>
                <w:rFonts w:ascii="Times New Roman" w:eastAsia="Times New Roman" w:hAnsi="Times New Roman" w:cs="Times New Roman"/>
                <w:b/>
                <w:bCs/>
                <w:lang w:eastAsia="pt-PT"/>
              </w:rPr>
              <w:t xml:space="preserve">Data </w:t>
            </w:r>
          </w:p>
        </w:tc>
        <w:tc>
          <w:tcPr>
            <w:tcW w:w="6851" w:type="dxa"/>
            <w:tcBorders>
              <w:top w:val="single" w:sz="2" w:space="0" w:color="000000"/>
              <w:left w:val="single" w:sz="2" w:space="0" w:color="000000"/>
              <w:bottom w:val="single" w:sz="2" w:space="0" w:color="000000"/>
            </w:tcBorders>
            <w:shd w:val="clear" w:color="auto" w:fill="auto"/>
            <w:vAlign w:val="center"/>
          </w:tcPr>
          <w:p w14:paraId="25A6E6D4" w14:textId="77777777" w:rsidR="00CF585E" w:rsidRPr="00CF585E" w:rsidRDefault="00CF585E" w:rsidP="006A3A75">
            <w:pPr>
              <w:snapToGrid w:val="0"/>
              <w:spacing w:after="0" w:line="240" w:lineRule="auto"/>
              <w:jc w:val="both"/>
              <w:rPr>
                <w:rFonts w:ascii="Times New Roman" w:hAnsi="Times New Roman" w:cs="Times New Roman"/>
              </w:rPr>
            </w:pPr>
            <w:r w:rsidRPr="00CF585E">
              <w:rPr>
                <w:rFonts w:ascii="Times New Roman" w:hAnsi="Times New Roman" w:cs="Times New Roman"/>
              </w:rPr>
              <w:t>Ano letivo 2015/16</w:t>
            </w:r>
          </w:p>
        </w:tc>
      </w:tr>
      <w:tr w:rsidR="00CF585E" w:rsidRPr="00CF585E" w14:paraId="647EEA16" w14:textId="77777777" w:rsidTr="00CF585E">
        <w:trPr>
          <w:trHeight w:val="323"/>
          <w:jc w:val="center"/>
        </w:trPr>
        <w:tc>
          <w:tcPr>
            <w:tcW w:w="2248" w:type="dxa"/>
            <w:tcBorders>
              <w:top w:val="single" w:sz="2" w:space="0" w:color="000000"/>
              <w:bottom w:val="single" w:sz="2" w:space="0" w:color="000000"/>
            </w:tcBorders>
            <w:shd w:val="clear" w:color="auto" w:fill="auto"/>
            <w:vAlign w:val="center"/>
          </w:tcPr>
          <w:p w14:paraId="787C6416" w14:textId="77777777" w:rsidR="00CF585E" w:rsidRPr="00CF585E" w:rsidRDefault="00CF585E" w:rsidP="006A3A75">
            <w:pPr>
              <w:spacing w:after="0" w:line="240" w:lineRule="auto"/>
              <w:jc w:val="both"/>
              <w:rPr>
                <w:rFonts w:ascii="Times New Roman" w:hAnsi="Times New Roman" w:cs="Times New Roman"/>
              </w:rPr>
            </w:pPr>
            <w:r w:rsidRPr="00CF585E">
              <w:rPr>
                <w:rFonts w:ascii="Times New Roman" w:eastAsia="Times New Roman" w:hAnsi="Times New Roman" w:cs="Times New Roman"/>
                <w:b/>
                <w:bCs/>
                <w:lang w:eastAsia="pt-PT"/>
              </w:rPr>
              <w:t>Orçamento</w:t>
            </w:r>
          </w:p>
        </w:tc>
        <w:tc>
          <w:tcPr>
            <w:tcW w:w="6851" w:type="dxa"/>
            <w:tcBorders>
              <w:top w:val="single" w:sz="2" w:space="0" w:color="000000"/>
              <w:left w:val="single" w:sz="2" w:space="0" w:color="000000"/>
              <w:bottom w:val="single" w:sz="2" w:space="0" w:color="000000"/>
            </w:tcBorders>
            <w:shd w:val="clear" w:color="auto" w:fill="auto"/>
            <w:vAlign w:val="center"/>
          </w:tcPr>
          <w:p w14:paraId="571890FC" w14:textId="77777777" w:rsidR="00CF585E" w:rsidRPr="00CF585E" w:rsidRDefault="00CF585E" w:rsidP="006A3A75">
            <w:pPr>
              <w:snapToGrid w:val="0"/>
              <w:spacing w:after="0" w:line="240" w:lineRule="auto"/>
              <w:jc w:val="both"/>
              <w:rPr>
                <w:rFonts w:ascii="Times New Roman" w:hAnsi="Times New Roman" w:cs="Times New Roman"/>
              </w:rPr>
            </w:pPr>
            <w:r w:rsidRPr="00CF585E">
              <w:rPr>
                <w:rFonts w:ascii="Times New Roman" w:eastAsia="Times New Roman" w:hAnsi="Times New Roman" w:cs="Times New Roman"/>
                <w:bCs/>
                <w:lang w:eastAsia="pt-PT"/>
              </w:rPr>
              <w:t>€10,00</w:t>
            </w:r>
          </w:p>
        </w:tc>
      </w:tr>
      <w:tr w:rsidR="00CF585E" w:rsidRPr="00CF585E" w14:paraId="31986DB0" w14:textId="77777777" w:rsidTr="00CF585E">
        <w:trPr>
          <w:trHeight w:val="1474"/>
          <w:jc w:val="center"/>
        </w:trPr>
        <w:tc>
          <w:tcPr>
            <w:tcW w:w="2248" w:type="dxa"/>
            <w:tcBorders>
              <w:top w:val="single" w:sz="2" w:space="0" w:color="000000"/>
              <w:bottom w:val="single" w:sz="2" w:space="0" w:color="000000"/>
            </w:tcBorders>
            <w:shd w:val="clear" w:color="auto" w:fill="EAF1DD"/>
            <w:vAlign w:val="center"/>
          </w:tcPr>
          <w:p w14:paraId="73E74653" w14:textId="77777777" w:rsidR="00CF585E" w:rsidRPr="00CF585E" w:rsidRDefault="00CF585E" w:rsidP="006A3A75">
            <w:pPr>
              <w:spacing w:after="0" w:line="240" w:lineRule="auto"/>
              <w:jc w:val="both"/>
              <w:rPr>
                <w:rFonts w:ascii="Times New Roman" w:hAnsi="Times New Roman" w:cs="Times New Roman"/>
              </w:rPr>
            </w:pPr>
            <w:r w:rsidRPr="00CF585E">
              <w:rPr>
                <w:rFonts w:ascii="Times New Roman" w:eastAsia="Times New Roman" w:hAnsi="Times New Roman" w:cs="Times New Roman"/>
                <w:b/>
                <w:bCs/>
                <w:lang w:eastAsia="pt-PT"/>
              </w:rPr>
              <w:t>Avaliação</w:t>
            </w:r>
          </w:p>
        </w:tc>
        <w:tc>
          <w:tcPr>
            <w:tcW w:w="6851" w:type="dxa"/>
            <w:tcBorders>
              <w:top w:val="single" w:sz="2" w:space="0" w:color="000000"/>
              <w:left w:val="single" w:sz="2" w:space="0" w:color="000000"/>
              <w:bottom w:val="single" w:sz="2" w:space="0" w:color="000000"/>
            </w:tcBorders>
            <w:shd w:val="clear" w:color="auto" w:fill="EAF1DD"/>
            <w:vAlign w:val="center"/>
          </w:tcPr>
          <w:p w14:paraId="0A81D36B" w14:textId="700A5247" w:rsidR="00CF585E" w:rsidRPr="00CF585E" w:rsidRDefault="00CF585E" w:rsidP="006A3A75">
            <w:pPr>
              <w:snapToGrid w:val="0"/>
              <w:spacing w:after="0" w:line="240" w:lineRule="auto"/>
              <w:jc w:val="both"/>
              <w:rPr>
                <w:rFonts w:ascii="Times New Roman" w:hAnsi="Times New Roman" w:cs="Times New Roman"/>
              </w:rPr>
            </w:pPr>
            <w:r w:rsidRPr="00CF585E">
              <w:rPr>
                <w:rFonts w:ascii="Times New Roman" w:hAnsi="Times New Roman" w:cs="Times New Roman"/>
              </w:rPr>
              <w:t xml:space="preserve">A inventariação é trabalho em progresso, tendo já sido realizada uma avaliação dos </w:t>
            </w:r>
            <w:proofErr w:type="spellStart"/>
            <w:r w:rsidRPr="00CF585E">
              <w:rPr>
                <w:rFonts w:ascii="Times New Roman" w:hAnsi="Times New Roman" w:cs="Times New Roman"/>
              </w:rPr>
              <w:t>items</w:t>
            </w:r>
            <w:proofErr w:type="spellEnd"/>
            <w:r w:rsidRPr="00CF585E">
              <w:rPr>
                <w:rFonts w:ascii="Times New Roman" w:hAnsi="Times New Roman" w:cs="Times New Roman"/>
              </w:rPr>
              <w:t>, baseada em exploração de campo (particularmente visitas do curador à Feira de Antiguidades de Aveiro e a comerciantes que lidam com pianos em segunda mão) e pesquisa de mercado (principalmente com base em anúncios online)</w:t>
            </w:r>
            <w:r>
              <w:rPr>
                <w:rFonts w:ascii="Times New Roman" w:hAnsi="Times New Roman" w:cs="Times New Roman"/>
              </w:rPr>
              <w:t>.</w:t>
            </w:r>
          </w:p>
        </w:tc>
      </w:tr>
    </w:tbl>
    <w:p w14:paraId="72BD7838"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p w14:paraId="1D234F2A"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tbl>
      <w:tblPr>
        <w:tblW w:w="0" w:type="auto"/>
        <w:jc w:val="center"/>
        <w:tblLayout w:type="fixed"/>
        <w:tblCellMar>
          <w:left w:w="102" w:type="dxa"/>
        </w:tblCellMar>
        <w:tblLook w:val="0000" w:firstRow="0" w:lastRow="0" w:firstColumn="0" w:lastColumn="0" w:noHBand="0" w:noVBand="0"/>
      </w:tblPr>
      <w:tblGrid>
        <w:gridCol w:w="2267"/>
        <w:gridCol w:w="6916"/>
      </w:tblGrid>
      <w:tr w:rsidR="00CF585E" w:rsidRPr="00CF585E" w14:paraId="49E887A5" w14:textId="77777777" w:rsidTr="00CF585E">
        <w:trPr>
          <w:trHeight w:val="454"/>
          <w:jc w:val="center"/>
        </w:trPr>
        <w:tc>
          <w:tcPr>
            <w:tcW w:w="2267" w:type="dxa"/>
            <w:tcBorders>
              <w:bottom w:val="single" w:sz="2" w:space="0" w:color="000000"/>
            </w:tcBorders>
            <w:shd w:val="clear" w:color="auto" w:fill="EAF1DD"/>
            <w:vAlign w:val="center"/>
          </w:tcPr>
          <w:p w14:paraId="6C7FF796" w14:textId="77777777" w:rsidR="00CF585E" w:rsidRPr="00CF585E" w:rsidRDefault="00CF585E" w:rsidP="006A3A75">
            <w:pPr>
              <w:spacing w:after="0"/>
              <w:jc w:val="center"/>
              <w:rPr>
                <w:rFonts w:ascii="Times New Roman" w:hAnsi="Times New Roman" w:cs="Times New Roman"/>
              </w:rPr>
            </w:pPr>
            <w:r w:rsidRPr="00CF585E">
              <w:rPr>
                <w:rFonts w:ascii="Times New Roman" w:eastAsia="Times New Roman" w:hAnsi="Times New Roman" w:cs="Times New Roman"/>
                <w:b/>
                <w:bCs/>
                <w:lang w:eastAsia="pt-PT"/>
              </w:rPr>
              <w:t>Visitas guiadas</w:t>
            </w:r>
          </w:p>
        </w:tc>
        <w:tc>
          <w:tcPr>
            <w:tcW w:w="6916" w:type="dxa"/>
            <w:tcBorders>
              <w:left w:val="single" w:sz="2" w:space="0" w:color="000000"/>
              <w:bottom w:val="single" w:sz="2" w:space="0" w:color="000000"/>
              <w:right w:val="single" w:sz="2" w:space="0" w:color="000000"/>
            </w:tcBorders>
            <w:shd w:val="clear" w:color="auto" w:fill="EAF1DD"/>
            <w:vAlign w:val="center"/>
          </w:tcPr>
          <w:p w14:paraId="044A37CC" w14:textId="3239CAFD" w:rsidR="00CF585E" w:rsidRPr="00CF585E" w:rsidRDefault="00CF585E" w:rsidP="006A3A75">
            <w:pPr>
              <w:spacing w:after="0"/>
              <w:jc w:val="center"/>
              <w:rPr>
                <w:rFonts w:ascii="Times New Roman" w:hAnsi="Times New Roman" w:cs="Times New Roman"/>
              </w:rPr>
            </w:pPr>
            <w:r w:rsidRPr="00CF585E">
              <w:rPr>
                <w:rFonts w:ascii="Times New Roman" w:eastAsia="Times New Roman" w:hAnsi="Times New Roman" w:cs="Times New Roman"/>
                <w:b/>
                <w:bCs/>
                <w:lang w:eastAsia="pt-PT"/>
              </w:rPr>
              <w:t>Visitas guiadas em contexto de aula,</w:t>
            </w:r>
          </w:p>
          <w:p w14:paraId="2E4B3BCB" w14:textId="77777777" w:rsidR="00CF585E" w:rsidRPr="00CF585E" w:rsidRDefault="00CF585E" w:rsidP="006A3A75">
            <w:pPr>
              <w:spacing w:after="0"/>
              <w:jc w:val="center"/>
              <w:rPr>
                <w:rFonts w:ascii="Times New Roman" w:hAnsi="Times New Roman" w:cs="Times New Roman"/>
              </w:rPr>
            </w:pPr>
            <w:r w:rsidRPr="00CF585E">
              <w:rPr>
                <w:rFonts w:ascii="Times New Roman" w:eastAsia="Times New Roman" w:hAnsi="Times New Roman" w:cs="Times New Roman"/>
                <w:b/>
                <w:bCs/>
                <w:lang w:eastAsia="pt-PT"/>
              </w:rPr>
              <w:t>no âmbito da leccionação de conteúdos específicos de</w:t>
            </w:r>
          </w:p>
          <w:p w14:paraId="17419472" w14:textId="77777777" w:rsidR="00CF585E" w:rsidRPr="00CF585E" w:rsidRDefault="00CF585E" w:rsidP="006A3A75">
            <w:pPr>
              <w:spacing w:after="0"/>
              <w:jc w:val="center"/>
              <w:rPr>
                <w:rFonts w:ascii="Times New Roman" w:hAnsi="Times New Roman" w:cs="Times New Roman"/>
              </w:rPr>
            </w:pPr>
            <w:r w:rsidRPr="00CF585E">
              <w:rPr>
                <w:rFonts w:ascii="Times New Roman" w:eastAsia="Times New Roman" w:hAnsi="Times New Roman" w:cs="Times New Roman"/>
                <w:b/>
                <w:bCs/>
                <w:lang w:eastAsia="pt-PT"/>
              </w:rPr>
              <w:t>Acústica e Organologia</w:t>
            </w:r>
          </w:p>
        </w:tc>
      </w:tr>
      <w:tr w:rsidR="00CF585E" w:rsidRPr="00CF585E" w14:paraId="26670CF5" w14:textId="77777777" w:rsidTr="00CF585E">
        <w:trPr>
          <w:trHeight w:val="454"/>
          <w:jc w:val="center"/>
        </w:trPr>
        <w:tc>
          <w:tcPr>
            <w:tcW w:w="2267" w:type="dxa"/>
            <w:tcBorders>
              <w:top w:val="single" w:sz="2" w:space="0" w:color="000000"/>
              <w:bottom w:val="single" w:sz="2" w:space="0" w:color="000000"/>
            </w:tcBorders>
            <w:shd w:val="clear" w:color="auto" w:fill="FFFFFF"/>
            <w:vAlign w:val="center"/>
          </w:tcPr>
          <w:p w14:paraId="78A8A18D" w14:textId="7777777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b/>
                <w:bCs/>
                <w:lang w:eastAsia="pt-PT"/>
              </w:rPr>
              <w:t>Objetivos</w:t>
            </w:r>
          </w:p>
        </w:tc>
        <w:tc>
          <w:tcPr>
            <w:tcW w:w="691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4A8B8A" w14:textId="45BEE9A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lang w:eastAsia="pt-PT"/>
              </w:rPr>
              <w:t>Familiarizar os alunos com as coleções permanentes da CIM</w:t>
            </w:r>
          </w:p>
          <w:p w14:paraId="5ED82DEF" w14:textId="3D72530D"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lang w:eastAsia="pt-PT"/>
              </w:rPr>
              <w:t> Ilustrar aspectos relevantes no contexto do programa de Acústica e Organologia</w:t>
            </w:r>
          </w:p>
        </w:tc>
      </w:tr>
      <w:tr w:rsidR="00CF585E" w:rsidRPr="00CF585E" w14:paraId="5D10043E" w14:textId="77777777" w:rsidTr="00CF585E">
        <w:trPr>
          <w:trHeight w:val="907"/>
          <w:jc w:val="center"/>
        </w:trPr>
        <w:tc>
          <w:tcPr>
            <w:tcW w:w="2267" w:type="dxa"/>
            <w:tcBorders>
              <w:top w:val="single" w:sz="2" w:space="0" w:color="000000"/>
              <w:bottom w:val="single" w:sz="2" w:space="0" w:color="000000"/>
            </w:tcBorders>
            <w:shd w:val="clear" w:color="auto" w:fill="FFFFFF"/>
            <w:vAlign w:val="center"/>
          </w:tcPr>
          <w:p w14:paraId="5A68D264" w14:textId="7777777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b/>
                <w:bCs/>
                <w:lang w:eastAsia="pt-PT"/>
              </w:rPr>
              <w:t>Área de intervenção e objetivo do PE em que se insere a atividade</w:t>
            </w:r>
          </w:p>
        </w:tc>
        <w:tc>
          <w:tcPr>
            <w:tcW w:w="691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5C39CC" w14:textId="77777777" w:rsidR="00CF585E" w:rsidRPr="00CF585E" w:rsidRDefault="00CF585E" w:rsidP="00CF585E">
            <w:pPr>
              <w:suppressAutoHyphens/>
              <w:spacing w:after="0"/>
              <w:contextualSpacing/>
              <w:rPr>
                <w:rFonts w:ascii="Times New Roman" w:hAnsi="Times New Roman" w:cs="Times New Roman"/>
              </w:rPr>
            </w:pPr>
            <w:r w:rsidRPr="00CF585E">
              <w:rPr>
                <w:rFonts w:ascii="Times New Roman" w:eastAsia="Times New Roman" w:hAnsi="Times New Roman" w:cs="Times New Roman"/>
                <w:bCs/>
                <w:iCs/>
                <w:lang w:eastAsia="pt-PT"/>
              </w:rPr>
              <w:t>Dinamizar atividades extracurriculares que abranjam diferentes áreas de interesse e divulgação do CMACG junto da comunidade escolar e externa;</w:t>
            </w:r>
          </w:p>
          <w:p w14:paraId="2721F711" w14:textId="77777777" w:rsidR="00CF585E" w:rsidRPr="00CF585E" w:rsidRDefault="00CF585E" w:rsidP="00CF585E">
            <w:pPr>
              <w:suppressAutoHyphens/>
              <w:spacing w:after="0"/>
              <w:contextualSpacing/>
              <w:rPr>
                <w:rFonts w:ascii="Times New Roman" w:hAnsi="Times New Roman" w:cs="Times New Roman"/>
              </w:rPr>
            </w:pPr>
            <w:r w:rsidRPr="00CF585E">
              <w:rPr>
                <w:rFonts w:ascii="Times New Roman" w:eastAsia="Times New Roman" w:hAnsi="Times New Roman" w:cs="Times New Roman"/>
                <w:bCs/>
                <w:iCs/>
                <w:lang w:eastAsia="pt-PT"/>
              </w:rPr>
              <w:t>Motivação e aprendizagem musical.</w:t>
            </w:r>
          </w:p>
        </w:tc>
      </w:tr>
      <w:tr w:rsidR="00CF585E" w:rsidRPr="00CF585E" w14:paraId="738DAF3F" w14:textId="77777777" w:rsidTr="00CF585E">
        <w:trPr>
          <w:trHeight w:val="454"/>
          <w:jc w:val="center"/>
        </w:trPr>
        <w:tc>
          <w:tcPr>
            <w:tcW w:w="2267" w:type="dxa"/>
            <w:tcBorders>
              <w:top w:val="single" w:sz="2" w:space="0" w:color="000000"/>
              <w:bottom w:val="single" w:sz="2" w:space="0" w:color="000000"/>
            </w:tcBorders>
            <w:shd w:val="clear" w:color="auto" w:fill="FFFFFF"/>
            <w:vAlign w:val="center"/>
          </w:tcPr>
          <w:p w14:paraId="4A7FB0CA" w14:textId="7777777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b/>
                <w:bCs/>
                <w:lang w:eastAsia="pt-PT"/>
              </w:rPr>
              <w:t>Destinatários</w:t>
            </w:r>
          </w:p>
        </w:tc>
        <w:tc>
          <w:tcPr>
            <w:tcW w:w="691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AE0F4D" w14:textId="2479AD7A"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lang w:eastAsia="pt-PT"/>
              </w:rPr>
              <w:t>Alunos de Acústica e Organologia</w:t>
            </w:r>
          </w:p>
        </w:tc>
      </w:tr>
      <w:tr w:rsidR="00CF585E" w:rsidRPr="00CF585E" w14:paraId="67D54257" w14:textId="77777777" w:rsidTr="00CF585E">
        <w:trPr>
          <w:trHeight w:val="454"/>
          <w:jc w:val="center"/>
        </w:trPr>
        <w:tc>
          <w:tcPr>
            <w:tcW w:w="2267" w:type="dxa"/>
            <w:tcBorders>
              <w:top w:val="single" w:sz="2" w:space="0" w:color="000000"/>
              <w:bottom w:val="single" w:sz="2" w:space="0" w:color="000000"/>
            </w:tcBorders>
            <w:shd w:val="clear" w:color="auto" w:fill="FFFFFF"/>
            <w:vAlign w:val="center"/>
          </w:tcPr>
          <w:p w14:paraId="1D88FF85" w14:textId="7777777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b/>
                <w:bCs/>
                <w:lang w:eastAsia="pt-PT"/>
              </w:rPr>
              <w:t>Dinamizadores</w:t>
            </w:r>
          </w:p>
        </w:tc>
        <w:tc>
          <w:tcPr>
            <w:tcW w:w="691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BF6011" w14:textId="7777777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lang w:eastAsia="pt-PT"/>
              </w:rPr>
              <w:t>Prof. Pedro Bento</w:t>
            </w:r>
          </w:p>
        </w:tc>
      </w:tr>
      <w:tr w:rsidR="00CF585E" w:rsidRPr="00CF585E" w14:paraId="3FBB5FBE" w14:textId="77777777" w:rsidTr="00CF585E">
        <w:trPr>
          <w:trHeight w:val="454"/>
          <w:jc w:val="center"/>
        </w:trPr>
        <w:tc>
          <w:tcPr>
            <w:tcW w:w="2267" w:type="dxa"/>
            <w:tcBorders>
              <w:top w:val="single" w:sz="2" w:space="0" w:color="000000"/>
              <w:bottom w:val="single" w:sz="2" w:space="0" w:color="000000"/>
            </w:tcBorders>
            <w:shd w:val="clear" w:color="auto" w:fill="FFFFFF"/>
            <w:vAlign w:val="center"/>
          </w:tcPr>
          <w:p w14:paraId="7B5EFF75" w14:textId="7777777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b/>
                <w:bCs/>
                <w:lang w:eastAsia="pt-PT"/>
              </w:rPr>
              <w:t>Colaboração</w:t>
            </w:r>
          </w:p>
        </w:tc>
        <w:tc>
          <w:tcPr>
            <w:tcW w:w="691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7B3560" w14:textId="77777777" w:rsidR="00CF585E" w:rsidRPr="00CF585E" w:rsidRDefault="00CF585E" w:rsidP="006A3A75">
            <w:pPr>
              <w:snapToGrid w:val="0"/>
              <w:spacing w:after="0"/>
              <w:rPr>
                <w:rFonts w:ascii="Times New Roman" w:eastAsia="Times New Roman" w:hAnsi="Times New Roman" w:cs="Times New Roman"/>
                <w:bCs/>
                <w:lang w:eastAsia="pt-PT"/>
              </w:rPr>
            </w:pPr>
          </w:p>
        </w:tc>
      </w:tr>
      <w:tr w:rsidR="00CF585E" w:rsidRPr="00CF585E" w14:paraId="19A55712" w14:textId="77777777" w:rsidTr="00CF585E">
        <w:trPr>
          <w:trHeight w:val="454"/>
          <w:jc w:val="center"/>
        </w:trPr>
        <w:tc>
          <w:tcPr>
            <w:tcW w:w="2267" w:type="dxa"/>
            <w:tcBorders>
              <w:top w:val="single" w:sz="2" w:space="0" w:color="000000"/>
              <w:bottom w:val="single" w:sz="2" w:space="0" w:color="000000"/>
            </w:tcBorders>
            <w:shd w:val="clear" w:color="auto" w:fill="FFFFFF"/>
            <w:vAlign w:val="center"/>
          </w:tcPr>
          <w:p w14:paraId="1254DAE3" w14:textId="7777777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b/>
                <w:bCs/>
                <w:lang w:eastAsia="pt-PT"/>
              </w:rPr>
              <w:t xml:space="preserve">Data </w:t>
            </w:r>
          </w:p>
        </w:tc>
        <w:tc>
          <w:tcPr>
            <w:tcW w:w="691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5DE84A" w14:textId="7777777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lang w:eastAsia="pt-PT"/>
              </w:rPr>
              <w:t>Fevereiro, Março e Junho de 2016</w:t>
            </w:r>
          </w:p>
        </w:tc>
      </w:tr>
      <w:tr w:rsidR="00CF585E" w:rsidRPr="00CF585E" w14:paraId="0EEDC17D" w14:textId="77777777" w:rsidTr="00CF585E">
        <w:trPr>
          <w:trHeight w:val="504"/>
          <w:jc w:val="center"/>
        </w:trPr>
        <w:tc>
          <w:tcPr>
            <w:tcW w:w="2267" w:type="dxa"/>
            <w:tcBorders>
              <w:top w:val="single" w:sz="2" w:space="0" w:color="000000"/>
              <w:bottom w:val="single" w:sz="2" w:space="0" w:color="000000"/>
            </w:tcBorders>
            <w:shd w:val="clear" w:color="auto" w:fill="FFFFFF"/>
            <w:vAlign w:val="center"/>
          </w:tcPr>
          <w:p w14:paraId="770A0E80" w14:textId="7777777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b/>
                <w:bCs/>
                <w:lang w:eastAsia="pt-PT"/>
              </w:rPr>
              <w:t>Orçamento</w:t>
            </w:r>
          </w:p>
        </w:tc>
        <w:tc>
          <w:tcPr>
            <w:tcW w:w="691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DB30D8" w14:textId="7777777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bCs/>
                <w:lang w:eastAsia="pt-PT"/>
              </w:rPr>
              <w:t>€0,00</w:t>
            </w:r>
          </w:p>
        </w:tc>
      </w:tr>
      <w:tr w:rsidR="00CF585E" w:rsidRPr="00CF585E" w14:paraId="3B8D2C2D" w14:textId="77777777" w:rsidTr="00CF585E">
        <w:trPr>
          <w:trHeight w:val="1361"/>
          <w:jc w:val="center"/>
        </w:trPr>
        <w:tc>
          <w:tcPr>
            <w:tcW w:w="2267" w:type="dxa"/>
            <w:tcBorders>
              <w:top w:val="single" w:sz="2" w:space="0" w:color="000000"/>
              <w:bottom w:val="single" w:sz="2" w:space="0" w:color="000000"/>
            </w:tcBorders>
            <w:shd w:val="clear" w:color="auto" w:fill="EAF1DD"/>
            <w:vAlign w:val="center"/>
          </w:tcPr>
          <w:p w14:paraId="522484EB" w14:textId="77777777" w:rsidR="00CF585E" w:rsidRPr="00CF585E" w:rsidRDefault="00CF585E" w:rsidP="006A3A75">
            <w:pPr>
              <w:spacing w:after="0"/>
              <w:rPr>
                <w:rFonts w:ascii="Times New Roman" w:hAnsi="Times New Roman" w:cs="Times New Roman"/>
              </w:rPr>
            </w:pPr>
            <w:r w:rsidRPr="00CF585E">
              <w:rPr>
                <w:rFonts w:ascii="Times New Roman" w:eastAsia="Times New Roman" w:hAnsi="Times New Roman" w:cs="Times New Roman"/>
                <w:b/>
                <w:bCs/>
                <w:lang w:eastAsia="pt-PT"/>
              </w:rPr>
              <w:t>Avaliação</w:t>
            </w:r>
          </w:p>
        </w:tc>
        <w:tc>
          <w:tcPr>
            <w:tcW w:w="6916" w:type="dxa"/>
            <w:tcBorders>
              <w:top w:val="single" w:sz="2" w:space="0" w:color="000000"/>
              <w:left w:val="single" w:sz="2" w:space="0" w:color="000000"/>
              <w:bottom w:val="single" w:sz="2" w:space="0" w:color="000000"/>
              <w:right w:val="single" w:sz="2" w:space="0" w:color="000000"/>
            </w:tcBorders>
            <w:shd w:val="clear" w:color="auto" w:fill="EAF1DD"/>
            <w:vAlign w:val="center"/>
          </w:tcPr>
          <w:p w14:paraId="0D958147" w14:textId="0A151840" w:rsidR="00CF585E" w:rsidRPr="00CF585E" w:rsidRDefault="00CF585E" w:rsidP="00CF585E">
            <w:pPr>
              <w:snapToGrid w:val="0"/>
              <w:spacing w:after="0"/>
              <w:rPr>
                <w:rFonts w:ascii="Times New Roman" w:hAnsi="Times New Roman" w:cs="Times New Roman"/>
              </w:rPr>
            </w:pPr>
            <w:r w:rsidRPr="00CF585E">
              <w:rPr>
                <w:rFonts w:ascii="Times New Roman" w:hAnsi="Times New Roman" w:cs="Times New Roman"/>
              </w:rPr>
              <w:t>As visitas integraram-se de forma natural nas aulas, contribuindo para uma melhor assimilação de algumas matérias e simultaneamente consciencializando os alunos para alguma da problemática específica dos museus de instrumentos musicais</w:t>
            </w:r>
          </w:p>
        </w:tc>
      </w:tr>
    </w:tbl>
    <w:p w14:paraId="6EA0CFED"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p w14:paraId="33C85012" w14:textId="77777777" w:rsidR="008F073D" w:rsidRDefault="008F073D" w:rsidP="00BE7B68">
      <w:pPr>
        <w:widowControl w:val="0"/>
        <w:spacing w:after="0"/>
        <w:jc w:val="both"/>
        <w:rPr>
          <w:rFonts w:ascii="Times New Roman" w:eastAsia="Times New Roman" w:hAnsi="Times New Roman" w:cs="Times New Roman"/>
          <w:b/>
          <w:bCs/>
          <w:kern w:val="10"/>
          <w:sz w:val="26"/>
          <w:szCs w:val="26"/>
          <w:lang w:eastAsia="pt-PT"/>
        </w:rPr>
      </w:pPr>
    </w:p>
    <w:tbl>
      <w:tblPr>
        <w:tblW w:w="0" w:type="auto"/>
        <w:jc w:val="center"/>
        <w:tblInd w:w="108" w:type="dxa"/>
        <w:tblLayout w:type="fixed"/>
        <w:tblLook w:val="0000" w:firstRow="0" w:lastRow="0" w:firstColumn="0" w:lastColumn="0" w:noHBand="0" w:noVBand="0"/>
      </w:tblPr>
      <w:tblGrid>
        <w:gridCol w:w="2248"/>
        <w:gridCol w:w="6851"/>
      </w:tblGrid>
      <w:tr w:rsidR="008F073D" w:rsidRPr="0003128E" w14:paraId="3E6CAC51" w14:textId="77777777" w:rsidTr="008F073D">
        <w:trPr>
          <w:trHeight w:val="291"/>
          <w:jc w:val="center"/>
        </w:trPr>
        <w:tc>
          <w:tcPr>
            <w:tcW w:w="2248" w:type="dxa"/>
            <w:tcBorders>
              <w:bottom w:val="single" w:sz="2" w:space="0" w:color="000000"/>
            </w:tcBorders>
            <w:shd w:val="clear" w:color="auto" w:fill="EAF1DD"/>
            <w:vAlign w:val="center"/>
          </w:tcPr>
          <w:p w14:paraId="76EC08EB" w14:textId="77777777" w:rsidR="008F073D" w:rsidRPr="0003128E" w:rsidRDefault="008F073D" w:rsidP="006A3A75">
            <w:pPr>
              <w:spacing w:after="0" w:line="240" w:lineRule="auto"/>
              <w:jc w:val="center"/>
              <w:rPr>
                <w:rFonts w:ascii="Times New Roman" w:hAnsi="Times New Roman" w:cs="Times New Roman"/>
              </w:rPr>
            </w:pPr>
            <w:r w:rsidRPr="0003128E">
              <w:rPr>
                <w:rFonts w:ascii="Times New Roman" w:eastAsia="Times New Roman" w:hAnsi="Times New Roman" w:cs="Times New Roman"/>
                <w:b/>
                <w:bCs/>
                <w:lang w:eastAsia="pt-PT"/>
              </w:rPr>
              <w:t>Colaboração com outra Instituição Museológica</w:t>
            </w:r>
          </w:p>
        </w:tc>
        <w:tc>
          <w:tcPr>
            <w:tcW w:w="6851" w:type="dxa"/>
            <w:tcBorders>
              <w:left w:val="single" w:sz="2" w:space="0" w:color="000000"/>
              <w:bottom w:val="single" w:sz="2" w:space="0" w:color="000000"/>
            </w:tcBorders>
            <w:shd w:val="clear" w:color="auto" w:fill="EAF1DD"/>
            <w:vAlign w:val="center"/>
          </w:tcPr>
          <w:p w14:paraId="581F28CA" w14:textId="77777777" w:rsidR="008F073D" w:rsidRPr="0003128E" w:rsidRDefault="008F073D" w:rsidP="006A3A75">
            <w:pPr>
              <w:snapToGrid w:val="0"/>
              <w:spacing w:after="0" w:line="240" w:lineRule="auto"/>
              <w:jc w:val="center"/>
              <w:rPr>
                <w:rFonts w:ascii="Times New Roman" w:hAnsi="Times New Roman" w:cs="Times New Roman"/>
              </w:rPr>
            </w:pPr>
            <w:r w:rsidRPr="0003128E">
              <w:rPr>
                <w:rFonts w:ascii="Times New Roman" w:eastAsia="Times New Roman" w:hAnsi="Times New Roman" w:cs="Times New Roman"/>
                <w:b/>
                <w:bCs/>
                <w:lang w:eastAsia="pt-PT"/>
              </w:rPr>
              <w:t>Colaboração na Inventariação e Estudo do Acervo de Instrumentos Musicais do Museu Santa Joana</w:t>
            </w:r>
          </w:p>
        </w:tc>
      </w:tr>
      <w:tr w:rsidR="008F073D" w:rsidRPr="0003128E" w14:paraId="6CA9F853" w14:textId="77777777" w:rsidTr="008F073D">
        <w:trPr>
          <w:trHeight w:val="291"/>
          <w:jc w:val="center"/>
        </w:trPr>
        <w:tc>
          <w:tcPr>
            <w:tcW w:w="2248" w:type="dxa"/>
            <w:tcBorders>
              <w:top w:val="single" w:sz="2" w:space="0" w:color="000000"/>
              <w:bottom w:val="single" w:sz="2" w:space="0" w:color="000000"/>
            </w:tcBorders>
            <w:shd w:val="clear" w:color="auto" w:fill="auto"/>
            <w:vAlign w:val="center"/>
          </w:tcPr>
          <w:p w14:paraId="6A1B7E95" w14:textId="77777777" w:rsidR="008F073D" w:rsidRPr="0003128E" w:rsidRDefault="008F073D" w:rsidP="006A3A75">
            <w:pPr>
              <w:spacing w:after="0" w:line="240" w:lineRule="auto"/>
              <w:jc w:val="both"/>
              <w:rPr>
                <w:rFonts w:ascii="Times New Roman" w:hAnsi="Times New Roman" w:cs="Times New Roman"/>
              </w:rPr>
            </w:pPr>
            <w:r w:rsidRPr="0003128E">
              <w:rPr>
                <w:rFonts w:ascii="Times New Roman" w:eastAsia="Times New Roman" w:hAnsi="Times New Roman" w:cs="Times New Roman"/>
                <w:b/>
                <w:bCs/>
                <w:lang w:eastAsia="pt-PT"/>
              </w:rPr>
              <w:t>Objetivos</w:t>
            </w:r>
          </w:p>
        </w:tc>
        <w:tc>
          <w:tcPr>
            <w:tcW w:w="6851" w:type="dxa"/>
            <w:tcBorders>
              <w:top w:val="single" w:sz="2" w:space="0" w:color="000000"/>
              <w:left w:val="single" w:sz="2" w:space="0" w:color="000000"/>
              <w:bottom w:val="single" w:sz="2" w:space="0" w:color="000000"/>
            </w:tcBorders>
            <w:shd w:val="clear" w:color="auto" w:fill="auto"/>
            <w:vAlign w:val="center"/>
          </w:tcPr>
          <w:p w14:paraId="4C6446B1" w14:textId="0F92AF87" w:rsidR="0003128E" w:rsidRPr="0003128E" w:rsidRDefault="008F073D" w:rsidP="0003128E">
            <w:pPr>
              <w:snapToGrid w:val="0"/>
              <w:spacing w:after="0" w:line="240" w:lineRule="auto"/>
              <w:jc w:val="both"/>
              <w:rPr>
                <w:rFonts w:ascii="Times New Roman" w:hAnsi="Times New Roman" w:cs="Times New Roman"/>
              </w:rPr>
            </w:pPr>
            <w:r w:rsidRPr="0003128E">
              <w:rPr>
                <w:rFonts w:ascii="Times New Roman" w:hAnsi="Times New Roman" w:cs="Times New Roman"/>
              </w:rPr>
              <w:t>Aproveitamento de sinergias entre instituições</w:t>
            </w:r>
          </w:p>
          <w:p w14:paraId="51315580" w14:textId="40977E2D" w:rsidR="008F073D" w:rsidRPr="0003128E" w:rsidRDefault="008F073D" w:rsidP="0003128E">
            <w:pPr>
              <w:snapToGrid w:val="0"/>
              <w:spacing w:after="0" w:line="240" w:lineRule="auto"/>
              <w:jc w:val="both"/>
              <w:rPr>
                <w:rFonts w:ascii="Times New Roman" w:hAnsi="Times New Roman" w:cs="Times New Roman"/>
              </w:rPr>
            </w:pPr>
            <w:r w:rsidRPr="0003128E">
              <w:rPr>
                <w:rFonts w:ascii="Times New Roman" w:hAnsi="Times New Roman" w:cs="Times New Roman"/>
              </w:rPr>
              <w:t>Proporcionar ao Diretor-Curador contacto com normas, convenções e práticas museológicas de uma instituição nacional acreditada, a fim de as poder transpor para as Coleções Especiais do CMACG</w:t>
            </w:r>
          </w:p>
        </w:tc>
      </w:tr>
      <w:tr w:rsidR="008F073D" w:rsidRPr="0003128E" w14:paraId="2E242A98" w14:textId="77777777" w:rsidTr="008F073D">
        <w:trPr>
          <w:trHeight w:val="582"/>
          <w:jc w:val="center"/>
        </w:trPr>
        <w:tc>
          <w:tcPr>
            <w:tcW w:w="2248" w:type="dxa"/>
            <w:tcBorders>
              <w:top w:val="single" w:sz="2" w:space="0" w:color="000000"/>
              <w:bottom w:val="single" w:sz="2" w:space="0" w:color="000000"/>
            </w:tcBorders>
            <w:shd w:val="clear" w:color="auto" w:fill="auto"/>
            <w:vAlign w:val="center"/>
          </w:tcPr>
          <w:p w14:paraId="4FA86669" w14:textId="77777777" w:rsidR="008F073D" w:rsidRPr="0003128E" w:rsidRDefault="008F073D" w:rsidP="006A3A75">
            <w:pPr>
              <w:spacing w:after="0" w:line="240" w:lineRule="auto"/>
              <w:jc w:val="both"/>
              <w:rPr>
                <w:rFonts w:ascii="Times New Roman" w:hAnsi="Times New Roman" w:cs="Times New Roman"/>
              </w:rPr>
            </w:pPr>
            <w:r w:rsidRPr="0003128E">
              <w:rPr>
                <w:rFonts w:ascii="Times New Roman" w:eastAsia="Times New Roman" w:hAnsi="Times New Roman" w:cs="Times New Roman"/>
                <w:b/>
                <w:bCs/>
                <w:lang w:eastAsia="pt-PT"/>
              </w:rPr>
              <w:t>Área de intervenção e objetivo do PE em que se insere a atividade</w:t>
            </w:r>
          </w:p>
        </w:tc>
        <w:tc>
          <w:tcPr>
            <w:tcW w:w="6851" w:type="dxa"/>
            <w:tcBorders>
              <w:top w:val="single" w:sz="2" w:space="0" w:color="000000"/>
              <w:left w:val="single" w:sz="2" w:space="0" w:color="000000"/>
              <w:bottom w:val="single" w:sz="2" w:space="0" w:color="000000"/>
            </w:tcBorders>
            <w:shd w:val="clear" w:color="auto" w:fill="auto"/>
            <w:vAlign w:val="center"/>
          </w:tcPr>
          <w:p w14:paraId="0A6DB778" w14:textId="77777777" w:rsidR="008F073D" w:rsidRPr="0003128E" w:rsidRDefault="008F073D" w:rsidP="0003128E">
            <w:pPr>
              <w:suppressAutoHyphens/>
              <w:snapToGrid w:val="0"/>
              <w:spacing w:after="0" w:line="240" w:lineRule="auto"/>
              <w:contextualSpacing/>
              <w:rPr>
                <w:rFonts w:ascii="Times New Roman" w:hAnsi="Times New Roman" w:cs="Times New Roman"/>
              </w:rPr>
            </w:pPr>
            <w:r w:rsidRPr="0003128E">
              <w:rPr>
                <w:rFonts w:ascii="Times New Roman" w:eastAsia="Times New Roman" w:hAnsi="Times New Roman" w:cs="Times New Roman"/>
                <w:bCs/>
                <w:iCs/>
                <w:lang w:eastAsia="pt-PT"/>
              </w:rPr>
              <w:t>Dinamizar atividades extracurriculares que abranjam diferentes áreas de interesse e divulgação do CMACG junto da comunidade escolar e externa</w:t>
            </w:r>
          </w:p>
        </w:tc>
      </w:tr>
      <w:tr w:rsidR="008F073D" w:rsidRPr="0003128E" w14:paraId="026DC8FB" w14:textId="77777777" w:rsidTr="008F073D">
        <w:trPr>
          <w:trHeight w:val="291"/>
          <w:jc w:val="center"/>
        </w:trPr>
        <w:tc>
          <w:tcPr>
            <w:tcW w:w="2248" w:type="dxa"/>
            <w:tcBorders>
              <w:top w:val="single" w:sz="2" w:space="0" w:color="000000"/>
              <w:bottom w:val="single" w:sz="2" w:space="0" w:color="000000"/>
            </w:tcBorders>
            <w:shd w:val="clear" w:color="auto" w:fill="auto"/>
            <w:vAlign w:val="center"/>
          </w:tcPr>
          <w:p w14:paraId="3C82E54E" w14:textId="77777777" w:rsidR="008F073D" w:rsidRPr="0003128E" w:rsidRDefault="008F073D" w:rsidP="006A3A75">
            <w:pPr>
              <w:spacing w:after="0" w:line="240" w:lineRule="auto"/>
              <w:jc w:val="both"/>
              <w:rPr>
                <w:rFonts w:ascii="Times New Roman" w:hAnsi="Times New Roman" w:cs="Times New Roman"/>
              </w:rPr>
            </w:pPr>
            <w:r w:rsidRPr="0003128E">
              <w:rPr>
                <w:rFonts w:ascii="Times New Roman" w:eastAsia="Times New Roman" w:hAnsi="Times New Roman" w:cs="Times New Roman"/>
                <w:b/>
                <w:bCs/>
                <w:lang w:eastAsia="pt-PT"/>
              </w:rPr>
              <w:t>Destinatários</w:t>
            </w:r>
          </w:p>
        </w:tc>
        <w:tc>
          <w:tcPr>
            <w:tcW w:w="6851" w:type="dxa"/>
            <w:tcBorders>
              <w:top w:val="single" w:sz="2" w:space="0" w:color="000000"/>
              <w:left w:val="single" w:sz="2" w:space="0" w:color="000000"/>
              <w:bottom w:val="single" w:sz="2" w:space="0" w:color="000000"/>
            </w:tcBorders>
            <w:shd w:val="clear" w:color="auto" w:fill="auto"/>
            <w:vAlign w:val="center"/>
          </w:tcPr>
          <w:p w14:paraId="04A3C43F" w14:textId="0C938AAB" w:rsidR="008F073D" w:rsidRPr="0003128E" w:rsidRDefault="008F073D" w:rsidP="006A3A75">
            <w:pPr>
              <w:snapToGrid w:val="0"/>
              <w:spacing w:after="0" w:line="240" w:lineRule="auto"/>
              <w:jc w:val="both"/>
              <w:rPr>
                <w:rFonts w:ascii="Times New Roman" w:hAnsi="Times New Roman" w:cs="Times New Roman"/>
              </w:rPr>
            </w:pPr>
            <w:r w:rsidRPr="0003128E">
              <w:rPr>
                <w:rFonts w:ascii="Times New Roman" w:eastAsia="Times New Roman" w:hAnsi="Times New Roman" w:cs="Times New Roman"/>
                <w:lang w:eastAsia="pt-PT"/>
              </w:rPr>
              <w:t>Museu Santa Joana</w:t>
            </w:r>
          </w:p>
          <w:p w14:paraId="19AC4F60" w14:textId="0197EDA0" w:rsidR="008F073D" w:rsidRPr="0003128E" w:rsidRDefault="008F073D" w:rsidP="006A3A75">
            <w:pPr>
              <w:snapToGrid w:val="0"/>
              <w:spacing w:after="0" w:line="240" w:lineRule="auto"/>
              <w:jc w:val="both"/>
              <w:rPr>
                <w:rFonts w:ascii="Times New Roman" w:hAnsi="Times New Roman" w:cs="Times New Roman"/>
              </w:rPr>
            </w:pPr>
            <w:r w:rsidRPr="0003128E">
              <w:rPr>
                <w:rFonts w:ascii="Times New Roman" w:eastAsia="Times New Roman" w:hAnsi="Times New Roman" w:cs="Times New Roman"/>
                <w:lang w:eastAsia="pt-PT"/>
              </w:rPr>
              <w:t>Coleções Especiais do CMACG</w:t>
            </w:r>
          </w:p>
        </w:tc>
      </w:tr>
      <w:tr w:rsidR="008F073D" w:rsidRPr="0003128E" w14:paraId="44510059" w14:textId="77777777" w:rsidTr="008F073D">
        <w:trPr>
          <w:trHeight w:val="291"/>
          <w:jc w:val="center"/>
        </w:trPr>
        <w:tc>
          <w:tcPr>
            <w:tcW w:w="2248" w:type="dxa"/>
            <w:tcBorders>
              <w:top w:val="single" w:sz="2" w:space="0" w:color="000000"/>
              <w:bottom w:val="single" w:sz="2" w:space="0" w:color="000000"/>
            </w:tcBorders>
            <w:shd w:val="clear" w:color="auto" w:fill="auto"/>
            <w:vAlign w:val="center"/>
          </w:tcPr>
          <w:p w14:paraId="48C3F403" w14:textId="77777777" w:rsidR="008F073D" w:rsidRPr="0003128E" w:rsidRDefault="008F073D" w:rsidP="006A3A75">
            <w:pPr>
              <w:spacing w:after="0" w:line="240" w:lineRule="auto"/>
              <w:jc w:val="both"/>
              <w:rPr>
                <w:rFonts w:ascii="Times New Roman" w:hAnsi="Times New Roman" w:cs="Times New Roman"/>
              </w:rPr>
            </w:pPr>
            <w:r w:rsidRPr="0003128E">
              <w:rPr>
                <w:rFonts w:ascii="Times New Roman" w:eastAsia="Times New Roman" w:hAnsi="Times New Roman" w:cs="Times New Roman"/>
                <w:b/>
                <w:bCs/>
                <w:lang w:eastAsia="pt-PT"/>
              </w:rPr>
              <w:t>Dinamizadores</w:t>
            </w:r>
          </w:p>
        </w:tc>
        <w:tc>
          <w:tcPr>
            <w:tcW w:w="6851" w:type="dxa"/>
            <w:tcBorders>
              <w:top w:val="single" w:sz="2" w:space="0" w:color="000000"/>
              <w:left w:val="single" w:sz="2" w:space="0" w:color="000000"/>
              <w:bottom w:val="single" w:sz="2" w:space="0" w:color="000000"/>
            </w:tcBorders>
            <w:shd w:val="clear" w:color="auto" w:fill="auto"/>
            <w:vAlign w:val="center"/>
          </w:tcPr>
          <w:p w14:paraId="20750517" w14:textId="284F7DA2" w:rsidR="008F073D" w:rsidRPr="0003128E" w:rsidRDefault="008F073D" w:rsidP="006A3A75">
            <w:pPr>
              <w:snapToGrid w:val="0"/>
              <w:spacing w:after="0" w:line="240" w:lineRule="auto"/>
              <w:jc w:val="both"/>
              <w:rPr>
                <w:rFonts w:ascii="Times New Roman" w:hAnsi="Times New Roman" w:cs="Times New Roman"/>
              </w:rPr>
            </w:pPr>
            <w:r w:rsidRPr="0003128E">
              <w:rPr>
                <w:rFonts w:ascii="Times New Roman" w:eastAsia="Times New Roman" w:hAnsi="Times New Roman" w:cs="Times New Roman"/>
                <w:bCs/>
                <w:lang w:eastAsia="pt-PT"/>
              </w:rPr>
              <w:t>Prof. Pedro Bento</w:t>
            </w:r>
          </w:p>
        </w:tc>
      </w:tr>
      <w:tr w:rsidR="008F073D" w:rsidRPr="0003128E" w14:paraId="7D033F82" w14:textId="77777777" w:rsidTr="008F073D">
        <w:trPr>
          <w:trHeight w:val="291"/>
          <w:jc w:val="center"/>
        </w:trPr>
        <w:tc>
          <w:tcPr>
            <w:tcW w:w="2248" w:type="dxa"/>
            <w:tcBorders>
              <w:top w:val="single" w:sz="2" w:space="0" w:color="000000"/>
              <w:bottom w:val="single" w:sz="2" w:space="0" w:color="000000"/>
            </w:tcBorders>
            <w:shd w:val="clear" w:color="auto" w:fill="auto"/>
            <w:vAlign w:val="center"/>
          </w:tcPr>
          <w:p w14:paraId="72872AA0" w14:textId="77777777" w:rsidR="008F073D" w:rsidRPr="0003128E" w:rsidRDefault="008F073D" w:rsidP="006A3A75">
            <w:pPr>
              <w:spacing w:after="0" w:line="240" w:lineRule="auto"/>
              <w:jc w:val="both"/>
              <w:rPr>
                <w:rFonts w:ascii="Times New Roman" w:hAnsi="Times New Roman" w:cs="Times New Roman"/>
              </w:rPr>
            </w:pPr>
            <w:r w:rsidRPr="0003128E">
              <w:rPr>
                <w:rFonts w:ascii="Times New Roman" w:eastAsia="Times New Roman" w:hAnsi="Times New Roman" w:cs="Times New Roman"/>
                <w:b/>
                <w:bCs/>
                <w:lang w:eastAsia="pt-PT"/>
              </w:rPr>
              <w:t>Colaboração</w:t>
            </w:r>
          </w:p>
        </w:tc>
        <w:tc>
          <w:tcPr>
            <w:tcW w:w="6851" w:type="dxa"/>
            <w:tcBorders>
              <w:top w:val="single" w:sz="2" w:space="0" w:color="000000"/>
              <w:left w:val="single" w:sz="2" w:space="0" w:color="000000"/>
              <w:bottom w:val="single" w:sz="2" w:space="0" w:color="000000"/>
            </w:tcBorders>
            <w:shd w:val="clear" w:color="auto" w:fill="auto"/>
            <w:vAlign w:val="center"/>
          </w:tcPr>
          <w:p w14:paraId="467B233A" w14:textId="77777777" w:rsidR="008F073D" w:rsidRPr="0003128E" w:rsidRDefault="008F073D" w:rsidP="006A3A75">
            <w:pPr>
              <w:snapToGrid w:val="0"/>
              <w:spacing w:after="0" w:line="240" w:lineRule="auto"/>
              <w:jc w:val="both"/>
              <w:rPr>
                <w:rFonts w:ascii="Times New Roman" w:eastAsia="Times New Roman" w:hAnsi="Times New Roman" w:cs="Times New Roman"/>
                <w:lang w:eastAsia="pt-PT"/>
              </w:rPr>
            </w:pPr>
          </w:p>
        </w:tc>
      </w:tr>
      <w:tr w:rsidR="008F073D" w:rsidRPr="0003128E" w14:paraId="28424668" w14:textId="77777777" w:rsidTr="008F073D">
        <w:trPr>
          <w:trHeight w:val="291"/>
          <w:jc w:val="center"/>
        </w:trPr>
        <w:tc>
          <w:tcPr>
            <w:tcW w:w="2248" w:type="dxa"/>
            <w:tcBorders>
              <w:top w:val="single" w:sz="2" w:space="0" w:color="000000"/>
              <w:bottom w:val="single" w:sz="2" w:space="0" w:color="000000"/>
            </w:tcBorders>
            <w:shd w:val="clear" w:color="auto" w:fill="auto"/>
            <w:vAlign w:val="center"/>
          </w:tcPr>
          <w:p w14:paraId="00A85D76" w14:textId="77777777" w:rsidR="008F073D" w:rsidRPr="0003128E" w:rsidRDefault="008F073D" w:rsidP="006A3A75">
            <w:pPr>
              <w:spacing w:after="0" w:line="240" w:lineRule="auto"/>
              <w:jc w:val="both"/>
              <w:rPr>
                <w:rFonts w:ascii="Times New Roman" w:hAnsi="Times New Roman" w:cs="Times New Roman"/>
              </w:rPr>
            </w:pPr>
            <w:r w:rsidRPr="0003128E">
              <w:rPr>
                <w:rFonts w:ascii="Times New Roman" w:eastAsia="Times New Roman" w:hAnsi="Times New Roman" w:cs="Times New Roman"/>
                <w:b/>
                <w:bCs/>
                <w:lang w:eastAsia="pt-PT"/>
              </w:rPr>
              <w:t xml:space="preserve">Data </w:t>
            </w:r>
          </w:p>
        </w:tc>
        <w:tc>
          <w:tcPr>
            <w:tcW w:w="6851" w:type="dxa"/>
            <w:tcBorders>
              <w:top w:val="single" w:sz="2" w:space="0" w:color="000000"/>
              <w:left w:val="single" w:sz="2" w:space="0" w:color="000000"/>
              <w:bottom w:val="single" w:sz="2" w:space="0" w:color="000000"/>
            </w:tcBorders>
            <w:shd w:val="clear" w:color="auto" w:fill="auto"/>
            <w:vAlign w:val="center"/>
          </w:tcPr>
          <w:p w14:paraId="56161576" w14:textId="40AB2ADB" w:rsidR="008F073D" w:rsidRPr="0003128E" w:rsidRDefault="008F073D" w:rsidP="006A3A75">
            <w:pPr>
              <w:snapToGrid w:val="0"/>
              <w:spacing w:after="0" w:line="240" w:lineRule="auto"/>
              <w:jc w:val="both"/>
              <w:rPr>
                <w:rFonts w:ascii="Times New Roman" w:hAnsi="Times New Roman" w:cs="Times New Roman"/>
              </w:rPr>
            </w:pPr>
            <w:r w:rsidRPr="0003128E">
              <w:rPr>
                <w:rFonts w:ascii="Times New Roman" w:hAnsi="Times New Roman" w:cs="Times New Roman"/>
              </w:rPr>
              <w:t xml:space="preserve">Outubro a </w:t>
            </w:r>
            <w:r w:rsidR="0003128E" w:rsidRPr="0003128E">
              <w:rPr>
                <w:rFonts w:ascii="Times New Roman" w:hAnsi="Times New Roman" w:cs="Times New Roman"/>
              </w:rPr>
              <w:t>Dezembro</w:t>
            </w:r>
            <w:r w:rsidRPr="0003128E">
              <w:rPr>
                <w:rFonts w:ascii="Times New Roman" w:hAnsi="Times New Roman" w:cs="Times New Roman"/>
              </w:rPr>
              <w:t xml:space="preserve"> 2016</w:t>
            </w:r>
          </w:p>
        </w:tc>
      </w:tr>
      <w:tr w:rsidR="008F073D" w:rsidRPr="0003128E" w14:paraId="037DBB12" w14:textId="77777777" w:rsidTr="008F073D">
        <w:trPr>
          <w:trHeight w:val="323"/>
          <w:jc w:val="center"/>
        </w:trPr>
        <w:tc>
          <w:tcPr>
            <w:tcW w:w="2248" w:type="dxa"/>
            <w:tcBorders>
              <w:top w:val="single" w:sz="2" w:space="0" w:color="000000"/>
              <w:bottom w:val="single" w:sz="2" w:space="0" w:color="000000"/>
            </w:tcBorders>
            <w:shd w:val="clear" w:color="auto" w:fill="auto"/>
            <w:vAlign w:val="center"/>
          </w:tcPr>
          <w:p w14:paraId="1193D05C" w14:textId="77777777" w:rsidR="008F073D" w:rsidRPr="0003128E" w:rsidRDefault="008F073D" w:rsidP="006A3A75">
            <w:pPr>
              <w:spacing w:after="0" w:line="240" w:lineRule="auto"/>
              <w:jc w:val="both"/>
              <w:rPr>
                <w:rFonts w:ascii="Times New Roman" w:hAnsi="Times New Roman" w:cs="Times New Roman"/>
              </w:rPr>
            </w:pPr>
            <w:r w:rsidRPr="0003128E">
              <w:rPr>
                <w:rFonts w:ascii="Times New Roman" w:eastAsia="Times New Roman" w:hAnsi="Times New Roman" w:cs="Times New Roman"/>
                <w:b/>
                <w:bCs/>
                <w:lang w:eastAsia="pt-PT"/>
              </w:rPr>
              <w:t>Orçamento</w:t>
            </w:r>
          </w:p>
        </w:tc>
        <w:tc>
          <w:tcPr>
            <w:tcW w:w="6851" w:type="dxa"/>
            <w:tcBorders>
              <w:top w:val="single" w:sz="2" w:space="0" w:color="000000"/>
              <w:left w:val="single" w:sz="2" w:space="0" w:color="000000"/>
              <w:bottom w:val="single" w:sz="2" w:space="0" w:color="000000"/>
            </w:tcBorders>
            <w:shd w:val="clear" w:color="auto" w:fill="auto"/>
            <w:vAlign w:val="center"/>
          </w:tcPr>
          <w:p w14:paraId="6EAD2552" w14:textId="77777777" w:rsidR="008F073D" w:rsidRPr="0003128E" w:rsidRDefault="008F073D" w:rsidP="006A3A75">
            <w:pPr>
              <w:snapToGrid w:val="0"/>
              <w:spacing w:after="0" w:line="240" w:lineRule="auto"/>
              <w:jc w:val="both"/>
              <w:rPr>
                <w:rFonts w:ascii="Times New Roman" w:hAnsi="Times New Roman" w:cs="Times New Roman"/>
              </w:rPr>
            </w:pPr>
            <w:r w:rsidRPr="0003128E">
              <w:rPr>
                <w:rFonts w:ascii="Times New Roman" w:eastAsia="Times New Roman" w:hAnsi="Times New Roman" w:cs="Times New Roman"/>
                <w:bCs/>
                <w:lang w:eastAsia="pt-PT"/>
              </w:rPr>
              <w:t>€0,00</w:t>
            </w:r>
          </w:p>
        </w:tc>
      </w:tr>
      <w:tr w:rsidR="008F073D" w:rsidRPr="0003128E" w14:paraId="4597016F" w14:textId="77777777" w:rsidTr="008F073D">
        <w:trPr>
          <w:trHeight w:val="1009"/>
          <w:jc w:val="center"/>
        </w:trPr>
        <w:tc>
          <w:tcPr>
            <w:tcW w:w="2248" w:type="dxa"/>
            <w:tcBorders>
              <w:top w:val="single" w:sz="2" w:space="0" w:color="000000"/>
              <w:bottom w:val="single" w:sz="2" w:space="0" w:color="000000"/>
            </w:tcBorders>
            <w:shd w:val="clear" w:color="auto" w:fill="EAF1DD"/>
            <w:vAlign w:val="center"/>
          </w:tcPr>
          <w:p w14:paraId="097E53D2" w14:textId="77777777" w:rsidR="008F073D" w:rsidRPr="0003128E" w:rsidRDefault="008F073D" w:rsidP="006A3A75">
            <w:pPr>
              <w:spacing w:after="0" w:line="240" w:lineRule="auto"/>
              <w:jc w:val="both"/>
              <w:rPr>
                <w:rFonts w:ascii="Times New Roman" w:hAnsi="Times New Roman" w:cs="Times New Roman"/>
              </w:rPr>
            </w:pPr>
            <w:r w:rsidRPr="0003128E">
              <w:rPr>
                <w:rFonts w:ascii="Times New Roman" w:eastAsia="Times New Roman" w:hAnsi="Times New Roman" w:cs="Times New Roman"/>
                <w:b/>
                <w:bCs/>
                <w:lang w:eastAsia="pt-PT"/>
              </w:rPr>
              <w:t>Avaliação</w:t>
            </w:r>
          </w:p>
        </w:tc>
        <w:tc>
          <w:tcPr>
            <w:tcW w:w="6851" w:type="dxa"/>
            <w:tcBorders>
              <w:top w:val="single" w:sz="2" w:space="0" w:color="000000"/>
              <w:left w:val="single" w:sz="2" w:space="0" w:color="000000"/>
              <w:bottom w:val="single" w:sz="2" w:space="0" w:color="000000"/>
            </w:tcBorders>
            <w:shd w:val="clear" w:color="auto" w:fill="EAF1DD"/>
            <w:vAlign w:val="center"/>
          </w:tcPr>
          <w:p w14:paraId="4E624E32" w14:textId="02CF3F2E" w:rsidR="008F073D" w:rsidRPr="0003128E" w:rsidRDefault="008F073D" w:rsidP="006A3A75">
            <w:pPr>
              <w:snapToGrid w:val="0"/>
              <w:spacing w:after="0" w:line="240" w:lineRule="auto"/>
              <w:jc w:val="both"/>
              <w:rPr>
                <w:rFonts w:ascii="Times New Roman" w:hAnsi="Times New Roman" w:cs="Times New Roman"/>
              </w:rPr>
            </w:pPr>
            <w:r w:rsidRPr="0003128E">
              <w:rPr>
                <w:rFonts w:ascii="Times New Roman" w:hAnsi="Times New Roman" w:cs="Times New Roman"/>
              </w:rPr>
              <w:t>A experiência da colaboração permitiu ao curador, familiarizado com as convenções museológicas (em particular no que toca à especificidade dos museus de instrumentos) do Reino Unido, a colocar a sua prática mais próxima do que é consuetudinário nos museus portugueses</w:t>
            </w:r>
          </w:p>
          <w:p w14:paraId="2C5EA2C4" w14:textId="63B77005" w:rsidR="008F073D" w:rsidRPr="0003128E" w:rsidRDefault="008F073D" w:rsidP="006A3A75">
            <w:pPr>
              <w:snapToGrid w:val="0"/>
              <w:spacing w:after="0" w:line="240" w:lineRule="auto"/>
              <w:jc w:val="both"/>
              <w:rPr>
                <w:rFonts w:ascii="Times New Roman" w:hAnsi="Times New Roman" w:cs="Times New Roman"/>
              </w:rPr>
            </w:pPr>
            <w:r w:rsidRPr="0003128E">
              <w:rPr>
                <w:rFonts w:ascii="Times New Roman" w:hAnsi="Times New Roman" w:cs="Times New Roman"/>
              </w:rPr>
              <w:t>A contribuição do curador das CE do CMACG para a realização de fichas online de alguns dos instrumentos do Museu Santa Joana permitiu que estas apresentassem conteúdos consistentes com as práticas e convenções internacionais na área científica da Organologia</w:t>
            </w:r>
          </w:p>
        </w:tc>
      </w:tr>
    </w:tbl>
    <w:p w14:paraId="26B488AC" w14:textId="77777777" w:rsidR="008F073D" w:rsidRDefault="008F073D" w:rsidP="00BE7B68">
      <w:pPr>
        <w:widowControl w:val="0"/>
        <w:spacing w:after="0"/>
        <w:jc w:val="both"/>
        <w:rPr>
          <w:rFonts w:ascii="Times New Roman" w:eastAsia="Times New Roman" w:hAnsi="Times New Roman" w:cs="Times New Roman"/>
          <w:b/>
          <w:bCs/>
          <w:kern w:val="10"/>
          <w:sz w:val="26"/>
          <w:szCs w:val="26"/>
          <w:lang w:eastAsia="pt-PT"/>
        </w:rPr>
      </w:pPr>
    </w:p>
    <w:p w14:paraId="399E6C5C" w14:textId="77777777" w:rsidR="00473ACF" w:rsidRDefault="00473ACF" w:rsidP="00BE7B68">
      <w:pPr>
        <w:widowControl w:val="0"/>
        <w:spacing w:after="0"/>
        <w:jc w:val="both"/>
        <w:rPr>
          <w:rFonts w:ascii="Times New Roman" w:eastAsia="Times New Roman" w:hAnsi="Times New Roman" w:cs="Times New Roman"/>
          <w:b/>
          <w:bCs/>
          <w:kern w:val="10"/>
          <w:sz w:val="26"/>
          <w:szCs w:val="26"/>
          <w:lang w:eastAsia="pt-PT"/>
        </w:rPr>
      </w:pPr>
    </w:p>
    <w:tbl>
      <w:tblPr>
        <w:tblW w:w="0" w:type="auto"/>
        <w:jc w:val="center"/>
        <w:tblInd w:w="108" w:type="dxa"/>
        <w:tblLayout w:type="fixed"/>
        <w:tblLook w:val="0000" w:firstRow="0" w:lastRow="0" w:firstColumn="0" w:lastColumn="0" w:noHBand="0" w:noVBand="0"/>
      </w:tblPr>
      <w:tblGrid>
        <w:gridCol w:w="2248"/>
        <w:gridCol w:w="6851"/>
      </w:tblGrid>
      <w:tr w:rsidR="00473ACF" w:rsidRPr="00473ACF" w14:paraId="69C88B35" w14:textId="77777777" w:rsidTr="00473ACF">
        <w:trPr>
          <w:trHeight w:val="291"/>
          <w:jc w:val="center"/>
        </w:trPr>
        <w:tc>
          <w:tcPr>
            <w:tcW w:w="2248" w:type="dxa"/>
            <w:tcBorders>
              <w:bottom w:val="single" w:sz="2" w:space="0" w:color="000000"/>
            </w:tcBorders>
            <w:shd w:val="clear" w:color="auto" w:fill="EAF1DD"/>
            <w:vAlign w:val="center"/>
          </w:tcPr>
          <w:p w14:paraId="67DB7D4C" w14:textId="77777777" w:rsidR="00473ACF" w:rsidRPr="00473ACF" w:rsidRDefault="00473ACF" w:rsidP="006A3A75">
            <w:pPr>
              <w:spacing w:after="0" w:line="240" w:lineRule="auto"/>
              <w:jc w:val="center"/>
              <w:rPr>
                <w:rFonts w:ascii="Times New Roman" w:hAnsi="Times New Roman" w:cs="Times New Roman"/>
              </w:rPr>
            </w:pPr>
            <w:r w:rsidRPr="00473ACF">
              <w:rPr>
                <w:rFonts w:ascii="Times New Roman" w:hAnsi="Times New Roman" w:cs="Times New Roman"/>
                <w:b/>
                <w:bCs/>
                <w:lang w:eastAsia="pt-PT"/>
              </w:rPr>
              <w:t>Exposição Permanente</w:t>
            </w:r>
          </w:p>
        </w:tc>
        <w:tc>
          <w:tcPr>
            <w:tcW w:w="6851" w:type="dxa"/>
            <w:tcBorders>
              <w:left w:val="single" w:sz="2" w:space="0" w:color="000000"/>
              <w:bottom w:val="single" w:sz="2" w:space="0" w:color="000000"/>
            </w:tcBorders>
            <w:shd w:val="clear" w:color="auto" w:fill="EAF1DD"/>
            <w:vAlign w:val="center"/>
          </w:tcPr>
          <w:p w14:paraId="6A62C265" w14:textId="7F02152D" w:rsidR="00473ACF" w:rsidRPr="00473ACF" w:rsidRDefault="00473ACF" w:rsidP="006A3A75">
            <w:pPr>
              <w:snapToGrid w:val="0"/>
              <w:spacing w:after="0" w:line="240" w:lineRule="auto"/>
              <w:jc w:val="center"/>
              <w:rPr>
                <w:rFonts w:ascii="Times New Roman" w:hAnsi="Times New Roman" w:cs="Times New Roman"/>
              </w:rPr>
            </w:pPr>
            <w:r w:rsidRPr="00473ACF">
              <w:rPr>
                <w:rFonts w:ascii="Times New Roman" w:hAnsi="Times New Roman" w:cs="Times New Roman"/>
                <w:b/>
                <w:bCs/>
                <w:lang w:eastAsia="pt-PT"/>
              </w:rPr>
              <w:t>Desinfestação do Núcleo de Pianos da Exposição Permanente</w:t>
            </w:r>
          </w:p>
        </w:tc>
      </w:tr>
      <w:tr w:rsidR="00473ACF" w:rsidRPr="00473ACF" w14:paraId="24104439" w14:textId="77777777" w:rsidTr="00473ACF">
        <w:trPr>
          <w:trHeight w:val="291"/>
          <w:jc w:val="center"/>
        </w:trPr>
        <w:tc>
          <w:tcPr>
            <w:tcW w:w="2248" w:type="dxa"/>
            <w:tcBorders>
              <w:top w:val="single" w:sz="2" w:space="0" w:color="000000"/>
              <w:bottom w:val="single" w:sz="2" w:space="0" w:color="000000"/>
            </w:tcBorders>
            <w:shd w:val="clear" w:color="auto" w:fill="auto"/>
            <w:vAlign w:val="center"/>
          </w:tcPr>
          <w:p w14:paraId="4D916D62" w14:textId="77777777" w:rsidR="00473ACF" w:rsidRPr="00473ACF" w:rsidRDefault="00473ACF" w:rsidP="006A3A75">
            <w:pPr>
              <w:spacing w:after="0" w:line="240" w:lineRule="auto"/>
              <w:jc w:val="both"/>
              <w:rPr>
                <w:rFonts w:ascii="Times New Roman" w:hAnsi="Times New Roman" w:cs="Times New Roman"/>
              </w:rPr>
            </w:pPr>
            <w:r w:rsidRPr="00473ACF">
              <w:rPr>
                <w:rFonts w:ascii="Times New Roman" w:hAnsi="Times New Roman" w:cs="Times New Roman"/>
                <w:b/>
                <w:bCs/>
                <w:lang w:eastAsia="pt-PT"/>
              </w:rPr>
              <w:t>Objetivos</w:t>
            </w:r>
          </w:p>
        </w:tc>
        <w:tc>
          <w:tcPr>
            <w:tcW w:w="6851" w:type="dxa"/>
            <w:tcBorders>
              <w:top w:val="single" w:sz="2" w:space="0" w:color="000000"/>
              <w:left w:val="single" w:sz="2" w:space="0" w:color="000000"/>
              <w:bottom w:val="single" w:sz="2" w:space="0" w:color="000000"/>
            </w:tcBorders>
            <w:shd w:val="clear" w:color="auto" w:fill="auto"/>
            <w:vAlign w:val="center"/>
          </w:tcPr>
          <w:p w14:paraId="5F1E2F7A" w14:textId="4E0FBC9A" w:rsidR="00473ACF" w:rsidRPr="00473ACF" w:rsidRDefault="00473ACF" w:rsidP="006A3A75">
            <w:pPr>
              <w:spacing w:after="0"/>
              <w:rPr>
                <w:rFonts w:ascii="Times New Roman" w:hAnsi="Times New Roman" w:cs="Times New Roman"/>
              </w:rPr>
            </w:pPr>
            <w:r w:rsidRPr="00473ACF">
              <w:rPr>
                <w:rFonts w:ascii="Times New Roman" w:hAnsi="Times New Roman" w:cs="Times New Roman"/>
                <w:lang w:eastAsia="pt-PT"/>
              </w:rPr>
              <w:t>Preservar objetos de valor museológico com interesse específico para o público alvo</w:t>
            </w:r>
          </w:p>
        </w:tc>
      </w:tr>
      <w:tr w:rsidR="00473ACF" w:rsidRPr="00473ACF" w14:paraId="07BC4629" w14:textId="77777777" w:rsidTr="00473ACF">
        <w:trPr>
          <w:trHeight w:val="582"/>
          <w:jc w:val="center"/>
        </w:trPr>
        <w:tc>
          <w:tcPr>
            <w:tcW w:w="2248" w:type="dxa"/>
            <w:tcBorders>
              <w:top w:val="single" w:sz="2" w:space="0" w:color="000000"/>
              <w:bottom w:val="single" w:sz="2" w:space="0" w:color="000000"/>
            </w:tcBorders>
            <w:shd w:val="clear" w:color="auto" w:fill="auto"/>
            <w:vAlign w:val="center"/>
          </w:tcPr>
          <w:p w14:paraId="1F15FD93" w14:textId="77777777" w:rsidR="00473ACF" w:rsidRPr="00473ACF" w:rsidRDefault="00473ACF" w:rsidP="006A3A75">
            <w:pPr>
              <w:spacing w:after="0" w:line="240" w:lineRule="auto"/>
              <w:jc w:val="both"/>
              <w:rPr>
                <w:rFonts w:ascii="Times New Roman" w:hAnsi="Times New Roman" w:cs="Times New Roman"/>
              </w:rPr>
            </w:pPr>
            <w:r w:rsidRPr="00473ACF">
              <w:rPr>
                <w:rFonts w:ascii="Times New Roman" w:hAnsi="Times New Roman" w:cs="Times New Roman"/>
                <w:b/>
                <w:bCs/>
                <w:lang w:eastAsia="pt-PT"/>
              </w:rPr>
              <w:t>Área de intervenção e objetivo do PE em que se insere a atividade</w:t>
            </w:r>
          </w:p>
        </w:tc>
        <w:tc>
          <w:tcPr>
            <w:tcW w:w="6851" w:type="dxa"/>
            <w:tcBorders>
              <w:top w:val="single" w:sz="2" w:space="0" w:color="000000"/>
              <w:left w:val="single" w:sz="2" w:space="0" w:color="000000"/>
              <w:bottom w:val="single" w:sz="2" w:space="0" w:color="000000"/>
            </w:tcBorders>
            <w:shd w:val="clear" w:color="auto" w:fill="auto"/>
            <w:vAlign w:val="center"/>
          </w:tcPr>
          <w:p w14:paraId="29ADB317" w14:textId="77777777" w:rsidR="00473ACF" w:rsidRPr="00473ACF" w:rsidRDefault="00473ACF" w:rsidP="00473ACF">
            <w:pPr>
              <w:numPr>
                <w:ilvl w:val="0"/>
                <w:numId w:val="6"/>
              </w:numPr>
              <w:suppressAutoHyphens/>
              <w:snapToGrid w:val="0"/>
              <w:spacing w:after="0" w:line="240" w:lineRule="auto"/>
              <w:ind w:left="861"/>
              <w:contextualSpacing/>
              <w:rPr>
                <w:rFonts w:ascii="Times New Roman" w:hAnsi="Times New Roman" w:cs="Times New Roman"/>
              </w:rPr>
            </w:pPr>
            <w:r w:rsidRPr="00473ACF">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473ACF" w:rsidRPr="00473ACF" w14:paraId="4A31684C" w14:textId="77777777" w:rsidTr="00473ACF">
        <w:trPr>
          <w:trHeight w:val="291"/>
          <w:jc w:val="center"/>
        </w:trPr>
        <w:tc>
          <w:tcPr>
            <w:tcW w:w="2248" w:type="dxa"/>
            <w:tcBorders>
              <w:top w:val="single" w:sz="2" w:space="0" w:color="000000"/>
              <w:bottom w:val="single" w:sz="2" w:space="0" w:color="000000"/>
            </w:tcBorders>
            <w:shd w:val="clear" w:color="auto" w:fill="auto"/>
            <w:vAlign w:val="center"/>
          </w:tcPr>
          <w:p w14:paraId="5CDC4D56" w14:textId="77777777" w:rsidR="00473ACF" w:rsidRPr="00473ACF" w:rsidRDefault="00473ACF" w:rsidP="006A3A75">
            <w:pPr>
              <w:spacing w:after="0" w:line="240" w:lineRule="auto"/>
              <w:jc w:val="both"/>
              <w:rPr>
                <w:rFonts w:ascii="Times New Roman" w:hAnsi="Times New Roman" w:cs="Times New Roman"/>
              </w:rPr>
            </w:pPr>
            <w:r w:rsidRPr="00473ACF">
              <w:rPr>
                <w:rFonts w:ascii="Times New Roman" w:hAnsi="Times New Roman" w:cs="Times New Roman"/>
                <w:b/>
                <w:bCs/>
                <w:lang w:eastAsia="pt-PT"/>
              </w:rPr>
              <w:t>Destinatários</w:t>
            </w:r>
          </w:p>
        </w:tc>
        <w:tc>
          <w:tcPr>
            <w:tcW w:w="6851" w:type="dxa"/>
            <w:tcBorders>
              <w:top w:val="single" w:sz="2" w:space="0" w:color="000000"/>
              <w:left w:val="single" w:sz="2" w:space="0" w:color="000000"/>
              <w:bottom w:val="single" w:sz="2" w:space="0" w:color="000000"/>
            </w:tcBorders>
            <w:shd w:val="clear" w:color="auto" w:fill="auto"/>
            <w:vAlign w:val="center"/>
          </w:tcPr>
          <w:p w14:paraId="0A8FD029" w14:textId="77777777" w:rsidR="00473ACF" w:rsidRPr="00473ACF" w:rsidRDefault="00473ACF" w:rsidP="006A3A75">
            <w:pPr>
              <w:snapToGrid w:val="0"/>
              <w:spacing w:after="0" w:line="240" w:lineRule="auto"/>
              <w:jc w:val="both"/>
              <w:rPr>
                <w:rFonts w:ascii="Times New Roman" w:hAnsi="Times New Roman" w:cs="Times New Roman"/>
              </w:rPr>
            </w:pPr>
            <w:r w:rsidRPr="00473ACF">
              <w:rPr>
                <w:rFonts w:ascii="Times New Roman" w:hAnsi="Times New Roman" w:cs="Times New Roman"/>
                <w:lang w:eastAsia="pt-PT"/>
              </w:rPr>
              <w:t>– Coleções Especiais do CMACG</w:t>
            </w:r>
          </w:p>
        </w:tc>
      </w:tr>
      <w:tr w:rsidR="00473ACF" w:rsidRPr="00473ACF" w14:paraId="59AF2D40" w14:textId="77777777" w:rsidTr="00473ACF">
        <w:trPr>
          <w:trHeight w:val="291"/>
          <w:jc w:val="center"/>
        </w:trPr>
        <w:tc>
          <w:tcPr>
            <w:tcW w:w="2248" w:type="dxa"/>
            <w:tcBorders>
              <w:top w:val="single" w:sz="2" w:space="0" w:color="000000"/>
              <w:bottom w:val="single" w:sz="2" w:space="0" w:color="000000"/>
            </w:tcBorders>
            <w:shd w:val="clear" w:color="auto" w:fill="auto"/>
            <w:vAlign w:val="center"/>
          </w:tcPr>
          <w:p w14:paraId="647AF650" w14:textId="77777777" w:rsidR="00473ACF" w:rsidRPr="00473ACF" w:rsidRDefault="00473ACF" w:rsidP="006A3A75">
            <w:pPr>
              <w:spacing w:after="0" w:line="240" w:lineRule="auto"/>
              <w:jc w:val="both"/>
              <w:rPr>
                <w:rFonts w:ascii="Times New Roman" w:hAnsi="Times New Roman" w:cs="Times New Roman"/>
              </w:rPr>
            </w:pPr>
            <w:r w:rsidRPr="00473ACF">
              <w:rPr>
                <w:rFonts w:ascii="Times New Roman" w:hAnsi="Times New Roman" w:cs="Times New Roman"/>
                <w:b/>
                <w:bCs/>
                <w:lang w:eastAsia="pt-PT"/>
              </w:rPr>
              <w:t>Dinamizadores</w:t>
            </w:r>
          </w:p>
        </w:tc>
        <w:tc>
          <w:tcPr>
            <w:tcW w:w="6851" w:type="dxa"/>
            <w:tcBorders>
              <w:top w:val="single" w:sz="2" w:space="0" w:color="000000"/>
              <w:left w:val="single" w:sz="2" w:space="0" w:color="000000"/>
              <w:bottom w:val="single" w:sz="2" w:space="0" w:color="000000"/>
            </w:tcBorders>
            <w:shd w:val="clear" w:color="auto" w:fill="auto"/>
            <w:vAlign w:val="center"/>
          </w:tcPr>
          <w:p w14:paraId="5C483892" w14:textId="77777777" w:rsidR="00473ACF" w:rsidRPr="00473ACF" w:rsidRDefault="00473ACF" w:rsidP="006A3A75">
            <w:pPr>
              <w:snapToGrid w:val="0"/>
              <w:spacing w:after="0" w:line="240" w:lineRule="auto"/>
              <w:jc w:val="both"/>
              <w:rPr>
                <w:rFonts w:ascii="Times New Roman" w:hAnsi="Times New Roman" w:cs="Times New Roman"/>
              </w:rPr>
            </w:pPr>
            <w:r w:rsidRPr="00473ACF">
              <w:rPr>
                <w:rFonts w:ascii="Times New Roman" w:hAnsi="Times New Roman" w:cs="Times New Roman"/>
                <w:bCs/>
                <w:lang w:eastAsia="pt-PT"/>
              </w:rPr>
              <w:t>– Prof. Pedro Bento</w:t>
            </w:r>
          </w:p>
        </w:tc>
      </w:tr>
      <w:tr w:rsidR="00473ACF" w:rsidRPr="00473ACF" w14:paraId="01B9A95F" w14:textId="77777777" w:rsidTr="00473ACF">
        <w:trPr>
          <w:trHeight w:val="291"/>
          <w:jc w:val="center"/>
        </w:trPr>
        <w:tc>
          <w:tcPr>
            <w:tcW w:w="2248" w:type="dxa"/>
            <w:tcBorders>
              <w:top w:val="single" w:sz="2" w:space="0" w:color="000000"/>
              <w:bottom w:val="single" w:sz="2" w:space="0" w:color="000000"/>
            </w:tcBorders>
            <w:shd w:val="clear" w:color="auto" w:fill="auto"/>
            <w:vAlign w:val="center"/>
          </w:tcPr>
          <w:p w14:paraId="3067E5E4" w14:textId="77777777" w:rsidR="00473ACF" w:rsidRPr="00473ACF" w:rsidRDefault="00473ACF" w:rsidP="006A3A75">
            <w:pPr>
              <w:spacing w:after="0" w:line="240" w:lineRule="auto"/>
              <w:jc w:val="both"/>
              <w:rPr>
                <w:rFonts w:ascii="Times New Roman" w:hAnsi="Times New Roman" w:cs="Times New Roman"/>
              </w:rPr>
            </w:pPr>
            <w:r w:rsidRPr="00473ACF">
              <w:rPr>
                <w:rFonts w:ascii="Times New Roman" w:hAnsi="Times New Roman" w:cs="Times New Roman"/>
                <w:b/>
                <w:bCs/>
                <w:lang w:eastAsia="pt-PT"/>
              </w:rPr>
              <w:t>Colaboração</w:t>
            </w:r>
          </w:p>
        </w:tc>
        <w:tc>
          <w:tcPr>
            <w:tcW w:w="6851" w:type="dxa"/>
            <w:tcBorders>
              <w:top w:val="single" w:sz="2" w:space="0" w:color="000000"/>
              <w:left w:val="single" w:sz="2" w:space="0" w:color="000000"/>
              <w:bottom w:val="single" w:sz="2" w:space="0" w:color="000000"/>
            </w:tcBorders>
            <w:shd w:val="clear" w:color="auto" w:fill="auto"/>
            <w:vAlign w:val="center"/>
          </w:tcPr>
          <w:p w14:paraId="1CEB160D" w14:textId="77777777" w:rsidR="00473ACF" w:rsidRPr="00473ACF" w:rsidRDefault="00473ACF" w:rsidP="006A3A75">
            <w:pPr>
              <w:snapToGrid w:val="0"/>
              <w:spacing w:after="0" w:line="240" w:lineRule="auto"/>
              <w:jc w:val="both"/>
              <w:rPr>
                <w:rFonts w:ascii="Times New Roman" w:hAnsi="Times New Roman" w:cs="Times New Roman"/>
                <w:lang w:eastAsia="pt-PT"/>
              </w:rPr>
            </w:pPr>
          </w:p>
        </w:tc>
      </w:tr>
      <w:tr w:rsidR="00473ACF" w:rsidRPr="00473ACF" w14:paraId="04AFFD98" w14:textId="77777777" w:rsidTr="00473ACF">
        <w:trPr>
          <w:trHeight w:val="291"/>
          <w:jc w:val="center"/>
        </w:trPr>
        <w:tc>
          <w:tcPr>
            <w:tcW w:w="2248" w:type="dxa"/>
            <w:tcBorders>
              <w:top w:val="single" w:sz="2" w:space="0" w:color="000000"/>
              <w:bottom w:val="single" w:sz="2" w:space="0" w:color="000000"/>
            </w:tcBorders>
            <w:shd w:val="clear" w:color="auto" w:fill="auto"/>
            <w:vAlign w:val="center"/>
          </w:tcPr>
          <w:p w14:paraId="4AA36146" w14:textId="77777777" w:rsidR="00473ACF" w:rsidRPr="00473ACF" w:rsidRDefault="00473ACF" w:rsidP="006A3A75">
            <w:pPr>
              <w:spacing w:after="0" w:line="240" w:lineRule="auto"/>
              <w:jc w:val="both"/>
              <w:rPr>
                <w:rFonts w:ascii="Times New Roman" w:hAnsi="Times New Roman" w:cs="Times New Roman"/>
              </w:rPr>
            </w:pPr>
            <w:r w:rsidRPr="00473ACF">
              <w:rPr>
                <w:rFonts w:ascii="Times New Roman" w:hAnsi="Times New Roman" w:cs="Times New Roman"/>
                <w:b/>
                <w:bCs/>
                <w:lang w:eastAsia="pt-PT"/>
              </w:rPr>
              <w:t xml:space="preserve">Data </w:t>
            </w:r>
          </w:p>
        </w:tc>
        <w:tc>
          <w:tcPr>
            <w:tcW w:w="6851" w:type="dxa"/>
            <w:tcBorders>
              <w:top w:val="single" w:sz="2" w:space="0" w:color="000000"/>
              <w:left w:val="single" w:sz="2" w:space="0" w:color="000000"/>
              <w:bottom w:val="single" w:sz="2" w:space="0" w:color="000000"/>
            </w:tcBorders>
            <w:shd w:val="clear" w:color="auto" w:fill="auto"/>
            <w:vAlign w:val="center"/>
          </w:tcPr>
          <w:p w14:paraId="78D7AA5F" w14:textId="77777777" w:rsidR="00473ACF" w:rsidRPr="00473ACF" w:rsidRDefault="00473ACF" w:rsidP="006A3A75">
            <w:pPr>
              <w:snapToGrid w:val="0"/>
              <w:spacing w:after="0" w:line="240" w:lineRule="auto"/>
              <w:jc w:val="both"/>
              <w:rPr>
                <w:rFonts w:ascii="Times New Roman" w:hAnsi="Times New Roman" w:cs="Times New Roman"/>
              </w:rPr>
            </w:pPr>
            <w:r w:rsidRPr="00473ACF">
              <w:rPr>
                <w:rFonts w:ascii="Times New Roman" w:hAnsi="Times New Roman" w:cs="Times New Roman"/>
              </w:rPr>
              <w:t>Quando houver viabilidade logística</w:t>
            </w:r>
          </w:p>
        </w:tc>
      </w:tr>
      <w:tr w:rsidR="00473ACF" w:rsidRPr="00473ACF" w14:paraId="3A78044F" w14:textId="77777777" w:rsidTr="00473ACF">
        <w:trPr>
          <w:trHeight w:val="323"/>
          <w:jc w:val="center"/>
        </w:trPr>
        <w:tc>
          <w:tcPr>
            <w:tcW w:w="2248" w:type="dxa"/>
            <w:tcBorders>
              <w:top w:val="single" w:sz="2" w:space="0" w:color="000000"/>
              <w:bottom w:val="single" w:sz="2" w:space="0" w:color="000000"/>
            </w:tcBorders>
            <w:shd w:val="clear" w:color="auto" w:fill="auto"/>
            <w:vAlign w:val="center"/>
          </w:tcPr>
          <w:p w14:paraId="6EA06617" w14:textId="77777777" w:rsidR="00473ACF" w:rsidRPr="00473ACF" w:rsidRDefault="00473ACF" w:rsidP="006A3A75">
            <w:pPr>
              <w:spacing w:after="0" w:line="240" w:lineRule="auto"/>
              <w:jc w:val="both"/>
              <w:rPr>
                <w:rFonts w:ascii="Times New Roman" w:hAnsi="Times New Roman" w:cs="Times New Roman"/>
              </w:rPr>
            </w:pPr>
            <w:r w:rsidRPr="00473ACF">
              <w:rPr>
                <w:rFonts w:ascii="Times New Roman" w:hAnsi="Times New Roman" w:cs="Times New Roman"/>
                <w:b/>
                <w:bCs/>
                <w:lang w:eastAsia="pt-PT"/>
              </w:rPr>
              <w:t>Orçamento</w:t>
            </w:r>
          </w:p>
        </w:tc>
        <w:tc>
          <w:tcPr>
            <w:tcW w:w="6851" w:type="dxa"/>
            <w:tcBorders>
              <w:top w:val="single" w:sz="2" w:space="0" w:color="000000"/>
              <w:left w:val="single" w:sz="2" w:space="0" w:color="000000"/>
              <w:bottom w:val="single" w:sz="2" w:space="0" w:color="000000"/>
            </w:tcBorders>
            <w:shd w:val="clear" w:color="auto" w:fill="auto"/>
            <w:vAlign w:val="center"/>
          </w:tcPr>
          <w:p w14:paraId="1A797133" w14:textId="77777777" w:rsidR="00473ACF" w:rsidRPr="00473ACF" w:rsidRDefault="00473ACF" w:rsidP="006A3A75">
            <w:pPr>
              <w:snapToGrid w:val="0"/>
              <w:spacing w:after="0" w:line="240" w:lineRule="auto"/>
              <w:jc w:val="both"/>
              <w:rPr>
                <w:rFonts w:ascii="Times New Roman" w:hAnsi="Times New Roman" w:cs="Times New Roman"/>
              </w:rPr>
            </w:pPr>
            <w:r w:rsidRPr="00473ACF">
              <w:rPr>
                <w:rFonts w:ascii="Times New Roman" w:hAnsi="Times New Roman" w:cs="Times New Roman"/>
                <w:bCs/>
                <w:lang w:eastAsia="pt-PT"/>
              </w:rPr>
              <w:t>[previsto: ca. €6400,00]</w:t>
            </w:r>
          </w:p>
          <w:p w14:paraId="3FF87A48" w14:textId="77777777" w:rsidR="00473ACF" w:rsidRPr="00473ACF" w:rsidRDefault="00473ACF" w:rsidP="006A3A75">
            <w:pPr>
              <w:snapToGrid w:val="0"/>
              <w:spacing w:after="0" w:line="240" w:lineRule="auto"/>
              <w:jc w:val="both"/>
              <w:rPr>
                <w:rFonts w:ascii="Times New Roman" w:hAnsi="Times New Roman" w:cs="Times New Roman"/>
              </w:rPr>
            </w:pPr>
            <w:r w:rsidRPr="00473ACF">
              <w:rPr>
                <w:rFonts w:ascii="Times New Roman" w:hAnsi="Times New Roman" w:cs="Times New Roman"/>
                <w:bCs/>
                <w:lang w:eastAsia="pt-PT"/>
              </w:rPr>
              <w:t>€15</w:t>
            </w:r>
          </w:p>
        </w:tc>
      </w:tr>
      <w:tr w:rsidR="00473ACF" w:rsidRPr="00473ACF" w14:paraId="5DD1184F" w14:textId="77777777" w:rsidTr="00473ACF">
        <w:trPr>
          <w:trHeight w:val="1009"/>
          <w:jc w:val="center"/>
        </w:trPr>
        <w:tc>
          <w:tcPr>
            <w:tcW w:w="2248" w:type="dxa"/>
            <w:tcBorders>
              <w:top w:val="single" w:sz="2" w:space="0" w:color="000000"/>
              <w:bottom w:val="single" w:sz="2" w:space="0" w:color="000000"/>
            </w:tcBorders>
            <w:shd w:val="clear" w:color="auto" w:fill="EAF1DD"/>
            <w:vAlign w:val="center"/>
          </w:tcPr>
          <w:p w14:paraId="294A109C" w14:textId="77777777" w:rsidR="00473ACF" w:rsidRPr="00473ACF" w:rsidRDefault="00473ACF" w:rsidP="006A3A75">
            <w:pPr>
              <w:spacing w:after="0" w:line="240" w:lineRule="auto"/>
              <w:jc w:val="both"/>
              <w:rPr>
                <w:rFonts w:ascii="Times New Roman" w:hAnsi="Times New Roman" w:cs="Times New Roman"/>
              </w:rPr>
            </w:pPr>
            <w:r w:rsidRPr="00473ACF">
              <w:rPr>
                <w:rFonts w:ascii="Times New Roman" w:hAnsi="Times New Roman" w:cs="Times New Roman"/>
                <w:b/>
                <w:bCs/>
                <w:lang w:eastAsia="pt-PT"/>
              </w:rPr>
              <w:t>Avaliação</w:t>
            </w:r>
          </w:p>
        </w:tc>
        <w:tc>
          <w:tcPr>
            <w:tcW w:w="6851" w:type="dxa"/>
            <w:tcBorders>
              <w:top w:val="single" w:sz="2" w:space="0" w:color="000000"/>
              <w:left w:val="single" w:sz="2" w:space="0" w:color="000000"/>
              <w:bottom w:val="single" w:sz="2" w:space="0" w:color="000000"/>
            </w:tcBorders>
            <w:shd w:val="clear" w:color="auto" w:fill="EAF1DD"/>
            <w:vAlign w:val="center"/>
          </w:tcPr>
          <w:p w14:paraId="196BF635" w14:textId="0614EC5D" w:rsidR="00473ACF" w:rsidRPr="00473ACF" w:rsidRDefault="00473ACF" w:rsidP="006A3A75">
            <w:pPr>
              <w:snapToGrid w:val="0"/>
              <w:spacing w:after="0" w:line="240" w:lineRule="auto"/>
              <w:jc w:val="both"/>
              <w:rPr>
                <w:rFonts w:ascii="Times New Roman" w:hAnsi="Times New Roman" w:cs="Times New Roman"/>
              </w:rPr>
            </w:pPr>
            <w:r w:rsidRPr="00473ACF">
              <w:rPr>
                <w:rFonts w:ascii="Times New Roman" w:hAnsi="Times New Roman" w:cs="Times New Roman"/>
              </w:rPr>
              <w:t>Por insuficiência de recursos, não foi feita a desinfestação por vácuo prevista. A fim de minimizar as consequências, foi adquirido um produto líquido que será aplicado por injeção em período a estudar no próximo ano lectivo (dado que existem requisitos dependentes da toxicidade do produto em questão), tendo entretanto o curador aproveitado o período em que os infestantes tendem a estar mais ativos para estudar e avaliar a respectiva atividade nos diferentes pianos (tendo concluído que todos os que se encontram expostos na galeria das salas 4-5-6 se encontram com infestantes ativos, correndo risco de contaminar chãos de madeira ou outros instrumentos).</w:t>
            </w:r>
          </w:p>
        </w:tc>
      </w:tr>
    </w:tbl>
    <w:p w14:paraId="7905B983"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6BAADB10"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4CF07DC8"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1BFEA3CC"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12DE929E"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tbl>
      <w:tblPr>
        <w:tblpPr w:leftFromText="180" w:rightFromText="180" w:vertAnchor="text" w:horzAnchor="page" w:tblpXSpec="center" w:tblpY="95"/>
        <w:tblW w:w="0" w:type="auto"/>
        <w:tblLayout w:type="fixed"/>
        <w:tblLook w:val="0000" w:firstRow="0" w:lastRow="0" w:firstColumn="0" w:lastColumn="0" w:noHBand="0" w:noVBand="0"/>
      </w:tblPr>
      <w:tblGrid>
        <w:gridCol w:w="2248"/>
        <w:gridCol w:w="6851"/>
      </w:tblGrid>
      <w:tr w:rsidR="00124C27" w14:paraId="64320A87" w14:textId="77777777" w:rsidTr="00124C27">
        <w:trPr>
          <w:trHeight w:val="291"/>
        </w:trPr>
        <w:tc>
          <w:tcPr>
            <w:tcW w:w="2248" w:type="dxa"/>
            <w:tcBorders>
              <w:bottom w:val="single" w:sz="2" w:space="0" w:color="000000"/>
            </w:tcBorders>
            <w:shd w:val="clear" w:color="auto" w:fill="EAF1DD"/>
            <w:vAlign w:val="center"/>
          </w:tcPr>
          <w:p w14:paraId="740A1EF8" w14:textId="77777777" w:rsidR="00124C27" w:rsidRDefault="00124C27" w:rsidP="00124C27">
            <w:pPr>
              <w:spacing w:after="0" w:line="240" w:lineRule="auto"/>
            </w:pPr>
            <w:r>
              <w:rPr>
                <w:rFonts w:ascii="Times New Roman" w:eastAsia="Times New Roman" w:hAnsi="Times New Roman" w:cs="Times New Roman"/>
                <w:b/>
                <w:bCs/>
                <w:lang w:eastAsia="pt-PT"/>
              </w:rPr>
              <w:t>Exposição Permanente</w:t>
            </w:r>
          </w:p>
        </w:tc>
        <w:tc>
          <w:tcPr>
            <w:tcW w:w="6851" w:type="dxa"/>
            <w:tcBorders>
              <w:left w:val="single" w:sz="2" w:space="0" w:color="000000"/>
              <w:bottom w:val="single" w:sz="2" w:space="0" w:color="000000"/>
            </w:tcBorders>
            <w:shd w:val="clear" w:color="auto" w:fill="EAF1DD"/>
            <w:vAlign w:val="center"/>
          </w:tcPr>
          <w:p w14:paraId="43530D4D" w14:textId="77777777" w:rsidR="00124C27" w:rsidRDefault="00124C27" w:rsidP="00124C27">
            <w:pPr>
              <w:snapToGrid w:val="0"/>
              <w:spacing w:after="0" w:line="240" w:lineRule="auto"/>
              <w:jc w:val="center"/>
            </w:pPr>
            <w:r>
              <w:rPr>
                <w:rFonts w:ascii="Times New Roman" w:eastAsia="Times New Roman" w:hAnsi="Times New Roman" w:cs="Times New Roman"/>
                <w:b/>
                <w:bCs/>
                <w:lang w:eastAsia="pt-PT"/>
              </w:rPr>
              <w:t>Documentação, manutenção, elaboração de tabelas de objecto, melhoramento da apresentação dos núcleos da exposição permanente e sua divulgação, inclusive no exterior</w:t>
            </w:r>
          </w:p>
        </w:tc>
      </w:tr>
      <w:tr w:rsidR="00124C27" w14:paraId="04AA76D9" w14:textId="77777777" w:rsidTr="00124C27">
        <w:trPr>
          <w:trHeight w:val="291"/>
        </w:trPr>
        <w:tc>
          <w:tcPr>
            <w:tcW w:w="2248" w:type="dxa"/>
            <w:tcBorders>
              <w:top w:val="single" w:sz="2" w:space="0" w:color="000000"/>
              <w:bottom w:val="single" w:sz="2" w:space="0" w:color="000000"/>
            </w:tcBorders>
            <w:shd w:val="clear" w:color="auto" w:fill="auto"/>
            <w:vAlign w:val="center"/>
          </w:tcPr>
          <w:p w14:paraId="6ECAC8CA" w14:textId="77777777" w:rsidR="00124C27" w:rsidRDefault="00124C27" w:rsidP="00124C27">
            <w:pPr>
              <w:spacing w:after="0" w:line="240" w:lineRule="auto"/>
              <w:jc w:val="both"/>
            </w:pPr>
            <w:r>
              <w:rPr>
                <w:rFonts w:ascii="Times New Roman" w:eastAsia="Times New Roman" w:hAnsi="Times New Roman" w:cs="Times New Roman"/>
                <w:b/>
                <w:bCs/>
                <w:lang w:eastAsia="pt-PT"/>
              </w:rPr>
              <w:t>Objetivos</w:t>
            </w:r>
          </w:p>
        </w:tc>
        <w:tc>
          <w:tcPr>
            <w:tcW w:w="6851" w:type="dxa"/>
            <w:tcBorders>
              <w:top w:val="single" w:sz="2" w:space="0" w:color="000000"/>
              <w:left w:val="single" w:sz="2" w:space="0" w:color="000000"/>
              <w:bottom w:val="single" w:sz="2" w:space="0" w:color="000000"/>
            </w:tcBorders>
            <w:shd w:val="clear" w:color="auto" w:fill="auto"/>
            <w:vAlign w:val="center"/>
          </w:tcPr>
          <w:p w14:paraId="7485CEDD" w14:textId="77777777" w:rsidR="00124C27" w:rsidRDefault="00124C27" w:rsidP="00124C27">
            <w:pPr>
              <w:spacing w:after="0"/>
            </w:pPr>
            <w:r>
              <w:rPr>
                <w:rFonts w:ascii="Times New Roman" w:eastAsia="Times New Roman" w:hAnsi="Times New Roman" w:cs="Times New Roman"/>
                <w:lang w:eastAsia="pt-PT"/>
              </w:rPr>
              <w:t>Preservar e simultaneamente tornar acessível a observação de objetos de valor museológico com interesse específico para o público alvo</w:t>
            </w:r>
          </w:p>
          <w:p w14:paraId="4C5DDA43" w14:textId="77777777" w:rsidR="00124C27" w:rsidRDefault="00124C27" w:rsidP="00124C27">
            <w:pPr>
              <w:spacing w:after="0"/>
            </w:pPr>
            <w:r>
              <w:rPr>
                <w:rFonts w:ascii="Times New Roman" w:eastAsia="Times New Roman" w:hAnsi="Times New Roman" w:cs="Times New Roman"/>
                <w:lang w:eastAsia="pt-PT"/>
              </w:rPr>
              <w:t>Através da exposição quotidiana, incutir no aluno interesse pelo tipo de objetos expostos</w:t>
            </w:r>
          </w:p>
          <w:p w14:paraId="478B1E6C" w14:textId="77777777" w:rsidR="00124C27" w:rsidRDefault="00124C27" w:rsidP="00124C27">
            <w:pPr>
              <w:spacing w:after="0"/>
            </w:pPr>
            <w:r>
              <w:rPr>
                <w:rFonts w:ascii="Times New Roman" w:eastAsia="Times New Roman" w:hAnsi="Times New Roman" w:cs="Times New Roman"/>
                <w:lang w:eastAsia="pt-PT"/>
              </w:rPr>
              <w:t>Habituar os alunos a moverem-se num ambiente museológico, com o devido cuidado e respeito pelos objetos expostos</w:t>
            </w:r>
          </w:p>
          <w:p w14:paraId="3F1AE628" w14:textId="77777777" w:rsidR="00124C27" w:rsidRDefault="00124C27" w:rsidP="00124C27">
            <w:pPr>
              <w:snapToGrid w:val="0"/>
              <w:spacing w:after="0" w:line="240" w:lineRule="auto"/>
            </w:pPr>
            <w:r>
              <w:rPr>
                <w:rFonts w:ascii="Times New Roman" w:eastAsia="Times New Roman" w:hAnsi="Times New Roman" w:cs="Times New Roman"/>
                <w:lang w:eastAsia="pt-PT"/>
              </w:rPr>
              <w:t>Criar condições para ilustração direta de aulas da área das Ciências Musicais, e em particular de Acústica e Organologia</w:t>
            </w:r>
          </w:p>
          <w:p w14:paraId="05FC6CF8" w14:textId="77777777" w:rsidR="00124C27" w:rsidRDefault="00124C27" w:rsidP="00124C27">
            <w:pPr>
              <w:snapToGrid w:val="0"/>
              <w:spacing w:after="0" w:line="240" w:lineRule="auto"/>
            </w:pPr>
            <w:r>
              <w:rPr>
                <w:rFonts w:ascii="Times New Roman" w:eastAsia="Times New Roman" w:hAnsi="Times New Roman" w:cs="Times New Roman"/>
                <w:lang w:eastAsia="pt-PT"/>
              </w:rPr>
              <w:t>Expandir o conhecimento da Coleção de Instrumentos ao exterior</w:t>
            </w:r>
          </w:p>
          <w:p w14:paraId="3FED10CE" w14:textId="77777777" w:rsidR="00124C27" w:rsidRDefault="00124C27" w:rsidP="00124C27">
            <w:pPr>
              <w:snapToGrid w:val="0"/>
              <w:spacing w:after="0" w:line="240" w:lineRule="auto"/>
            </w:pPr>
            <w:r>
              <w:rPr>
                <w:rFonts w:ascii="Times New Roman" w:eastAsia="Times New Roman" w:hAnsi="Times New Roman" w:cs="Times New Roman"/>
                <w:lang w:eastAsia="pt-PT"/>
              </w:rPr>
              <w:t>Melhorar as condições de iluminação das Coleções Permanentes</w:t>
            </w:r>
          </w:p>
        </w:tc>
      </w:tr>
      <w:tr w:rsidR="00124C27" w14:paraId="59ED7EB8" w14:textId="77777777" w:rsidTr="00124C27">
        <w:trPr>
          <w:trHeight w:val="582"/>
        </w:trPr>
        <w:tc>
          <w:tcPr>
            <w:tcW w:w="2248" w:type="dxa"/>
            <w:tcBorders>
              <w:top w:val="single" w:sz="2" w:space="0" w:color="000000"/>
              <w:bottom w:val="single" w:sz="2" w:space="0" w:color="000000"/>
            </w:tcBorders>
            <w:shd w:val="clear" w:color="auto" w:fill="auto"/>
            <w:vAlign w:val="center"/>
          </w:tcPr>
          <w:p w14:paraId="1A9E054D" w14:textId="77777777" w:rsidR="00124C27" w:rsidRDefault="00124C27" w:rsidP="00124C27">
            <w:pPr>
              <w:spacing w:after="0" w:line="240" w:lineRule="auto"/>
              <w:jc w:val="both"/>
            </w:pPr>
            <w:r>
              <w:rPr>
                <w:rFonts w:ascii="Times New Roman" w:eastAsia="Times New Roman" w:hAnsi="Times New Roman" w:cs="Times New Roman"/>
                <w:b/>
                <w:bCs/>
                <w:lang w:eastAsia="pt-PT"/>
              </w:rPr>
              <w:t>Área de intervenção e objetivo do PE em que se insere a atividade</w:t>
            </w:r>
          </w:p>
        </w:tc>
        <w:tc>
          <w:tcPr>
            <w:tcW w:w="6851" w:type="dxa"/>
            <w:tcBorders>
              <w:top w:val="single" w:sz="2" w:space="0" w:color="000000"/>
              <w:left w:val="single" w:sz="2" w:space="0" w:color="000000"/>
              <w:bottom w:val="single" w:sz="2" w:space="0" w:color="000000"/>
            </w:tcBorders>
            <w:shd w:val="clear" w:color="auto" w:fill="auto"/>
            <w:vAlign w:val="center"/>
          </w:tcPr>
          <w:p w14:paraId="3B3E23BB" w14:textId="77777777" w:rsidR="00124C27" w:rsidRDefault="00124C27" w:rsidP="00124C27">
            <w:pPr>
              <w:suppressAutoHyphens/>
              <w:snapToGrid w:val="0"/>
              <w:spacing w:after="0" w:line="240" w:lineRule="auto"/>
              <w:contextualSpacing/>
            </w:pPr>
            <w:r>
              <w:rPr>
                <w:rFonts w:ascii="Times New Roman" w:eastAsia="Times New Roman" w:hAnsi="Times New Roman" w:cs="Times New Roman"/>
                <w:bCs/>
                <w:iCs/>
                <w:lang w:eastAsia="pt-PT"/>
              </w:rPr>
              <w:t>Dinamizar atividades extracurriculares que abranjam diferentes áreas de interesse e divulgação do CMACG junto da comunidade escolar e externa</w:t>
            </w:r>
          </w:p>
        </w:tc>
      </w:tr>
      <w:tr w:rsidR="00124C27" w14:paraId="201D4C62" w14:textId="77777777" w:rsidTr="00124C27">
        <w:trPr>
          <w:trHeight w:val="291"/>
        </w:trPr>
        <w:tc>
          <w:tcPr>
            <w:tcW w:w="2248" w:type="dxa"/>
            <w:tcBorders>
              <w:top w:val="single" w:sz="2" w:space="0" w:color="000000"/>
              <w:bottom w:val="single" w:sz="2" w:space="0" w:color="000000"/>
            </w:tcBorders>
            <w:shd w:val="clear" w:color="auto" w:fill="auto"/>
            <w:vAlign w:val="center"/>
          </w:tcPr>
          <w:p w14:paraId="0723451E" w14:textId="77777777" w:rsidR="00124C27" w:rsidRDefault="00124C27" w:rsidP="00124C27">
            <w:pPr>
              <w:spacing w:after="0" w:line="240" w:lineRule="auto"/>
              <w:jc w:val="both"/>
            </w:pPr>
            <w:r>
              <w:rPr>
                <w:rFonts w:ascii="Times New Roman" w:eastAsia="Times New Roman" w:hAnsi="Times New Roman" w:cs="Times New Roman"/>
                <w:b/>
                <w:bCs/>
                <w:lang w:eastAsia="pt-PT"/>
              </w:rPr>
              <w:t>Destinatários</w:t>
            </w:r>
          </w:p>
        </w:tc>
        <w:tc>
          <w:tcPr>
            <w:tcW w:w="6851" w:type="dxa"/>
            <w:tcBorders>
              <w:top w:val="single" w:sz="2" w:space="0" w:color="000000"/>
              <w:left w:val="single" w:sz="2" w:space="0" w:color="000000"/>
              <w:bottom w:val="single" w:sz="2" w:space="0" w:color="000000"/>
            </w:tcBorders>
            <w:shd w:val="clear" w:color="auto" w:fill="auto"/>
            <w:vAlign w:val="center"/>
          </w:tcPr>
          <w:p w14:paraId="6F1F556E" w14:textId="77777777" w:rsidR="00124C27" w:rsidRDefault="00124C27" w:rsidP="00124C27">
            <w:pPr>
              <w:spacing w:after="0"/>
            </w:pPr>
            <w:r>
              <w:rPr>
                <w:rFonts w:ascii="Times New Roman" w:eastAsia="Times New Roman" w:hAnsi="Times New Roman" w:cs="Times New Roman"/>
                <w:lang w:eastAsia="pt-PT"/>
              </w:rPr>
              <w:t>Alunos do CMACG, comunidade educativa e público em geral, incluindo visitantes externos</w:t>
            </w:r>
          </w:p>
        </w:tc>
      </w:tr>
      <w:tr w:rsidR="00124C27" w14:paraId="34A719E4" w14:textId="77777777" w:rsidTr="00124C27">
        <w:trPr>
          <w:trHeight w:val="291"/>
        </w:trPr>
        <w:tc>
          <w:tcPr>
            <w:tcW w:w="2248" w:type="dxa"/>
            <w:tcBorders>
              <w:top w:val="single" w:sz="2" w:space="0" w:color="000000"/>
              <w:bottom w:val="single" w:sz="2" w:space="0" w:color="000000"/>
            </w:tcBorders>
            <w:shd w:val="clear" w:color="auto" w:fill="auto"/>
            <w:vAlign w:val="center"/>
          </w:tcPr>
          <w:p w14:paraId="1F0802FA" w14:textId="77777777" w:rsidR="00124C27" w:rsidRDefault="00124C27" w:rsidP="00124C27">
            <w:pPr>
              <w:spacing w:after="0" w:line="240" w:lineRule="auto"/>
              <w:jc w:val="both"/>
            </w:pPr>
            <w:r>
              <w:rPr>
                <w:rFonts w:ascii="Times New Roman" w:eastAsia="Times New Roman" w:hAnsi="Times New Roman" w:cs="Times New Roman"/>
                <w:b/>
                <w:bCs/>
                <w:lang w:eastAsia="pt-PT"/>
              </w:rPr>
              <w:t>Dinamizadores</w:t>
            </w:r>
          </w:p>
        </w:tc>
        <w:tc>
          <w:tcPr>
            <w:tcW w:w="6851" w:type="dxa"/>
            <w:tcBorders>
              <w:top w:val="single" w:sz="2" w:space="0" w:color="000000"/>
              <w:left w:val="single" w:sz="2" w:space="0" w:color="000000"/>
              <w:bottom w:val="single" w:sz="2" w:space="0" w:color="000000"/>
            </w:tcBorders>
            <w:shd w:val="clear" w:color="auto" w:fill="auto"/>
            <w:vAlign w:val="center"/>
          </w:tcPr>
          <w:p w14:paraId="1166ED37" w14:textId="77777777" w:rsidR="00124C27" w:rsidRDefault="00124C27" w:rsidP="00124C27">
            <w:pPr>
              <w:snapToGrid w:val="0"/>
              <w:spacing w:after="0" w:line="240" w:lineRule="auto"/>
              <w:jc w:val="both"/>
            </w:pPr>
            <w:r>
              <w:rPr>
                <w:rFonts w:ascii="Times New Roman" w:eastAsia="Times New Roman" w:hAnsi="Times New Roman" w:cs="Times New Roman"/>
                <w:bCs/>
                <w:lang w:eastAsia="pt-PT"/>
              </w:rPr>
              <w:t xml:space="preserve"> Prof. Pedro Bento</w:t>
            </w:r>
          </w:p>
        </w:tc>
      </w:tr>
      <w:tr w:rsidR="00124C27" w14:paraId="1F7361A8" w14:textId="77777777" w:rsidTr="00124C27">
        <w:trPr>
          <w:trHeight w:val="291"/>
        </w:trPr>
        <w:tc>
          <w:tcPr>
            <w:tcW w:w="2248" w:type="dxa"/>
            <w:tcBorders>
              <w:top w:val="single" w:sz="2" w:space="0" w:color="000000"/>
              <w:bottom w:val="single" w:sz="2" w:space="0" w:color="000000"/>
            </w:tcBorders>
            <w:shd w:val="clear" w:color="auto" w:fill="auto"/>
            <w:vAlign w:val="center"/>
          </w:tcPr>
          <w:p w14:paraId="0999218A" w14:textId="77777777" w:rsidR="00124C27" w:rsidRDefault="00124C27" w:rsidP="00124C27">
            <w:pPr>
              <w:spacing w:after="0" w:line="240" w:lineRule="auto"/>
              <w:jc w:val="both"/>
            </w:pPr>
            <w:r>
              <w:rPr>
                <w:rFonts w:ascii="Times New Roman" w:eastAsia="Times New Roman" w:hAnsi="Times New Roman" w:cs="Times New Roman"/>
                <w:b/>
                <w:bCs/>
                <w:lang w:eastAsia="pt-PT"/>
              </w:rPr>
              <w:t>Colaboração</w:t>
            </w:r>
          </w:p>
        </w:tc>
        <w:tc>
          <w:tcPr>
            <w:tcW w:w="6851" w:type="dxa"/>
            <w:tcBorders>
              <w:top w:val="single" w:sz="2" w:space="0" w:color="000000"/>
              <w:left w:val="single" w:sz="2" w:space="0" w:color="000000"/>
              <w:bottom w:val="single" w:sz="2" w:space="0" w:color="000000"/>
            </w:tcBorders>
            <w:shd w:val="clear" w:color="auto" w:fill="auto"/>
            <w:vAlign w:val="center"/>
          </w:tcPr>
          <w:p w14:paraId="52A85937" w14:textId="77777777" w:rsidR="00124C27" w:rsidRDefault="00124C27" w:rsidP="00124C27">
            <w:pPr>
              <w:snapToGrid w:val="0"/>
              <w:spacing w:after="0" w:line="240" w:lineRule="auto"/>
              <w:jc w:val="both"/>
            </w:pPr>
            <w:r>
              <w:rPr>
                <w:rFonts w:ascii="Times New Roman" w:eastAsia="Times New Roman" w:hAnsi="Times New Roman" w:cs="Times New Roman"/>
                <w:lang w:eastAsia="pt-PT"/>
              </w:rPr>
              <w:t xml:space="preserve"> Entidades externas dispostas a colaborar (p. ex., Turismo)</w:t>
            </w:r>
          </w:p>
        </w:tc>
      </w:tr>
      <w:tr w:rsidR="00124C27" w14:paraId="3E1DBD7D" w14:textId="77777777" w:rsidTr="00124C27">
        <w:trPr>
          <w:trHeight w:val="291"/>
        </w:trPr>
        <w:tc>
          <w:tcPr>
            <w:tcW w:w="2248" w:type="dxa"/>
            <w:tcBorders>
              <w:top w:val="single" w:sz="2" w:space="0" w:color="000000"/>
              <w:bottom w:val="single" w:sz="2" w:space="0" w:color="000000"/>
            </w:tcBorders>
            <w:shd w:val="clear" w:color="auto" w:fill="auto"/>
            <w:vAlign w:val="center"/>
          </w:tcPr>
          <w:p w14:paraId="2876393B" w14:textId="77777777" w:rsidR="00124C27" w:rsidRDefault="00124C27" w:rsidP="00124C27">
            <w:pPr>
              <w:spacing w:after="0" w:line="240" w:lineRule="auto"/>
              <w:jc w:val="both"/>
            </w:pPr>
            <w:r>
              <w:rPr>
                <w:rFonts w:ascii="Times New Roman" w:eastAsia="Times New Roman" w:hAnsi="Times New Roman" w:cs="Times New Roman"/>
                <w:b/>
                <w:bCs/>
                <w:lang w:eastAsia="pt-PT"/>
              </w:rPr>
              <w:t xml:space="preserve">Data </w:t>
            </w:r>
          </w:p>
        </w:tc>
        <w:tc>
          <w:tcPr>
            <w:tcW w:w="6851" w:type="dxa"/>
            <w:tcBorders>
              <w:top w:val="single" w:sz="2" w:space="0" w:color="000000"/>
              <w:left w:val="single" w:sz="2" w:space="0" w:color="000000"/>
              <w:bottom w:val="single" w:sz="2" w:space="0" w:color="000000"/>
            </w:tcBorders>
            <w:shd w:val="clear" w:color="auto" w:fill="auto"/>
            <w:vAlign w:val="center"/>
          </w:tcPr>
          <w:p w14:paraId="5A7E660C" w14:textId="77777777" w:rsidR="00124C27" w:rsidRDefault="00124C27" w:rsidP="00124C27">
            <w:pPr>
              <w:snapToGrid w:val="0"/>
              <w:spacing w:after="0" w:line="240" w:lineRule="auto"/>
              <w:jc w:val="both"/>
            </w:pPr>
            <w:r>
              <w:rPr>
                <w:rFonts w:ascii="Times New Roman" w:hAnsi="Times New Roman" w:cs="Times New Roman"/>
              </w:rPr>
              <w:t>Ano letivo 2015/16</w:t>
            </w:r>
          </w:p>
        </w:tc>
      </w:tr>
      <w:tr w:rsidR="00124C27" w14:paraId="67DD4317" w14:textId="77777777" w:rsidTr="00124C27">
        <w:trPr>
          <w:trHeight w:val="323"/>
        </w:trPr>
        <w:tc>
          <w:tcPr>
            <w:tcW w:w="2248" w:type="dxa"/>
            <w:tcBorders>
              <w:top w:val="single" w:sz="2" w:space="0" w:color="000000"/>
              <w:bottom w:val="single" w:sz="2" w:space="0" w:color="000000"/>
            </w:tcBorders>
            <w:shd w:val="clear" w:color="auto" w:fill="auto"/>
            <w:vAlign w:val="center"/>
          </w:tcPr>
          <w:p w14:paraId="15FB4A2A" w14:textId="77777777" w:rsidR="00124C27" w:rsidRDefault="00124C27" w:rsidP="00124C27">
            <w:pPr>
              <w:spacing w:after="0" w:line="240" w:lineRule="auto"/>
              <w:jc w:val="both"/>
            </w:pPr>
            <w:r>
              <w:rPr>
                <w:rFonts w:ascii="Times New Roman" w:eastAsia="Times New Roman" w:hAnsi="Times New Roman" w:cs="Times New Roman"/>
                <w:b/>
                <w:bCs/>
                <w:lang w:eastAsia="pt-PT"/>
              </w:rPr>
              <w:t>Orçamento</w:t>
            </w:r>
          </w:p>
        </w:tc>
        <w:tc>
          <w:tcPr>
            <w:tcW w:w="6851" w:type="dxa"/>
            <w:tcBorders>
              <w:top w:val="single" w:sz="2" w:space="0" w:color="000000"/>
              <w:left w:val="single" w:sz="2" w:space="0" w:color="000000"/>
              <w:bottom w:val="single" w:sz="2" w:space="0" w:color="000000"/>
            </w:tcBorders>
            <w:shd w:val="clear" w:color="auto" w:fill="auto"/>
            <w:vAlign w:val="center"/>
          </w:tcPr>
          <w:p w14:paraId="6458FA5B" w14:textId="77777777" w:rsidR="00124C27" w:rsidRDefault="00124C27" w:rsidP="00124C27">
            <w:pPr>
              <w:snapToGrid w:val="0"/>
              <w:spacing w:after="0" w:line="240" w:lineRule="auto"/>
              <w:jc w:val="both"/>
            </w:pPr>
            <w:r>
              <w:rPr>
                <w:rFonts w:ascii="Times New Roman" w:eastAsia="Times New Roman" w:hAnsi="Times New Roman" w:cs="Times New Roman"/>
                <w:bCs/>
                <w:lang w:eastAsia="pt-PT"/>
              </w:rPr>
              <w:t>[previsto: ca. €200,00]</w:t>
            </w:r>
          </w:p>
          <w:p w14:paraId="448971BD" w14:textId="77777777" w:rsidR="00124C27" w:rsidRDefault="00124C27" w:rsidP="00124C27">
            <w:pPr>
              <w:snapToGrid w:val="0"/>
              <w:spacing w:after="0" w:line="240" w:lineRule="auto"/>
              <w:jc w:val="both"/>
            </w:pPr>
            <w:r>
              <w:rPr>
                <w:rFonts w:ascii="Times New Roman" w:eastAsia="Times New Roman" w:hAnsi="Times New Roman" w:cs="Times New Roman"/>
                <w:bCs/>
                <w:lang w:eastAsia="pt-PT"/>
              </w:rPr>
              <w:t>€20</w:t>
            </w:r>
          </w:p>
        </w:tc>
      </w:tr>
      <w:tr w:rsidR="00124C27" w14:paraId="4385A487" w14:textId="77777777" w:rsidTr="00124C27">
        <w:trPr>
          <w:trHeight w:val="1009"/>
        </w:trPr>
        <w:tc>
          <w:tcPr>
            <w:tcW w:w="2248" w:type="dxa"/>
            <w:tcBorders>
              <w:top w:val="single" w:sz="2" w:space="0" w:color="000000"/>
              <w:bottom w:val="single" w:sz="2" w:space="0" w:color="000000"/>
            </w:tcBorders>
            <w:shd w:val="clear" w:color="auto" w:fill="EAF1DD"/>
            <w:vAlign w:val="center"/>
          </w:tcPr>
          <w:p w14:paraId="2E63A49F" w14:textId="77777777" w:rsidR="00124C27" w:rsidRDefault="00124C27" w:rsidP="00124C27">
            <w:pPr>
              <w:spacing w:after="0" w:line="240" w:lineRule="auto"/>
              <w:jc w:val="both"/>
            </w:pPr>
            <w:r>
              <w:rPr>
                <w:rFonts w:ascii="Times New Roman" w:eastAsia="Times New Roman" w:hAnsi="Times New Roman" w:cs="Times New Roman"/>
                <w:b/>
                <w:bCs/>
                <w:lang w:eastAsia="pt-PT"/>
              </w:rPr>
              <w:t>Avaliação</w:t>
            </w:r>
          </w:p>
        </w:tc>
        <w:tc>
          <w:tcPr>
            <w:tcW w:w="6851" w:type="dxa"/>
            <w:tcBorders>
              <w:top w:val="single" w:sz="2" w:space="0" w:color="000000"/>
              <w:left w:val="single" w:sz="2" w:space="0" w:color="000000"/>
              <w:bottom w:val="single" w:sz="2" w:space="0" w:color="000000"/>
            </w:tcBorders>
            <w:shd w:val="clear" w:color="auto" w:fill="EAF1DD"/>
            <w:vAlign w:val="center"/>
          </w:tcPr>
          <w:p w14:paraId="3FAF2461" w14:textId="77777777" w:rsidR="00124C27" w:rsidRDefault="00124C27" w:rsidP="00124C27">
            <w:pPr>
              <w:snapToGrid w:val="0"/>
              <w:spacing w:after="0" w:line="240" w:lineRule="auto"/>
              <w:jc w:val="both"/>
            </w:pPr>
            <w:r>
              <w:rPr>
                <w:rFonts w:ascii="Times New Roman" w:hAnsi="Times New Roman" w:cs="Times New Roman"/>
              </w:rPr>
              <w:t>Foram criadas tabelas de objetos para parte do núcleo exposto na Sala Azeredo Perdigão, para cuja organização foi também realizada uma visita guiada ao núcleo de pianos</w:t>
            </w:r>
          </w:p>
          <w:p w14:paraId="3D13750E" w14:textId="77777777" w:rsidR="00124C27" w:rsidRDefault="00124C27" w:rsidP="00124C27">
            <w:pPr>
              <w:snapToGrid w:val="0"/>
              <w:spacing w:after="0" w:line="240" w:lineRule="auto"/>
              <w:jc w:val="both"/>
            </w:pPr>
            <w:r>
              <w:rPr>
                <w:rFonts w:ascii="Times New Roman" w:hAnsi="Times New Roman" w:cs="Times New Roman"/>
              </w:rPr>
              <w:t xml:space="preserve">A divulgação externa da coleção não foi considerada viável dada a redução do número de </w:t>
            </w:r>
            <w:proofErr w:type="spellStart"/>
            <w:r>
              <w:rPr>
                <w:rFonts w:ascii="Times New Roman" w:hAnsi="Times New Roman" w:cs="Times New Roman"/>
              </w:rPr>
              <w:t>items</w:t>
            </w:r>
            <w:proofErr w:type="spellEnd"/>
            <w:r>
              <w:rPr>
                <w:rFonts w:ascii="Times New Roman" w:hAnsi="Times New Roman" w:cs="Times New Roman"/>
              </w:rPr>
              <w:t xml:space="preserve"> expostos em resultado da necessidade de usar um dos expositores para a exposição documental inaugurada a 8/6/2016</w:t>
            </w:r>
          </w:p>
          <w:p w14:paraId="2E7E6F6E" w14:textId="77777777" w:rsidR="00124C27" w:rsidRDefault="00124C27" w:rsidP="00124C27">
            <w:pPr>
              <w:snapToGrid w:val="0"/>
              <w:spacing w:after="0" w:line="240" w:lineRule="auto"/>
              <w:jc w:val="both"/>
            </w:pPr>
            <w:r>
              <w:rPr>
                <w:rFonts w:ascii="Times New Roman" w:hAnsi="Times New Roman" w:cs="Times New Roman"/>
              </w:rPr>
              <w:t>Não foram ainda criadas condições específicas de iluminação.</w:t>
            </w:r>
          </w:p>
        </w:tc>
      </w:tr>
    </w:tbl>
    <w:p w14:paraId="0944B5DC"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p w14:paraId="3B38499E"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796D1886"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6952BC9F"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261B07FD"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760E41C9"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7FAB7223"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6F46B880"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0720F639"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16929598"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10819421"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561C7A66"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1D906EAD"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48F2B199"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219410C0"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2C0180C8"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tbl>
      <w:tblPr>
        <w:tblW w:w="0" w:type="auto"/>
        <w:jc w:val="center"/>
        <w:tblInd w:w="108" w:type="dxa"/>
        <w:tblLayout w:type="fixed"/>
        <w:tblLook w:val="0000" w:firstRow="0" w:lastRow="0" w:firstColumn="0" w:lastColumn="0" w:noHBand="0" w:noVBand="0"/>
      </w:tblPr>
      <w:tblGrid>
        <w:gridCol w:w="2248"/>
        <w:gridCol w:w="6851"/>
      </w:tblGrid>
      <w:tr w:rsidR="00925205" w:rsidRPr="00925205" w14:paraId="63CB13D9" w14:textId="77777777" w:rsidTr="00925205">
        <w:trPr>
          <w:trHeight w:val="291"/>
          <w:jc w:val="center"/>
        </w:trPr>
        <w:tc>
          <w:tcPr>
            <w:tcW w:w="2248" w:type="dxa"/>
            <w:tcBorders>
              <w:bottom w:val="single" w:sz="2" w:space="0" w:color="000000"/>
            </w:tcBorders>
            <w:shd w:val="clear" w:color="auto" w:fill="EAF1DD"/>
            <w:vAlign w:val="center"/>
          </w:tcPr>
          <w:p w14:paraId="2B4A74F7" w14:textId="77777777" w:rsidR="00925205" w:rsidRPr="00925205" w:rsidRDefault="00925205" w:rsidP="006A3A75">
            <w:pPr>
              <w:spacing w:after="0" w:line="240" w:lineRule="auto"/>
              <w:jc w:val="center"/>
              <w:rPr>
                <w:rFonts w:ascii="Times New Roman" w:hAnsi="Times New Roman" w:cs="Times New Roman"/>
              </w:rPr>
            </w:pPr>
            <w:r w:rsidRPr="00925205">
              <w:rPr>
                <w:rFonts w:ascii="Times New Roman" w:hAnsi="Times New Roman" w:cs="Times New Roman"/>
                <w:b/>
                <w:bCs/>
                <w:lang w:eastAsia="pt-PT"/>
              </w:rPr>
              <w:t>Produção de recursos</w:t>
            </w:r>
          </w:p>
        </w:tc>
        <w:tc>
          <w:tcPr>
            <w:tcW w:w="6851" w:type="dxa"/>
            <w:tcBorders>
              <w:left w:val="single" w:sz="2" w:space="0" w:color="000000"/>
              <w:bottom w:val="single" w:sz="2" w:space="0" w:color="000000"/>
            </w:tcBorders>
            <w:shd w:val="clear" w:color="auto" w:fill="EAF1DD"/>
            <w:vAlign w:val="center"/>
          </w:tcPr>
          <w:p w14:paraId="6275FF2C" w14:textId="77777777" w:rsidR="00925205" w:rsidRPr="00925205" w:rsidRDefault="00925205" w:rsidP="006A3A75">
            <w:pPr>
              <w:snapToGrid w:val="0"/>
              <w:spacing w:after="0" w:line="240" w:lineRule="auto"/>
              <w:jc w:val="center"/>
              <w:rPr>
                <w:rFonts w:ascii="Times New Roman" w:hAnsi="Times New Roman" w:cs="Times New Roman"/>
              </w:rPr>
            </w:pPr>
            <w:r w:rsidRPr="00925205">
              <w:rPr>
                <w:rFonts w:ascii="Times New Roman" w:hAnsi="Times New Roman" w:cs="Times New Roman"/>
                <w:b/>
                <w:bCs/>
                <w:lang w:eastAsia="pt-PT"/>
              </w:rPr>
              <w:t xml:space="preserve">Aproveitamento de equipamento electrónico sem valor museológico para obter peças a usar em restauros de equipamento </w:t>
            </w:r>
            <w:proofErr w:type="spellStart"/>
            <w:r w:rsidRPr="00925205">
              <w:rPr>
                <w:rFonts w:ascii="Times New Roman" w:hAnsi="Times New Roman" w:cs="Times New Roman"/>
                <w:b/>
                <w:bCs/>
                <w:lang w:eastAsia="pt-PT"/>
              </w:rPr>
              <w:t>audio</w:t>
            </w:r>
            <w:proofErr w:type="spellEnd"/>
            <w:r w:rsidRPr="00925205">
              <w:rPr>
                <w:rFonts w:ascii="Times New Roman" w:hAnsi="Times New Roman" w:cs="Times New Roman"/>
                <w:b/>
                <w:bCs/>
                <w:lang w:eastAsia="pt-PT"/>
              </w:rPr>
              <w:t xml:space="preserve"> e/ou na criação de dispositivos a usar em demonstrações no contexto das aulas de Acústica e Organologia</w:t>
            </w:r>
          </w:p>
        </w:tc>
      </w:tr>
      <w:tr w:rsidR="00925205" w:rsidRPr="00925205" w14:paraId="54726916" w14:textId="77777777" w:rsidTr="00925205">
        <w:trPr>
          <w:trHeight w:val="291"/>
          <w:jc w:val="center"/>
        </w:trPr>
        <w:tc>
          <w:tcPr>
            <w:tcW w:w="2248" w:type="dxa"/>
            <w:tcBorders>
              <w:top w:val="single" w:sz="2" w:space="0" w:color="000000"/>
              <w:bottom w:val="single" w:sz="2" w:space="0" w:color="000000"/>
            </w:tcBorders>
            <w:shd w:val="clear" w:color="auto" w:fill="auto"/>
            <w:vAlign w:val="center"/>
          </w:tcPr>
          <w:p w14:paraId="00C55602" w14:textId="77777777" w:rsidR="00925205" w:rsidRPr="00925205" w:rsidRDefault="00925205" w:rsidP="006A3A75">
            <w:pPr>
              <w:spacing w:after="0" w:line="240" w:lineRule="auto"/>
              <w:jc w:val="both"/>
              <w:rPr>
                <w:rFonts w:ascii="Times New Roman" w:hAnsi="Times New Roman" w:cs="Times New Roman"/>
              </w:rPr>
            </w:pPr>
            <w:r w:rsidRPr="00925205">
              <w:rPr>
                <w:rFonts w:ascii="Times New Roman" w:hAnsi="Times New Roman" w:cs="Times New Roman"/>
                <w:b/>
                <w:bCs/>
                <w:lang w:eastAsia="pt-PT"/>
              </w:rPr>
              <w:t>Objetivos</w:t>
            </w:r>
          </w:p>
        </w:tc>
        <w:tc>
          <w:tcPr>
            <w:tcW w:w="6851" w:type="dxa"/>
            <w:tcBorders>
              <w:top w:val="single" w:sz="2" w:space="0" w:color="000000"/>
              <w:left w:val="single" w:sz="2" w:space="0" w:color="000000"/>
              <w:bottom w:val="single" w:sz="2" w:space="0" w:color="000000"/>
            </w:tcBorders>
            <w:shd w:val="clear" w:color="auto" w:fill="auto"/>
            <w:vAlign w:val="center"/>
          </w:tcPr>
          <w:p w14:paraId="2D814CF7" w14:textId="48536B3E" w:rsidR="00925205" w:rsidRPr="00925205" w:rsidRDefault="00925205" w:rsidP="006A3A75">
            <w:pPr>
              <w:snapToGrid w:val="0"/>
              <w:spacing w:after="0" w:line="240" w:lineRule="auto"/>
              <w:jc w:val="both"/>
              <w:rPr>
                <w:rFonts w:ascii="Times New Roman" w:hAnsi="Times New Roman" w:cs="Times New Roman"/>
              </w:rPr>
            </w:pPr>
            <w:r w:rsidRPr="00925205">
              <w:rPr>
                <w:rFonts w:ascii="Times New Roman" w:hAnsi="Times New Roman" w:cs="Times New Roman"/>
                <w:lang w:eastAsia="pt-PT"/>
              </w:rPr>
              <w:t>Criar recursos didáticos a usar em Acústica e Organologia</w:t>
            </w:r>
          </w:p>
        </w:tc>
      </w:tr>
      <w:tr w:rsidR="00925205" w:rsidRPr="00925205" w14:paraId="405BCD20" w14:textId="77777777" w:rsidTr="00925205">
        <w:trPr>
          <w:trHeight w:val="582"/>
          <w:jc w:val="center"/>
        </w:trPr>
        <w:tc>
          <w:tcPr>
            <w:tcW w:w="2248" w:type="dxa"/>
            <w:tcBorders>
              <w:top w:val="single" w:sz="2" w:space="0" w:color="000000"/>
              <w:bottom w:val="single" w:sz="2" w:space="0" w:color="000000"/>
            </w:tcBorders>
            <w:shd w:val="clear" w:color="auto" w:fill="auto"/>
            <w:vAlign w:val="center"/>
          </w:tcPr>
          <w:p w14:paraId="44364FAA" w14:textId="77777777" w:rsidR="00925205" w:rsidRPr="00925205" w:rsidRDefault="00925205" w:rsidP="006A3A75">
            <w:pPr>
              <w:spacing w:after="0" w:line="240" w:lineRule="auto"/>
              <w:jc w:val="both"/>
              <w:rPr>
                <w:rFonts w:ascii="Times New Roman" w:hAnsi="Times New Roman" w:cs="Times New Roman"/>
              </w:rPr>
            </w:pPr>
            <w:r w:rsidRPr="00925205">
              <w:rPr>
                <w:rFonts w:ascii="Times New Roman" w:hAnsi="Times New Roman" w:cs="Times New Roman"/>
                <w:b/>
                <w:bCs/>
                <w:lang w:eastAsia="pt-PT"/>
              </w:rPr>
              <w:t>Área de intervenção e objetivo do PE em que se insere a atividade</w:t>
            </w:r>
          </w:p>
        </w:tc>
        <w:tc>
          <w:tcPr>
            <w:tcW w:w="6851" w:type="dxa"/>
            <w:tcBorders>
              <w:top w:val="single" w:sz="2" w:space="0" w:color="000000"/>
              <w:left w:val="single" w:sz="2" w:space="0" w:color="000000"/>
              <w:bottom w:val="single" w:sz="2" w:space="0" w:color="000000"/>
            </w:tcBorders>
            <w:shd w:val="clear" w:color="auto" w:fill="auto"/>
            <w:vAlign w:val="center"/>
          </w:tcPr>
          <w:p w14:paraId="729B06AB" w14:textId="77777777" w:rsidR="00925205" w:rsidRPr="00925205" w:rsidRDefault="00925205" w:rsidP="00925205">
            <w:pPr>
              <w:suppressAutoHyphens/>
              <w:snapToGrid w:val="0"/>
              <w:spacing w:after="0" w:line="240" w:lineRule="auto"/>
              <w:contextualSpacing/>
              <w:rPr>
                <w:rFonts w:ascii="Times New Roman" w:hAnsi="Times New Roman" w:cs="Times New Roman"/>
              </w:rPr>
            </w:pPr>
            <w:r w:rsidRPr="00925205">
              <w:rPr>
                <w:rFonts w:ascii="Times New Roman" w:hAnsi="Times New Roman" w:cs="Times New Roman"/>
                <w:bCs/>
                <w:iCs/>
                <w:lang w:eastAsia="pt-PT"/>
              </w:rPr>
              <w:t>Dinamizar atividades extracurriculares que abranjam diferentes áreas de interesse e divulgação do CMACG junto da comunidade escolar e externa</w:t>
            </w:r>
          </w:p>
        </w:tc>
      </w:tr>
      <w:tr w:rsidR="00925205" w:rsidRPr="00925205" w14:paraId="7D1381DD" w14:textId="77777777" w:rsidTr="00925205">
        <w:trPr>
          <w:trHeight w:val="291"/>
          <w:jc w:val="center"/>
        </w:trPr>
        <w:tc>
          <w:tcPr>
            <w:tcW w:w="2248" w:type="dxa"/>
            <w:tcBorders>
              <w:top w:val="single" w:sz="2" w:space="0" w:color="000000"/>
              <w:bottom w:val="single" w:sz="2" w:space="0" w:color="000000"/>
            </w:tcBorders>
            <w:shd w:val="clear" w:color="auto" w:fill="auto"/>
            <w:vAlign w:val="center"/>
          </w:tcPr>
          <w:p w14:paraId="1CD919F9" w14:textId="77777777" w:rsidR="00925205" w:rsidRPr="00925205" w:rsidRDefault="00925205" w:rsidP="006A3A75">
            <w:pPr>
              <w:spacing w:after="0" w:line="240" w:lineRule="auto"/>
              <w:jc w:val="both"/>
              <w:rPr>
                <w:rFonts w:ascii="Times New Roman" w:hAnsi="Times New Roman" w:cs="Times New Roman"/>
              </w:rPr>
            </w:pPr>
            <w:r w:rsidRPr="00925205">
              <w:rPr>
                <w:rFonts w:ascii="Times New Roman" w:hAnsi="Times New Roman" w:cs="Times New Roman"/>
                <w:b/>
                <w:bCs/>
                <w:lang w:eastAsia="pt-PT"/>
              </w:rPr>
              <w:t>Destinatários</w:t>
            </w:r>
          </w:p>
        </w:tc>
        <w:tc>
          <w:tcPr>
            <w:tcW w:w="6851" w:type="dxa"/>
            <w:tcBorders>
              <w:top w:val="single" w:sz="2" w:space="0" w:color="000000"/>
              <w:left w:val="single" w:sz="2" w:space="0" w:color="000000"/>
              <w:bottom w:val="single" w:sz="2" w:space="0" w:color="000000"/>
            </w:tcBorders>
            <w:shd w:val="clear" w:color="auto" w:fill="auto"/>
            <w:vAlign w:val="center"/>
          </w:tcPr>
          <w:p w14:paraId="4FC614A9" w14:textId="6109BEF7" w:rsidR="00925205" w:rsidRPr="00925205" w:rsidRDefault="00925205" w:rsidP="006A3A75">
            <w:pPr>
              <w:snapToGrid w:val="0"/>
              <w:spacing w:after="0" w:line="240" w:lineRule="auto"/>
              <w:jc w:val="both"/>
              <w:rPr>
                <w:rFonts w:ascii="Times New Roman" w:hAnsi="Times New Roman" w:cs="Times New Roman"/>
              </w:rPr>
            </w:pPr>
            <w:r w:rsidRPr="00925205">
              <w:rPr>
                <w:rFonts w:ascii="Times New Roman" w:hAnsi="Times New Roman" w:cs="Times New Roman"/>
                <w:lang w:eastAsia="pt-PT"/>
              </w:rPr>
              <w:t>Alunos do Curso Secundário</w:t>
            </w:r>
          </w:p>
        </w:tc>
      </w:tr>
      <w:tr w:rsidR="00925205" w:rsidRPr="00925205" w14:paraId="78A6DEDC" w14:textId="77777777" w:rsidTr="00925205">
        <w:trPr>
          <w:trHeight w:val="291"/>
          <w:jc w:val="center"/>
        </w:trPr>
        <w:tc>
          <w:tcPr>
            <w:tcW w:w="2248" w:type="dxa"/>
            <w:tcBorders>
              <w:top w:val="single" w:sz="2" w:space="0" w:color="000000"/>
              <w:bottom w:val="single" w:sz="2" w:space="0" w:color="000000"/>
            </w:tcBorders>
            <w:shd w:val="clear" w:color="auto" w:fill="auto"/>
            <w:vAlign w:val="center"/>
          </w:tcPr>
          <w:p w14:paraId="7069FFC1" w14:textId="77777777" w:rsidR="00925205" w:rsidRPr="00925205" w:rsidRDefault="00925205" w:rsidP="006A3A75">
            <w:pPr>
              <w:spacing w:after="0" w:line="240" w:lineRule="auto"/>
              <w:jc w:val="both"/>
              <w:rPr>
                <w:rFonts w:ascii="Times New Roman" w:hAnsi="Times New Roman" w:cs="Times New Roman"/>
              </w:rPr>
            </w:pPr>
            <w:r w:rsidRPr="00925205">
              <w:rPr>
                <w:rFonts w:ascii="Times New Roman" w:hAnsi="Times New Roman" w:cs="Times New Roman"/>
                <w:b/>
                <w:bCs/>
                <w:lang w:eastAsia="pt-PT"/>
              </w:rPr>
              <w:t>Dinamizadores</w:t>
            </w:r>
          </w:p>
        </w:tc>
        <w:tc>
          <w:tcPr>
            <w:tcW w:w="6851" w:type="dxa"/>
            <w:tcBorders>
              <w:top w:val="single" w:sz="2" w:space="0" w:color="000000"/>
              <w:left w:val="single" w:sz="2" w:space="0" w:color="000000"/>
              <w:bottom w:val="single" w:sz="2" w:space="0" w:color="000000"/>
            </w:tcBorders>
            <w:shd w:val="clear" w:color="auto" w:fill="auto"/>
            <w:vAlign w:val="center"/>
          </w:tcPr>
          <w:p w14:paraId="2D8594B6" w14:textId="77777777" w:rsidR="00925205" w:rsidRPr="00925205" w:rsidRDefault="00925205" w:rsidP="006A3A75">
            <w:pPr>
              <w:snapToGrid w:val="0"/>
              <w:spacing w:after="0" w:line="240" w:lineRule="auto"/>
              <w:jc w:val="both"/>
              <w:rPr>
                <w:rFonts w:ascii="Times New Roman" w:hAnsi="Times New Roman" w:cs="Times New Roman"/>
              </w:rPr>
            </w:pPr>
            <w:r w:rsidRPr="00925205">
              <w:rPr>
                <w:rFonts w:ascii="Times New Roman" w:hAnsi="Times New Roman" w:cs="Times New Roman"/>
                <w:bCs/>
                <w:lang w:eastAsia="pt-PT"/>
              </w:rPr>
              <w:t>Prof. Pedro Bento</w:t>
            </w:r>
          </w:p>
        </w:tc>
      </w:tr>
      <w:tr w:rsidR="00925205" w:rsidRPr="00925205" w14:paraId="12368957" w14:textId="77777777" w:rsidTr="00925205">
        <w:trPr>
          <w:trHeight w:val="291"/>
          <w:jc w:val="center"/>
        </w:trPr>
        <w:tc>
          <w:tcPr>
            <w:tcW w:w="2248" w:type="dxa"/>
            <w:tcBorders>
              <w:top w:val="single" w:sz="2" w:space="0" w:color="000000"/>
              <w:bottom w:val="single" w:sz="2" w:space="0" w:color="000000"/>
            </w:tcBorders>
            <w:shd w:val="clear" w:color="auto" w:fill="auto"/>
            <w:vAlign w:val="center"/>
          </w:tcPr>
          <w:p w14:paraId="34C08879" w14:textId="77777777" w:rsidR="00925205" w:rsidRPr="00925205" w:rsidRDefault="00925205" w:rsidP="006A3A75">
            <w:pPr>
              <w:spacing w:after="0" w:line="240" w:lineRule="auto"/>
              <w:jc w:val="both"/>
              <w:rPr>
                <w:rFonts w:ascii="Times New Roman" w:hAnsi="Times New Roman" w:cs="Times New Roman"/>
              </w:rPr>
            </w:pPr>
            <w:r w:rsidRPr="00925205">
              <w:rPr>
                <w:rFonts w:ascii="Times New Roman" w:hAnsi="Times New Roman" w:cs="Times New Roman"/>
                <w:b/>
                <w:bCs/>
                <w:lang w:eastAsia="pt-PT"/>
              </w:rPr>
              <w:t>Colaboração</w:t>
            </w:r>
          </w:p>
        </w:tc>
        <w:tc>
          <w:tcPr>
            <w:tcW w:w="6851" w:type="dxa"/>
            <w:tcBorders>
              <w:top w:val="single" w:sz="2" w:space="0" w:color="000000"/>
              <w:left w:val="single" w:sz="2" w:space="0" w:color="000000"/>
              <w:bottom w:val="single" w:sz="2" w:space="0" w:color="000000"/>
            </w:tcBorders>
            <w:shd w:val="clear" w:color="auto" w:fill="auto"/>
            <w:vAlign w:val="center"/>
          </w:tcPr>
          <w:p w14:paraId="594048D2" w14:textId="77777777" w:rsidR="00925205" w:rsidRPr="00925205" w:rsidRDefault="00925205" w:rsidP="006A3A75">
            <w:pPr>
              <w:snapToGrid w:val="0"/>
              <w:spacing w:after="0" w:line="240" w:lineRule="auto"/>
              <w:jc w:val="both"/>
              <w:rPr>
                <w:rFonts w:ascii="Times New Roman" w:hAnsi="Times New Roman" w:cs="Times New Roman"/>
                <w:lang w:eastAsia="pt-PT"/>
              </w:rPr>
            </w:pPr>
          </w:p>
        </w:tc>
      </w:tr>
      <w:tr w:rsidR="00925205" w:rsidRPr="00925205" w14:paraId="135DFF69" w14:textId="77777777" w:rsidTr="00925205">
        <w:trPr>
          <w:trHeight w:val="291"/>
          <w:jc w:val="center"/>
        </w:trPr>
        <w:tc>
          <w:tcPr>
            <w:tcW w:w="2248" w:type="dxa"/>
            <w:tcBorders>
              <w:top w:val="single" w:sz="2" w:space="0" w:color="000000"/>
              <w:bottom w:val="single" w:sz="2" w:space="0" w:color="000000"/>
            </w:tcBorders>
            <w:shd w:val="clear" w:color="auto" w:fill="auto"/>
            <w:vAlign w:val="center"/>
          </w:tcPr>
          <w:p w14:paraId="513F9B68" w14:textId="77777777" w:rsidR="00925205" w:rsidRPr="00925205" w:rsidRDefault="00925205" w:rsidP="006A3A75">
            <w:pPr>
              <w:spacing w:after="0" w:line="240" w:lineRule="auto"/>
              <w:jc w:val="both"/>
              <w:rPr>
                <w:rFonts w:ascii="Times New Roman" w:hAnsi="Times New Roman" w:cs="Times New Roman"/>
              </w:rPr>
            </w:pPr>
            <w:r w:rsidRPr="00925205">
              <w:rPr>
                <w:rFonts w:ascii="Times New Roman" w:hAnsi="Times New Roman" w:cs="Times New Roman"/>
                <w:b/>
                <w:bCs/>
                <w:lang w:eastAsia="pt-PT"/>
              </w:rPr>
              <w:t xml:space="preserve">Data </w:t>
            </w:r>
          </w:p>
        </w:tc>
        <w:tc>
          <w:tcPr>
            <w:tcW w:w="6851" w:type="dxa"/>
            <w:tcBorders>
              <w:top w:val="single" w:sz="2" w:space="0" w:color="000000"/>
              <w:left w:val="single" w:sz="2" w:space="0" w:color="000000"/>
              <w:bottom w:val="single" w:sz="2" w:space="0" w:color="000000"/>
            </w:tcBorders>
            <w:shd w:val="clear" w:color="auto" w:fill="auto"/>
            <w:vAlign w:val="center"/>
          </w:tcPr>
          <w:p w14:paraId="1039C598" w14:textId="77777777" w:rsidR="00925205" w:rsidRPr="00925205" w:rsidRDefault="00925205" w:rsidP="006A3A75">
            <w:pPr>
              <w:snapToGrid w:val="0"/>
              <w:spacing w:after="0" w:line="240" w:lineRule="auto"/>
              <w:jc w:val="both"/>
              <w:rPr>
                <w:rFonts w:ascii="Times New Roman" w:hAnsi="Times New Roman" w:cs="Times New Roman"/>
              </w:rPr>
            </w:pPr>
            <w:r w:rsidRPr="00925205">
              <w:rPr>
                <w:rFonts w:ascii="Times New Roman" w:hAnsi="Times New Roman" w:cs="Times New Roman"/>
              </w:rPr>
              <w:t>Ano letivo 2015/16</w:t>
            </w:r>
          </w:p>
        </w:tc>
      </w:tr>
      <w:tr w:rsidR="00925205" w:rsidRPr="00925205" w14:paraId="0EF924D4" w14:textId="77777777" w:rsidTr="00925205">
        <w:trPr>
          <w:trHeight w:val="323"/>
          <w:jc w:val="center"/>
        </w:trPr>
        <w:tc>
          <w:tcPr>
            <w:tcW w:w="2248" w:type="dxa"/>
            <w:tcBorders>
              <w:top w:val="single" w:sz="2" w:space="0" w:color="000000"/>
              <w:bottom w:val="single" w:sz="2" w:space="0" w:color="000000"/>
            </w:tcBorders>
            <w:shd w:val="clear" w:color="auto" w:fill="auto"/>
            <w:vAlign w:val="center"/>
          </w:tcPr>
          <w:p w14:paraId="181C128C" w14:textId="77777777" w:rsidR="00925205" w:rsidRPr="00925205" w:rsidRDefault="00925205" w:rsidP="006A3A75">
            <w:pPr>
              <w:spacing w:after="0" w:line="240" w:lineRule="auto"/>
              <w:jc w:val="both"/>
              <w:rPr>
                <w:rFonts w:ascii="Times New Roman" w:hAnsi="Times New Roman" w:cs="Times New Roman"/>
              </w:rPr>
            </w:pPr>
            <w:r w:rsidRPr="00925205">
              <w:rPr>
                <w:rFonts w:ascii="Times New Roman" w:hAnsi="Times New Roman" w:cs="Times New Roman"/>
                <w:b/>
                <w:bCs/>
                <w:lang w:eastAsia="pt-PT"/>
              </w:rPr>
              <w:t>Orçamento</w:t>
            </w:r>
          </w:p>
        </w:tc>
        <w:tc>
          <w:tcPr>
            <w:tcW w:w="6851" w:type="dxa"/>
            <w:tcBorders>
              <w:top w:val="single" w:sz="2" w:space="0" w:color="000000"/>
              <w:left w:val="single" w:sz="2" w:space="0" w:color="000000"/>
              <w:bottom w:val="single" w:sz="2" w:space="0" w:color="000000"/>
            </w:tcBorders>
            <w:shd w:val="clear" w:color="auto" w:fill="auto"/>
            <w:vAlign w:val="center"/>
          </w:tcPr>
          <w:p w14:paraId="08004F91" w14:textId="77777777" w:rsidR="00925205" w:rsidRPr="00925205" w:rsidRDefault="00925205" w:rsidP="006A3A75">
            <w:pPr>
              <w:snapToGrid w:val="0"/>
              <w:spacing w:after="0" w:line="240" w:lineRule="auto"/>
              <w:jc w:val="both"/>
              <w:rPr>
                <w:rFonts w:ascii="Times New Roman" w:hAnsi="Times New Roman" w:cs="Times New Roman"/>
              </w:rPr>
            </w:pPr>
            <w:r w:rsidRPr="00925205">
              <w:rPr>
                <w:rFonts w:ascii="Times New Roman" w:hAnsi="Times New Roman" w:cs="Times New Roman"/>
                <w:bCs/>
                <w:lang w:eastAsia="pt-PT"/>
              </w:rPr>
              <w:t>[previsto: €36,50]</w:t>
            </w:r>
          </w:p>
        </w:tc>
      </w:tr>
      <w:tr w:rsidR="00925205" w:rsidRPr="00925205" w14:paraId="0BB1B34D" w14:textId="77777777" w:rsidTr="00925205">
        <w:trPr>
          <w:trHeight w:val="1009"/>
          <w:jc w:val="center"/>
        </w:trPr>
        <w:tc>
          <w:tcPr>
            <w:tcW w:w="2248" w:type="dxa"/>
            <w:tcBorders>
              <w:top w:val="single" w:sz="2" w:space="0" w:color="000000"/>
              <w:bottom w:val="single" w:sz="2" w:space="0" w:color="000000"/>
            </w:tcBorders>
            <w:shd w:val="clear" w:color="auto" w:fill="EAF1DD"/>
            <w:vAlign w:val="center"/>
          </w:tcPr>
          <w:p w14:paraId="07068082" w14:textId="77777777" w:rsidR="00925205" w:rsidRPr="00925205" w:rsidRDefault="00925205" w:rsidP="006A3A75">
            <w:pPr>
              <w:spacing w:after="0" w:line="240" w:lineRule="auto"/>
              <w:jc w:val="both"/>
              <w:rPr>
                <w:rFonts w:ascii="Times New Roman" w:hAnsi="Times New Roman" w:cs="Times New Roman"/>
              </w:rPr>
            </w:pPr>
            <w:r w:rsidRPr="00925205">
              <w:rPr>
                <w:rFonts w:ascii="Times New Roman" w:hAnsi="Times New Roman" w:cs="Times New Roman"/>
                <w:b/>
                <w:bCs/>
                <w:lang w:eastAsia="pt-PT"/>
              </w:rPr>
              <w:t>Avaliação</w:t>
            </w:r>
          </w:p>
        </w:tc>
        <w:tc>
          <w:tcPr>
            <w:tcW w:w="6851" w:type="dxa"/>
            <w:tcBorders>
              <w:top w:val="single" w:sz="2" w:space="0" w:color="000000"/>
              <w:left w:val="single" w:sz="2" w:space="0" w:color="000000"/>
              <w:bottom w:val="single" w:sz="2" w:space="0" w:color="000000"/>
            </w:tcBorders>
            <w:shd w:val="clear" w:color="auto" w:fill="EAF1DD"/>
            <w:vAlign w:val="center"/>
          </w:tcPr>
          <w:p w14:paraId="1F7CA424" w14:textId="24475EBA" w:rsidR="00925205" w:rsidRPr="00925205" w:rsidRDefault="00925205" w:rsidP="006A3A75">
            <w:pPr>
              <w:snapToGrid w:val="0"/>
              <w:spacing w:after="0" w:line="240" w:lineRule="auto"/>
              <w:jc w:val="both"/>
              <w:rPr>
                <w:rFonts w:ascii="Times New Roman" w:hAnsi="Times New Roman" w:cs="Times New Roman"/>
              </w:rPr>
            </w:pPr>
            <w:r w:rsidRPr="00925205">
              <w:rPr>
                <w:rFonts w:ascii="Times New Roman" w:hAnsi="Times New Roman" w:cs="Times New Roman"/>
              </w:rPr>
              <w:t>Não tendo sido ainda adquirido o ferro de soldar, respectivo suporte e solda requisitados, não foi possível dar início a este projeto</w:t>
            </w:r>
          </w:p>
        </w:tc>
      </w:tr>
    </w:tbl>
    <w:p w14:paraId="50B6338D"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p w14:paraId="0B6F4F0C"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4DEFE8D0"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07C360A9"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6D5FF8DA"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15DAABA6"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00F7BAE0" w14:textId="77777777" w:rsidR="00925205" w:rsidRDefault="00925205" w:rsidP="00BE7B68">
      <w:pPr>
        <w:widowControl w:val="0"/>
        <w:spacing w:after="0"/>
        <w:jc w:val="both"/>
        <w:rPr>
          <w:rFonts w:ascii="Times New Roman" w:eastAsia="Times New Roman" w:hAnsi="Times New Roman" w:cs="Times New Roman"/>
          <w:b/>
          <w:bCs/>
          <w:kern w:val="10"/>
          <w:sz w:val="26"/>
          <w:szCs w:val="26"/>
          <w:lang w:eastAsia="pt-PT"/>
        </w:rPr>
      </w:pPr>
    </w:p>
    <w:p w14:paraId="48382606"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2D178388"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7A1DB997"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6165D71B"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1AFA0D63"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05E05BFF"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0B35EEA0"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2F103150"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1B40A4F4"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1A04E4C8"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48C992B7" w14:textId="77777777" w:rsidR="00124C27" w:rsidRDefault="00124C27" w:rsidP="00BE7B68">
      <w:pPr>
        <w:widowControl w:val="0"/>
        <w:spacing w:after="0"/>
        <w:jc w:val="both"/>
        <w:rPr>
          <w:rFonts w:ascii="Times New Roman" w:eastAsia="Times New Roman" w:hAnsi="Times New Roman" w:cs="Times New Roman"/>
          <w:b/>
          <w:bCs/>
          <w:kern w:val="10"/>
          <w:sz w:val="26"/>
          <w:szCs w:val="26"/>
          <w:lang w:eastAsia="pt-PT"/>
        </w:rPr>
      </w:pPr>
    </w:p>
    <w:p w14:paraId="78E47938"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p w14:paraId="700B40BE"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p w14:paraId="7ABFAC56"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p w14:paraId="26434E10"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p w14:paraId="7F168829" w14:textId="77777777" w:rsid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p w14:paraId="1E72909F" w14:textId="77777777" w:rsidR="003832A0" w:rsidRPr="003832A0" w:rsidRDefault="003832A0" w:rsidP="00BE7B68">
      <w:pPr>
        <w:widowControl w:val="0"/>
        <w:spacing w:after="0"/>
        <w:jc w:val="both"/>
        <w:rPr>
          <w:rFonts w:ascii="Times New Roman" w:eastAsia="Times New Roman" w:hAnsi="Times New Roman" w:cs="Times New Roman"/>
          <w:b/>
          <w:bCs/>
          <w:kern w:val="10"/>
          <w:sz w:val="26"/>
          <w:szCs w:val="26"/>
          <w:lang w:eastAsia="pt-PT"/>
        </w:rPr>
      </w:pPr>
    </w:p>
    <w:p w14:paraId="1BEED03E" w14:textId="356A10AD" w:rsidR="00BE7B68" w:rsidRPr="003832A0" w:rsidRDefault="00BE7B68" w:rsidP="00DB4AFB">
      <w:pPr>
        <w:pStyle w:val="Heading1"/>
        <w:rPr>
          <w:color w:val="365F91" w:themeColor="accent1" w:themeShade="BF"/>
        </w:rPr>
      </w:pPr>
      <w:bookmarkStart w:id="40" w:name="_Toc339530437"/>
      <w:r w:rsidRPr="003832A0">
        <w:rPr>
          <w:color w:val="365F91" w:themeColor="accent1" w:themeShade="BF"/>
        </w:rPr>
        <w:lastRenderedPageBreak/>
        <w:t>Orçamento (resumo)</w:t>
      </w:r>
      <w:bookmarkEnd w:id="40"/>
    </w:p>
    <w:p w14:paraId="49565E00" w14:textId="4A37EE79" w:rsidR="00BE7B68" w:rsidRDefault="00CD3D26" w:rsidP="00BE7B68">
      <w:pPr>
        <w:widowControl w:val="0"/>
        <w:spacing w:after="0"/>
        <w:jc w:val="both"/>
        <w:rPr>
          <w:rFonts w:ascii="Times New Roman" w:eastAsia="Times New Roman" w:hAnsi="Times New Roman" w:cs="Times New Roman"/>
          <w:bCs/>
          <w:kern w:val="10"/>
          <w:lang w:eastAsia="pt-PT"/>
        </w:rPr>
      </w:pPr>
      <w:r>
        <w:rPr>
          <w:rFonts w:ascii="Times New Roman" w:eastAsia="Times New Roman" w:hAnsi="Times New Roman" w:cs="Times New Roman"/>
          <w:bCs/>
          <w:kern w:val="10"/>
          <w:lang w:eastAsia="pt-PT"/>
        </w:rPr>
        <w:t>Na presente secção é apresentado</w:t>
      </w:r>
      <w:r w:rsidR="00BE7B68" w:rsidRPr="00BA7F77">
        <w:rPr>
          <w:rFonts w:ascii="Times New Roman" w:eastAsia="Times New Roman" w:hAnsi="Times New Roman" w:cs="Times New Roman"/>
          <w:bCs/>
          <w:kern w:val="10"/>
          <w:lang w:eastAsia="pt-PT"/>
        </w:rPr>
        <w:t xml:space="preserve"> </w:t>
      </w:r>
      <w:r>
        <w:rPr>
          <w:rFonts w:ascii="Times New Roman" w:eastAsia="Times New Roman" w:hAnsi="Times New Roman" w:cs="Times New Roman"/>
          <w:bCs/>
          <w:kern w:val="10"/>
          <w:lang w:eastAsia="pt-PT"/>
        </w:rPr>
        <w:t>um resumo</w:t>
      </w:r>
      <w:r w:rsidR="00BE7B68" w:rsidRPr="00BA7F77">
        <w:rPr>
          <w:rFonts w:ascii="Times New Roman" w:eastAsia="Times New Roman" w:hAnsi="Times New Roman" w:cs="Times New Roman"/>
          <w:bCs/>
          <w:kern w:val="10"/>
          <w:lang w:eastAsia="pt-PT"/>
        </w:rPr>
        <w:t xml:space="preserve"> orçamento </w:t>
      </w:r>
      <w:r w:rsidR="00904862" w:rsidRPr="00BA7F77">
        <w:rPr>
          <w:rFonts w:ascii="Times New Roman" w:eastAsia="Times New Roman" w:hAnsi="Times New Roman" w:cs="Times New Roman"/>
          <w:bCs/>
          <w:kern w:val="10"/>
          <w:lang w:eastAsia="pt-PT"/>
        </w:rPr>
        <w:t>para a concretização</w:t>
      </w:r>
      <w:r w:rsidR="00BE7B68" w:rsidRPr="00BA7F77">
        <w:rPr>
          <w:rFonts w:ascii="Times New Roman" w:eastAsia="Times New Roman" w:hAnsi="Times New Roman" w:cs="Times New Roman"/>
          <w:bCs/>
          <w:kern w:val="10"/>
          <w:lang w:eastAsia="pt-PT"/>
        </w:rPr>
        <w:t xml:space="preserve"> das ativid</w:t>
      </w:r>
      <w:r w:rsidR="00904862" w:rsidRPr="00BA7F77">
        <w:rPr>
          <w:rFonts w:ascii="Times New Roman" w:eastAsia="Times New Roman" w:hAnsi="Times New Roman" w:cs="Times New Roman"/>
          <w:bCs/>
          <w:kern w:val="10"/>
          <w:lang w:eastAsia="pt-PT"/>
        </w:rPr>
        <w:t xml:space="preserve">ades do </w:t>
      </w:r>
      <w:r w:rsidR="00EB61DE">
        <w:rPr>
          <w:rFonts w:ascii="Times New Roman" w:eastAsia="Times New Roman" w:hAnsi="Times New Roman" w:cs="Times New Roman"/>
          <w:bCs/>
          <w:kern w:val="10"/>
          <w:lang w:eastAsia="pt-PT"/>
        </w:rPr>
        <w:t>EACMCGA</w:t>
      </w:r>
      <w:r w:rsidR="00904862" w:rsidRPr="00BA7F77">
        <w:rPr>
          <w:rFonts w:ascii="Times New Roman" w:eastAsia="Times New Roman" w:hAnsi="Times New Roman" w:cs="Times New Roman"/>
          <w:bCs/>
          <w:kern w:val="10"/>
          <w:lang w:eastAsia="pt-PT"/>
        </w:rPr>
        <w:t xml:space="preserve"> no ano letivo 2015/16</w:t>
      </w:r>
      <w:r w:rsidR="00BE7B68" w:rsidRPr="00BA7F77">
        <w:rPr>
          <w:rFonts w:ascii="Times New Roman" w:eastAsia="Times New Roman" w:hAnsi="Times New Roman" w:cs="Times New Roman"/>
          <w:bCs/>
          <w:kern w:val="10"/>
          <w:lang w:eastAsia="pt-PT"/>
        </w:rPr>
        <w:t xml:space="preserve">. </w:t>
      </w:r>
      <w:r w:rsidR="00BA7F77" w:rsidRPr="00BA7F77">
        <w:rPr>
          <w:rFonts w:ascii="Times New Roman" w:eastAsia="Times New Roman" w:hAnsi="Times New Roman" w:cs="Times New Roman"/>
          <w:bCs/>
          <w:kern w:val="10"/>
          <w:lang w:eastAsia="pt-PT"/>
        </w:rPr>
        <w:t xml:space="preserve">Em relação aos recursos humanos </w:t>
      </w:r>
      <w:r>
        <w:rPr>
          <w:rFonts w:ascii="Times New Roman" w:eastAsia="Times New Roman" w:hAnsi="Times New Roman" w:cs="Times New Roman"/>
          <w:bCs/>
          <w:kern w:val="10"/>
          <w:lang w:eastAsia="pt-PT"/>
        </w:rPr>
        <w:t>encargos, no ano civil de 2015, foram de 2.471</w:t>
      </w:r>
      <w:r w:rsidR="00BA7F77" w:rsidRPr="00BA7F77">
        <w:rPr>
          <w:rFonts w:ascii="Times New Roman" w:eastAsia="Times New Roman" w:hAnsi="Times New Roman" w:cs="Times New Roman"/>
          <w:bCs/>
          <w:kern w:val="10"/>
          <w:lang w:eastAsia="pt-PT"/>
        </w:rPr>
        <w:t>.</w:t>
      </w:r>
      <w:r>
        <w:rPr>
          <w:rFonts w:ascii="Times New Roman" w:eastAsia="Times New Roman" w:hAnsi="Times New Roman" w:cs="Times New Roman"/>
          <w:bCs/>
          <w:kern w:val="10"/>
          <w:lang w:eastAsia="pt-PT"/>
        </w:rPr>
        <w:t>442,74</w:t>
      </w:r>
      <w:r w:rsidR="00BA7F77" w:rsidRPr="00BA7F77">
        <w:rPr>
          <w:rFonts w:ascii="Times New Roman" w:eastAsia="Times New Roman" w:hAnsi="Times New Roman" w:cs="Times New Roman"/>
          <w:bCs/>
          <w:kern w:val="10"/>
          <w:lang w:eastAsia="pt-PT"/>
        </w:rPr>
        <w:t xml:space="preserve">€. </w:t>
      </w:r>
    </w:p>
    <w:p w14:paraId="793BE405" w14:textId="4F271B81" w:rsidR="00CD3D26" w:rsidRPr="00BA7F77" w:rsidRDefault="00CD3D26" w:rsidP="00BE7B68">
      <w:pPr>
        <w:widowControl w:val="0"/>
        <w:spacing w:after="0"/>
        <w:jc w:val="both"/>
        <w:rPr>
          <w:rFonts w:ascii="Times New Roman" w:eastAsia="Times New Roman" w:hAnsi="Times New Roman" w:cs="Times New Roman"/>
          <w:bCs/>
          <w:kern w:val="10"/>
          <w:lang w:eastAsia="pt-PT"/>
        </w:rPr>
      </w:pPr>
      <w:r>
        <w:rPr>
          <w:rFonts w:ascii="Times New Roman" w:eastAsia="Times New Roman" w:hAnsi="Times New Roman" w:cs="Times New Roman"/>
          <w:bCs/>
          <w:kern w:val="10"/>
          <w:lang w:eastAsia="pt-PT"/>
        </w:rPr>
        <w:t>Para a concretização das atividades:</w:t>
      </w:r>
    </w:p>
    <w:p w14:paraId="367BE03D" w14:textId="77777777" w:rsidR="00BE7B68" w:rsidRPr="00BA7F77" w:rsidRDefault="00BE7B68" w:rsidP="00BE7B68">
      <w:pPr>
        <w:widowControl w:val="0"/>
        <w:spacing w:after="0"/>
        <w:jc w:val="both"/>
        <w:rPr>
          <w:rFonts w:ascii="Times New Roman" w:eastAsia="Times New Roman" w:hAnsi="Times New Roman" w:cs="Times New Roman"/>
          <w:b/>
          <w:bCs/>
          <w:kern w:val="10"/>
          <w:lang w:eastAsia="pt-PT"/>
        </w:rPr>
      </w:pPr>
    </w:p>
    <w:tbl>
      <w:tblPr>
        <w:tblW w:w="5000" w:type="pct"/>
        <w:jc w:val="center"/>
        <w:tblLook w:val="04A0" w:firstRow="1" w:lastRow="0" w:firstColumn="1" w:lastColumn="0" w:noHBand="0" w:noVBand="1"/>
      </w:tblPr>
      <w:tblGrid>
        <w:gridCol w:w="4864"/>
        <w:gridCol w:w="2757"/>
        <w:gridCol w:w="2658"/>
      </w:tblGrid>
      <w:tr w:rsidR="00D000E8" w:rsidRPr="00D000E8" w14:paraId="5677479D" w14:textId="77777777" w:rsidTr="00D000E8">
        <w:trPr>
          <w:trHeight w:val="330"/>
          <w:jc w:val="center"/>
        </w:trPr>
        <w:tc>
          <w:tcPr>
            <w:tcW w:w="2366" w:type="pct"/>
            <w:tcBorders>
              <w:top w:val="nil"/>
              <w:left w:val="nil"/>
              <w:bottom w:val="single" w:sz="8" w:space="0" w:color="auto"/>
              <w:right w:val="nil"/>
            </w:tcBorders>
            <w:shd w:val="clear" w:color="auto" w:fill="auto"/>
            <w:noWrap/>
            <w:vAlign w:val="center"/>
            <w:hideMark/>
          </w:tcPr>
          <w:p w14:paraId="0A32EFC9" w14:textId="77777777" w:rsidR="00D000E8" w:rsidRPr="00D000E8" w:rsidRDefault="00D000E8" w:rsidP="00D000E8">
            <w:pPr>
              <w:spacing w:after="0" w:line="240" w:lineRule="auto"/>
              <w:rPr>
                <w:rFonts w:ascii="Times New Roman" w:eastAsia="Times New Roman" w:hAnsi="Times New Roman" w:cs="Times New Roman"/>
                <w:b/>
                <w:bCs/>
                <w:color w:val="000000"/>
              </w:rPr>
            </w:pPr>
            <w:r w:rsidRPr="00D000E8">
              <w:rPr>
                <w:rFonts w:ascii="Times New Roman" w:eastAsia="Times New Roman" w:hAnsi="Times New Roman" w:cs="Times New Roman"/>
                <w:b/>
                <w:bCs/>
                <w:color w:val="000000"/>
              </w:rPr>
              <w:t>Atividade</w:t>
            </w:r>
          </w:p>
        </w:tc>
        <w:tc>
          <w:tcPr>
            <w:tcW w:w="1341" w:type="pct"/>
            <w:tcBorders>
              <w:top w:val="nil"/>
              <w:left w:val="nil"/>
              <w:bottom w:val="single" w:sz="8" w:space="0" w:color="auto"/>
              <w:right w:val="nil"/>
            </w:tcBorders>
            <w:shd w:val="clear" w:color="auto" w:fill="auto"/>
            <w:noWrap/>
            <w:vAlign w:val="center"/>
            <w:hideMark/>
          </w:tcPr>
          <w:p w14:paraId="5F259875" w14:textId="77777777" w:rsidR="00D000E8" w:rsidRPr="00D000E8" w:rsidRDefault="00D000E8" w:rsidP="00D000E8">
            <w:pPr>
              <w:spacing w:after="0" w:line="240" w:lineRule="auto"/>
              <w:jc w:val="center"/>
              <w:rPr>
                <w:rFonts w:ascii="Times New Roman" w:eastAsia="Times New Roman" w:hAnsi="Times New Roman" w:cs="Times New Roman"/>
                <w:b/>
                <w:bCs/>
                <w:color w:val="000000"/>
              </w:rPr>
            </w:pPr>
            <w:r w:rsidRPr="00D000E8">
              <w:rPr>
                <w:rFonts w:ascii="Times New Roman" w:eastAsia="Times New Roman" w:hAnsi="Times New Roman" w:cs="Times New Roman"/>
                <w:b/>
                <w:bCs/>
                <w:color w:val="000000"/>
              </w:rPr>
              <w:t>Receitas</w:t>
            </w:r>
          </w:p>
        </w:tc>
        <w:tc>
          <w:tcPr>
            <w:tcW w:w="1293" w:type="pct"/>
            <w:tcBorders>
              <w:top w:val="nil"/>
              <w:left w:val="nil"/>
              <w:bottom w:val="single" w:sz="8" w:space="0" w:color="auto"/>
              <w:right w:val="nil"/>
            </w:tcBorders>
            <w:shd w:val="clear" w:color="auto" w:fill="auto"/>
            <w:noWrap/>
            <w:vAlign w:val="center"/>
            <w:hideMark/>
          </w:tcPr>
          <w:p w14:paraId="4056A150" w14:textId="77777777" w:rsidR="00D000E8" w:rsidRPr="00D000E8" w:rsidRDefault="00D000E8" w:rsidP="00D000E8">
            <w:pPr>
              <w:spacing w:after="0" w:line="240" w:lineRule="auto"/>
              <w:jc w:val="center"/>
              <w:rPr>
                <w:rFonts w:ascii="Times New Roman" w:eastAsia="Times New Roman" w:hAnsi="Times New Roman" w:cs="Times New Roman"/>
                <w:b/>
                <w:bCs/>
                <w:color w:val="000000"/>
              </w:rPr>
            </w:pPr>
            <w:r w:rsidRPr="00D000E8">
              <w:rPr>
                <w:rFonts w:ascii="Times New Roman" w:eastAsia="Times New Roman" w:hAnsi="Times New Roman" w:cs="Times New Roman"/>
                <w:b/>
                <w:bCs/>
                <w:color w:val="000000"/>
              </w:rPr>
              <w:t>Despesas</w:t>
            </w:r>
          </w:p>
        </w:tc>
      </w:tr>
      <w:tr w:rsidR="00D000E8" w:rsidRPr="00D000E8" w14:paraId="13D7C6C7" w14:textId="77777777" w:rsidTr="00D000E8">
        <w:trPr>
          <w:trHeight w:val="300"/>
          <w:jc w:val="center"/>
        </w:trPr>
        <w:tc>
          <w:tcPr>
            <w:tcW w:w="2366" w:type="pct"/>
            <w:tcBorders>
              <w:top w:val="nil"/>
              <w:left w:val="nil"/>
              <w:bottom w:val="nil"/>
              <w:right w:val="nil"/>
            </w:tcBorders>
            <w:shd w:val="clear" w:color="auto" w:fill="auto"/>
            <w:noWrap/>
            <w:vAlign w:val="center"/>
            <w:hideMark/>
          </w:tcPr>
          <w:p w14:paraId="39032BCD" w14:textId="77777777" w:rsidR="00D000E8" w:rsidRPr="00D000E8" w:rsidRDefault="00D000E8" w:rsidP="00D000E8">
            <w:pPr>
              <w:spacing w:after="0" w:line="240" w:lineRule="auto"/>
              <w:rPr>
                <w:rFonts w:ascii="Times New Roman" w:eastAsia="Times New Roman" w:hAnsi="Times New Roman" w:cs="Times New Roman"/>
                <w:color w:val="000000"/>
              </w:rPr>
            </w:pPr>
            <w:r w:rsidRPr="00D000E8">
              <w:rPr>
                <w:rFonts w:ascii="Times New Roman" w:eastAsia="Times New Roman" w:hAnsi="Times New Roman" w:cs="Times New Roman"/>
                <w:color w:val="000000"/>
              </w:rPr>
              <w:t>Cursos Diversos</w:t>
            </w:r>
          </w:p>
        </w:tc>
        <w:tc>
          <w:tcPr>
            <w:tcW w:w="1341" w:type="pct"/>
            <w:tcBorders>
              <w:top w:val="nil"/>
              <w:left w:val="nil"/>
              <w:bottom w:val="nil"/>
              <w:right w:val="nil"/>
            </w:tcBorders>
            <w:shd w:val="clear" w:color="auto" w:fill="auto"/>
            <w:noWrap/>
            <w:vAlign w:val="center"/>
            <w:hideMark/>
          </w:tcPr>
          <w:p w14:paraId="49B4222D" w14:textId="77777777" w:rsidR="00D000E8" w:rsidRPr="00D000E8" w:rsidRDefault="00D000E8" w:rsidP="00D000E8">
            <w:pPr>
              <w:spacing w:after="0" w:line="240" w:lineRule="auto"/>
              <w:jc w:val="center"/>
              <w:rPr>
                <w:rFonts w:ascii="Times New Roman" w:eastAsia="Times New Roman" w:hAnsi="Times New Roman" w:cs="Times New Roman"/>
                <w:color w:val="000000"/>
              </w:rPr>
            </w:pPr>
            <w:r w:rsidRPr="00D000E8">
              <w:rPr>
                <w:rFonts w:ascii="Times New Roman" w:eastAsia="Times New Roman" w:hAnsi="Times New Roman" w:cs="Times New Roman"/>
                <w:color w:val="000000"/>
              </w:rPr>
              <w:t>4 984,00 €</w:t>
            </w:r>
          </w:p>
        </w:tc>
        <w:tc>
          <w:tcPr>
            <w:tcW w:w="1293" w:type="pct"/>
            <w:tcBorders>
              <w:top w:val="nil"/>
              <w:left w:val="nil"/>
              <w:bottom w:val="nil"/>
              <w:right w:val="nil"/>
            </w:tcBorders>
            <w:shd w:val="clear" w:color="auto" w:fill="auto"/>
            <w:noWrap/>
            <w:vAlign w:val="center"/>
            <w:hideMark/>
          </w:tcPr>
          <w:p w14:paraId="1E8FF5DC" w14:textId="77777777" w:rsidR="00D000E8" w:rsidRPr="00D000E8" w:rsidRDefault="00D000E8" w:rsidP="00D000E8">
            <w:pPr>
              <w:spacing w:after="0" w:line="240" w:lineRule="auto"/>
              <w:jc w:val="center"/>
              <w:rPr>
                <w:rFonts w:ascii="Times New Roman" w:eastAsia="Times New Roman" w:hAnsi="Times New Roman" w:cs="Times New Roman"/>
                <w:color w:val="000000"/>
              </w:rPr>
            </w:pPr>
            <w:r w:rsidRPr="00D000E8">
              <w:rPr>
                <w:rFonts w:ascii="Times New Roman" w:eastAsia="Times New Roman" w:hAnsi="Times New Roman" w:cs="Times New Roman"/>
                <w:color w:val="000000"/>
              </w:rPr>
              <w:t>5 001,75 €</w:t>
            </w:r>
          </w:p>
        </w:tc>
      </w:tr>
      <w:tr w:rsidR="00D000E8" w:rsidRPr="00D000E8" w14:paraId="06AD39DD" w14:textId="77777777" w:rsidTr="00D000E8">
        <w:trPr>
          <w:trHeight w:val="300"/>
          <w:jc w:val="center"/>
        </w:trPr>
        <w:tc>
          <w:tcPr>
            <w:tcW w:w="2366" w:type="pct"/>
            <w:tcBorders>
              <w:top w:val="nil"/>
              <w:left w:val="nil"/>
              <w:bottom w:val="nil"/>
              <w:right w:val="nil"/>
            </w:tcBorders>
            <w:shd w:val="clear" w:color="auto" w:fill="auto"/>
            <w:noWrap/>
            <w:vAlign w:val="center"/>
            <w:hideMark/>
          </w:tcPr>
          <w:p w14:paraId="57F16934" w14:textId="77777777" w:rsidR="00D000E8" w:rsidRPr="00D000E8" w:rsidRDefault="00D000E8" w:rsidP="00D000E8">
            <w:pPr>
              <w:spacing w:after="0" w:line="240" w:lineRule="auto"/>
              <w:rPr>
                <w:rFonts w:ascii="Times New Roman" w:eastAsia="Times New Roman" w:hAnsi="Times New Roman" w:cs="Times New Roman"/>
                <w:color w:val="000000"/>
              </w:rPr>
            </w:pPr>
            <w:r w:rsidRPr="00D000E8">
              <w:rPr>
                <w:rFonts w:ascii="Times New Roman" w:eastAsia="Times New Roman" w:hAnsi="Times New Roman" w:cs="Times New Roman"/>
                <w:color w:val="000000"/>
              </w:rPr>
              <w:t>Concursos Internos</w:t>
            </w:r>
          </w:p>
        </w:tc>
        <w:tc>
          <w:tcPr>
            <w:tcW w:w="1341" w:type="pct"/>
            <w:tcBorders>
              <w:top w:val="nil"/>
              <w:left w:val="nil"/>
              <w:bottom w:val="nil"/>
              <w:right w:val="nil"/>
            </w:tcBorders>
            <w:shd w:val="clear" w:color="auto" w:fill="auto"/>
            <w:noWrap/>
            <w:vAlign w:val="center"/>
            <w:hideMark/>
          </w:tcPr>
          <w:p w14:paraId="635DD079" w14:textId="77777777" w:rsidR="00D000E8" w:rsidRPr="00D000E8" w:rsidRDefault="00D000E8" w:rsidP="00D000E8">
            <w:pPr>
              <w:spacing w:after="0" w:line="240" w:lineRule="auto"/>
              <w:jc w:val="center"/>
              <w:rPr>
                <w:rFonts w:ascii="Times New Roman" w:eastAsia="Times New Roman" w:hAnsi="Times New Roman" w:cs="Times New Roman"/>
                <w:color w:val="000000"/>
              </w:rPr>
            </w:pPr>
            <w:r w:rsidRPr="00D000E8">
              <w:rPr>
                <w:rFonts w:ascii="Times New Roman" w:eastAsia="Times New Roman" w:hAnsi="Times New Roman" w:cs="Times New Roman"/>
                <w:color w:val="000000"/>
              </w:rPr>
              <w:t>631,00 €</w:t>
            </w:r>
          </w:p>
        </w:tc>
        <w:tc>
          <w:tcPr>
            <w:tcW w:w="1293" w:type="pct"/>
            <w:tcBorders>
              <w:top w:val="nil"/>
              <w:left w:val="nil"/>
              <w:bottom w:val="nil"/>
              <w:right w:val="nil"/>
            </w:tcBorders>
            <w:shd w:val="clear" w:color="auto" w:fill="auto"/>
            <w:noWrap/>
            <w:vAlign w:val="center"/>
            <w:hideMark/>
          </w:tcPr>
          <w:p w14:paraId="211390F8" w14:textId="77777777" w:rsidR="00D000E8" w:rsidRPr="00D000E8" w:rsidRDefault="00D000E8" w:rsidP="00D000E8">
            <w:pPr>
              <w:spacing w:after="0" w:line="240" w:lineRule="auto"/>
              <w:jc w:val="center"/>
              <w:rPr>
                <w:rFonts w:ascii="Times New Roman" w:eastAsia="Times New Roman" w:hAnsi="Times New Roman" w:cs="Times New Roman"/>
                <w:color w:val="000000"/>
              </w:rPr>
            </w:pPr>
            <w:r w:rsidRPr="00D000E8">
              <w:rPr>
                <w:rFonts w:ascii="Times New Roman" w:eastAsia="Times New Roman" w:hAnsi="Times New Roman" w:cs="Times New Roman"/>
                <w:color w:val="000000"/>
              </w:rPr>
              <w:t>164,85 €</w:t>
            </w:r>
          </w:p>
        </w:tc>
      </w:tr>
      <w:tr w:rsidR="00D000E8" w:rsidRPr="00D000E8" w14:paraId="2B563969" w14:textId="77777777" w:rsidTr="00D000E8">
        <w:trPr>
          <w:trHeight w:val="300"/>
          <w:jc w:val="center"/>
        </w:trPr>
        <w:tc>
          <w:tcPr>
            <w:tcW w:w="2366" w:type="pct"/>
            <w:tcBorders>
              <w:top w:val="nil"/>
              <w:left w:val="nil"/>
              <w:bottom w:val="nil"/>
              <w:right w:val="nil"/>
            </w:tcBorders>
            <w:shd w:val="clear" w:color="auto" w:fill="auto"/>
            <w:noWrap/>
            <w:vAlign w:val="center"/>
            <w:hideMark/>
          </w:tcPr>
          <w:p w14:paraId="3E917680" w14:textId="77777777" w:rsidR="00D000E8" w:rsidRPr="00D000E8" w:rsidRDefault="00D000E8" w:rsidP="00D000E8">
            <w:pPr>
              <w:spacing w:after="0" w:line="240" w:lineRule="auto"/>
              <w:rPr>
                <w:rFonts w:ascii="Times New Roman" w:eastAsia="Times New Roman" w:hAnsi="Times New Roman" w:cs="Times New Roman"/>
                <w:color w:val="000000"/>
              </w:rPr>
            </w:pPr>
            <w:r w:rsidRPr="00D000E8">
              <w:rPr>
                <w:rFonts w:ascii="Times New Roman" w:eastAsia="Times New Roman" w:hAnsi="Times New Roman" w:cs="Times New Roman"/>
                <w:color w:val="000000"/>
              </w:rPr>
              <w:t>Tipografia (programas diversos)</w:t>
            </w:r>
          </w:p>
        </w:tc>
        <w:tc>
          <w:tcPr>
            <w:tcW w:w="1341" w:type="pct"/>
            <w:tcBorders>
              <w:top w:val="nil"/>
              <w:left w:val="nil"/>
              <w:bottom w:val="nil"/>
              <w:right w:val="nil"/>
            </w:tcBorders>
            <w:shd w:val="clear" w:color="auto" w:fill="auto"/>
            <w:noWrap/>
            <w:vAlign w:val="center"/>
            <w:hideMark/>
          </w:tcPr>
          <w:p w14:paraId="6D7BF493" w14:textId="77777777" w:rsidR="00D000E8" w:rsidRPr="00D000E8" w:rsidRDefault="00D000E8" w:rsidP="00D000E8">
            <w:pPr>
              <w:spacing w:after="0" w:line="240" w:lineRule="auto"/>
              <w:jc w:val="center"/>
              <w:rPr>
                <w:rFonts w:ascii="Times New Roman" w:eastAsia="Times New Roman" w:hAnsi="Times New Roman" w:cs="Times New Roman"/>
                <w:color w:val="000000"/>
              </w:rPr>
            </w:pPr>
            <w:r w:rsidRPr="00D000E8">
              <w:rPr>
                <w:rFonts w:ascii="Times New Roman" w:eastAsia="Times New Roman" w:hAnsi="Times New Roman" w:cs="Times New Roman"/>
                <w:color w:val="000000"/>
              </w:rPr>
              <w:t>450,00 €</w:t>
            </w:r>
          </w:p>
        </w:tc>
        <w:tc>
          <w:tcPr>
            <w:tcW w:w="1293" w:type="pct"/>
            <w:tcBorders>
              <w:top w:val="nil"/>
              <w:left w:val="nil"/>
              <w:bottom w:val="nil"/>
              <w:right w:val="nil"/>
            </w:tcBorders>
            <w:shd w:val="clear" w:color="auto" w:fill="auto"/>
            <w:noWrap/>
            <w:vAlign w:val="center"/>
            <w:hideMark/>
          </w:tcPr>
          <w:p w14:paraId="476290B5" w14:textId="77777777" w:rsidR="00D000E8" w:rsidRPr="00D000E8" w:rsidRDefault="00D000E8" w:rsidP="00D000E8">
            <w:pPr>
              <w:spacing w:after="0" w:line="240" w:lineRule="auto"/>
              <w:jc w:val="center"/>
              <w:rPr>
                <w:rFonts w:ascii="Times New Roman" w:eastAsia="Times New Roman" w:hAnsi="Times New Roman" w:cs="Times New Roman"/>
                <w:color w:val="000000"/>
              </w:rPr>
            </w:pPr>
            <w:r w:rsidRPr="00D000E8">
              <w:rPr>
                <w:rFonts w:ascii="Times New Roman" w:eastAsia="Times New Roman" w:hAnsi="Times New Roman" w:cs="Times New Roman"/>
                <w:color w:val="000000"/>
              </w:rPr>
              <w:t>913,34 €</w:t>
            </w:r>
          </w:p>
        </w:tc>
      </w:tr>
      <w:tr w:rsidR="00D000E8" w:rsidRPr="00D000E8" w14:paraId="60ACD416" w14:textId="77777777" w:rsidTr="00210E79">
        <w:trPr>
          <w:trHeight w:val="260"/>
          <w:jc w:val="center"/>
        </w:trPr>
        <w:tc>
          <w:tcPr>
            <w:tcW w:w="2366" w:type="pct"/>
            <w:tcBorders>
              <w:top w:val="nil"/>
              <w:left w:val="nil"/>
              <w:right w:val="nil"/>
            </w:tcBorders>
            <w:shd w:val="clear" w:color="auto" w:fill="auto"/>
            <w:noWrap/>
            <w:vAlign w:val="center"/>
            <w:hideMark/>
          </w:tcPr>
          <w:p w14:paraId="25E539D4" w14:textId="77777777" w:rsidR="00D000E8" w:rsidRPr="00D000E8" w:rsidRDefault="00D000E8" w:rsidP="00D000E8">
            <w:pPr>
              <w:spacing w:after="0" w:line="240" w:lineRule="auto"/>
              <w:rPr>
                <w:rFonts w:ascii="Times New Roman" w:eastAsia="Times New Roman" w:hAnsi="Times New Roman" w:cs="Times New Roman"/>
                <w:color w:val="000000"/>
              </w:rPr>
            </w:pPr>
            <w:r w:rsidRPr="00D000E8">
              <w:rPr>
                <w:rFonts w:ascii="Times New Roman" w:eastAsia="Times New Roman" w:hAnsi="Times New Roman" w:cs="Times New Roman"/>
                <w:color w:val="000000"/>
              </w:rPr>
              <w:t>Viagem à Alemanha</w:t>
            </w:r>
          </w:p>
        </w:tc>
        <w:tc>
          <w:tcPr>
            <w:tcW w:w="1341" w:type="pct"/>
            <w:tcBorders>
              <w:top w:val="nil"/>
              <w:left w:val="nil"/>
              <w:right w:val="nil"/>
            </w:tcBorders>
            <w:shd w:val="clear" w:color="auto" w:fill="auto"/>
            <w:noWrap/>
            <w:vAlign w:val="center"/>
            <w:hideMark/>
          </w:tcPr>
          <w:p w14:paraId="65E834D5" w14:textId="77777777" w:rsidR="00D000E8" w:rsidRPr="00D000E8" w:rsidRDefault="00D000E8" w:rsidP="00D000E8">
            <w:pPr>
              <w:spacing w:after="0" w:line="240" w:lineRule="auto"/>
              <w:jc w:val="center"/>
              <w:rPr>
                <w:rFonts w:ascii="Times New Roman" w:eastAsia="Times New Roman" w:hAnsi="Times New Roman" w:cs="Times New Roman"/>
                <w:color w:val="000000"/>
              </w:rPr>
            </w:pPr>
            <w:r w:rsidRPr="00D000E8">
              <w:rPr>
                <w:rFonts w:ascii="Times New Roman" w:eastAsia="Times New Roman" w:hAnsi="Times New Roman" w:cs="Times New Roman"/>
                <w:color w:val="000000"/>
              </w:rPr>
              <w:t>14 941,45 €</w:t>
            </w:r>
          </w:p>
        </w:tc>
        <w:tc>
          <w:tcPr>
            <w:tcW w:w="1293" w:type="pct"/>
            <w:tcBorders>
              <w:top w:val="nil"/>
              <w:left w:val="nil"/>
              <w:right w:val="nil"/>
            </w:tcBorders>
            <w:shd w:val="clear" w:color="auto" w:fill="auto"/>
            <w:noWrap/>
            <w:vAlign w:val="center"/>
            <w:hideMark/>
          </w:tcPr>
          <w:p w14:paraId="183FBFC6" w14:textId="77777777" w:rsidR="00D000E8" w:rsidRPr="00D000E8" w:rsidRDefault="00D000E8" w:rsidP="00D000E8">
            <w:pPr>
              <w:spacing w:after="0" w:line="240" w:lineRule="auto"/>
              <w:jc w:val="center"/>
              <w:rPr>
                <w:rFonts w:ascii="Times New Roman" w:eastAsia="Times New Roman" w:hAnsi="Times New Roman" w:cs="Times New Roman"/>
                <w:color w:val="000000"/>
              </w:rPr>
            </w:pPr>
            <w:r w:rsidRPr="00D000E8">
              <w:rPr>
                <w:rFonts w:ascii="Times New Roman" w:eastAsia="Times New Roman" w:hAnsi="Times New Roman" w:cs="Times New Roman"/>
                <w:color w:val="000000"/>
              </w:rPr>
              <w:t>14 668,58 €</w:t>
            </w:r>
          </w:p>
        </w:tc>
      </w:tr>
      <w:tr w:rsidR="00210E79" w:rsidRPr="00D000E8" w14:paraId="6EB4F79C" w14:textId="77777777" w:rsidTr="00210E79">
        <w:trPr>
          <w:trHeight w:val="330"/>
          <w:jc w:val="center"/>
        </w:trPr>
        <w:tc>
          <w:tcPr>
            <w:tcW w:w="2366" w:type="pct"/>
            <w:tcBorders>
              <w:top w:val="nil"/>
              <w:left w:val="nil"/>
              <w:right w:val="nil"/>
            </w:tcBorders>
            <w:shd w:val="clear" w:color="auto" w:fill="auto"/>
            <w:noWrap/>
            <w:vAlign w:val="center"/>
          </w:tcPr>
          <w:p w14:paraId="72BD6DCC" w14:textId="55A4EA50" w:rsidR="00210E79" w:rsidRPr="00D000E8" w:rsidRDefault="00210E79" w:rsidP="00D000E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Reparação das Instalações Sanitárias</w:t>
            </w:r>
          </w:p>
        </w:tc>
        <w:tc>
          <w:tcPr>
            <w:tcW w:w="1341" w:type="pct"/>
            <w:tcBorders>
              <w:top w:val="nil"/>
              <w:left w:val="nil"/>
              <w:right w:val="nil"/>
            </w:tcBorders>
            <w:shd w:val="clear" w:color="auto" w:fill="auto"/>
            <w:noWrap/>
            <w:vAlign w:val="center"/>
          </w:tcPr>
          <w:p w14:paraId="682A1F9F" w14:textId="00769453" w:rsidR="00210E79" w:rsidRPr="00D000E8" w:rsidRDefault="007E0E45" w:rsidP="00D000E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29 048,04</w:t>
            </w:r>
            <w:r w:rsidR="00210E79">
              <w:rPr>
                <w:rFonts w:ascii="Times New Roman" w:eastAsia="Times New Roman" w:hAnsi="Times New Roman" w:cs="Times New Roman"/>
                <w:color w:val="000000"/>
              </w:rPr>
              <w:t xml:space="preserve"> €</w:t>
            </w:r>
          </w:p>
        </w:tc>
        <w:tc>
          <w:tcPr>
            <w:tcW w:w="1293" w:type="pct"/>
            <w:tcBorders>
              <w:top w:val="nil"/>
              <w:left w:val="nil"/>
              <w:right w:val="nil"/>
            </w:tcBorders>
            <w:shd w:val="clear" w:color="auto" w:fill="auto"/>
            <w:noWrap/>
            <w:vAlign w:val="center"/>
          </w:tcPr>
          <w:p w14:paraId="330C01FC" w14:textId="6E64EBBD" w:rsidR="00210E79" w:rsidRPr="00D000E8" w:rsidRDefault="000C3931" w:rsidP="00D000E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29 048,04 €</w:t>
            </w:r>
            <w:r w:rsidR="00210E79">
              <w:rPr>
                <w:rFonts w:ascii="Times New Roman" w:eastAsia="Times New Roman" w:hAnsi="Times New Roman" w:cs="Times New Roman"/>
                <w:color w:val="000000"/>
              </w:rPr>
              <w:t>€</w:t>
            </w:r>
          </w:p>
        </w:tc>
      </w:tr>
      <w:tr w:rsidR="00D000E8" w:rsidRPr="00D000E8" w14:paraId="6CDD68AF" w14:textId="77777777" w:rsidTr="00210E79">
        <w:trPr>
          <w:trHeight w:val="330"/>
          <w:jc w:val="center"/>
        </w:trPr>
        <w:tc>
          <w:tcPr>
            <w:tcW w:w="2366" w:type="pct"/>
            <w:tcBorders>
              <w:left w:val="nil"/>
              <w:bottom w:val="single" w:sz="8" w:space="0" w:color="auto"/>
              <w:right w:val="nil"/>
            </w:tcBorders>
            <w:shd w:val="clear" w:color="auto" w:fill="auto"/>
            <w:noWrap/>
            <w:vAlign w:val="center"/>
            <w:hideMark/>
          </w:tcPr>
          <w:p w14:paraId="615142EE" w14:textId="77777777" w:rsidR="00D000E8" w:rsidRPr="00D000E8" w:rsidRDefault="00D000E8" w:rsidP="00D000E8">
            <w:pPr>
              <w:spacing w:after="0" w:line="240" w:lineRule="auto"/>
              <w:rPr>
                <w:rFonts w:ascii="Times New Roman" w:eastAsia="Times New Roman" w:hAnsi="Times New Roman" w:cs="Times New Roman"/>
                <w:color w:val="000000"/>
              </w:rPr>
            </w:pPr>
            <w:r w:rsidRPr="00D000E8">
              <w:rPr>
                <w:rFonts w:ascii="Times New Roman" w:eastAsia="Times New Roman" w:hAnsi="Times New Roman" w:cs="Times New Roman"/>
                <w:color w:val="000000"/>
              </w:rPr>
              <w:t>Cursos Livres</w:t>
            </w:r>
          </w:p>
        </w:tc>
        <w:tc>
          <w:tcPr>
            <w:tcW w:w="1341" w:type="pct"/>
            <w:tcBorders>
              <w:left w:val="nil"/>
              <w:bottom w:val="single" w:sz="8" w:space="0" w:color="auto"/>
              <w:right w:val="nil"/>
            </w:tcBorders>
            <w:shd w:val="clear" w:color="auto" w:fill="auto"/>
            <w:noWrap/>
            <w:vAlign w:val="center"/>
            <w:hideMark/>
          </w:tcPr>
          <w:p w14:paraId="058196BB" w14:textId="77777777" w:rsidR="00D000E8" w:rsidRPr="00D000E8" w:rsidRDefault="00D000E8" w:rsidP="00D000E8">
            <w:pPr>
              <w:spacing w:after="0" w:line="240" w:lineRule="auto"/>
              <w:jc w:val="center"/>
              <w:rPr>
                <w:rFonts w:ascii="Times New Roman" w:eastAsia="Times New Roman" w:hAnsi="Times New Roman" w:cs="Times New Roman"/>
                <w:color w:val="000000"/>
              </w:rPr>
            </w:pPr>
            <w:r w:rsidRPr="00D000E8">
              <w:rPr>
                <w:rFonts w:ascii="Times New Roman" w:eastAsia="Times New Roman" w:hAnsi="Times New Roman" w:cs="Times New Roman"/>
                <w:color w:val="000000"/>
              </w:rPr>
              <w:t>5 315,00 €</w:t>
            </w:r>
          </w:p>
        </w:tc>
        <w:tc>
          <w:tcPr>
            <w:tcW w:w="1293" w:type="pct"/>
            <w:tcBorders>
              <w:left w:val="nil"/>
              <w:bottom w:val="single" w:sz="8" w:space="0" w:color="auto"/>
              <w:right w:val="nil"/>
            </w:tcBorders>
            <w:shd w:val="clear" w:color="auto" w:fill="auto"/>
            <w:noWrap/>
            <w:vAlign w:val="center"/>
            <w:hideMark/>
          </w:tcPr>
          <w:p w14:paraId="5780377C" w14:textId="77777777" w:rsidR="00D000E8" w:rsidRPr="00D000E8" w:rsidRDefault="00D000E8" w:rsidP="00D000E8">
            <w:pPr>
              <w:spacing w:after="0" w:line="240" w:lineRule="auto"/>
              <w:jc w:val="center"/>
              <w:rPr>
                <w:rFonts w:ascii="Times New Roman" w:eastAsia="Times New Roman" w:hAnsi="Times New Roman" w:cs="Times New Roman"/>
                <w:color w:val="000000"/>
              </w:rPr>
            </w:pPr>
            <w:r w:rsidRPr="00D000E8">
              <w:rPr>
                <w:rFonts w:ascii="Times New Roman" w:eastAsia="Times New Roman" w:hAnsi="Times New Roman" w:cs="Times New Roman"/>
                <w:color w:val="000000"/>
              </w:rPr>
              <w:t>6 105,00 €</w:t>
            </w:r>
          </w:p>
        </w:tc>
      </w:tr>
      <w:tr w:rsidR="00D000E8" w:rsidRPr="00D000E8" w14:paraId="7F1173E5" w14:textId="77777777" w:rsidTr="00D000E8">
        <w:trPr>
          <w:trHeight w:val="330"/>
          <w:jc w:val="center"/>
        </w:trPr>
        <w:tc>
          <w:tcPr>
            <w:tcW w:w="2366" w:type="pct"/>
            <w:tcBorders>
              <w:top w:val="nil"/>
              <w:left w:val="nil"/>
              <w:bottom w:val="single" w:sz="8" w:space="0" w:color="auto"/>
              <w:right w:val="nil"/>
            </w:tcBorders>
            <w:shd w:val="clear" w:color="auto" w:fill="auto"/>
            <w:noWrap/>
            <w:vAlign w:val="center"/>
            <w:hideMark/>
          </w:tcPr>
          <w:p w14:paraId="0505FD36" w14:textId="77777777" w:rsidR="00D000E8" w:rsidRPr="00D000E8" w:rsidRDefault="00D000E8" w:rsidP="00D000E8">
            <w:pPr>
              <w:spacing w:after="0" w:line="240" w:lineRule="auto"/>
              <w:rPr>
                <w:rFonts w:ascii="Times New Roman" w:eastAsia="Times New Roman" w:hAnsi="Times New Roman" w:cs="Times New Roman"/>
                <w:b/>
                <w:bCs/>
                <w:color w:val="000000"/>
              </w:rPr>
            </w:pPr>
            <w:r w:rsidRPr="00D000E8">
              <w:rPr>
                <w:rFonts w:ascii="Times New Roman" w:eastAsia="Times New Roman" w:hAnsi="Times New Roman" w:cs="Times New Roman"/>
                <w:b/>
                <w:bCs/>
                <w:color w:val="000000"/>
              </w:rPr>
              <w:t>Total</w:t>
            </w:r>
          </w:p>
        </w:tc>
        <w:tc>
          <w:tcPr>
            <w:tcW w:w="1341" w:type="pct"/>
            <w:tcBorders>
              <w:top w:val="nil"/>
              <w:left w:val="nil"/>
              <w:bottom w:val="single" w:sz="8" w:space="0" w:color="auto"/>
              <w:right w:val="nil"/>
            </w:tcBorders>
            <w:shd w:val="clear" w:color="auto" w:fill="auto"/>
            <w:noWrap/>
            <w:vAlign w:val="center"/>
            <w:hideMark/>
          </w:tcPr>
          <w:p w14:paraId="51CFA901" w14:textId="1203E485" w:rsidR="00D000E8" w:rsidRPr="00D000E8" w:rsidRDefault="000C3931" w:rsidP="00210E79">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55 369,49</w:t>
            </w:r>
            <w:r w:rsidR="00D000E8" w:rsidRPr="00D000E8">
              <w:rPr>
                <w:rFonts w:ascii="Times New Roman" w:eastAsia="Times New Roman" w:hAnsi="Times New Roman" w:cs="Times New Roman"/>
                <w:b/>
                <w:bCs/>
                <w:color w:val="000000"/>
              </w:rPr>
              <w:t xml:space="preserve"> €</w:t>
            </w:r>
          </w:p>
        </w:tc>
        <w:tc>
          <w:tcPr>
            <w:tcW w:w="1293" w:type="pct"/>
            <w:tcBorders>
              <w:top w:val="nil"/>
              <w:left w:val="nil"/>
              <w:bottom w:val="single" w:sz="8" w:space="0" w:color="auto"/>
              <w:right w:val="nil"/>
            </w:tcBorders>
            <w:shd w:val="clear" w:color="auto" w:fill="auto"/>
            <w:noWrap/>
            <w:vAlign w:val="center"/>
            <w:hideMark/>
          </w:tcPr>
          <w:p w14:paraId="26936188" w14:textId="2E60BF42" w:rsidR="00D000E8" w:rsidRPr="00D000E8" w:rsidRDefault="000C3931" w:rsidP="00505333">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55</w:t>
            </w:r>
            <w:r w:rsidR="00D000E8" w:rsidRPr="00D000E8">
              <w:rPr>
                <w:rFonts w:ascii="Times New Roman" w:eastAsia="Times New Roman" w:hAnsi="Times New Roman" w:cs="Times New Roman"/>
                <w:b/>
                <w:bCs/>
                <w:color w:val="000000"/>
              </w:rPr>
              <w:t> </w:t>
            </w:r>
            <w:r>
              <w:rPr>
                <w:rFonts w:ascii="Times New Roman" w:eastAsia="Times New Roman" w:hAnsi="Times New Roman" w:cs="Times New Roman"/>
                <w:b/>
                <w:bCs/>
                <w:color w:val="000000"/>
              </w:rPr>
              <w:t>901,56</w:t>
            </w:r>
            <w:r w:rsidR="00D000E8" w:rsidRPr="00D000E8">
              <w:rPr>
                <w:rFonts w:ascii="Times New Roman" w:eastAsia="Times New Roman" w:hAnsi="Times New Roman" w:cs="Times New Roman"/>
                <w:b/>
                <w:bCs/>
                <w:color w:val="000000"/>
              </w:rPr>
              <w:t xml:space="preserve"> €</w:t>
            </w:r>
          </w:p>
        </w:tc>
      </w:tr>
    </w:tbl>
    <w:p w14:paraId="035F4F0C" w14:textId="719F05D2" w:rsidR="00653949" w:rsidRPr="00BA7F77" w:rsidRDefault="00653949" w:rsidP="00653949">
      <w:pPr>
        <w:widowControl w:val="0"/>
        <w:spacing w:after="0" w:line="240" w:lineRule="auto"/>
        <w:ind w:left="709" w:right="707"/>
        <w:rPr>
          <w:rFonts w:ascii="Times New Roman" w:eastAsia="Times New Roman" w:hAnsi="Times New Roman" w:cs="Times New Roman"/>
          <w:b/>
          <w:kern w:val="10"/>
          <w:sz w:val="20"/>
          <w:szCs w:val="20"/>
          <w:lang w:eastAsia="pt-PT"/>
        </w:rPr>
      </w:pPr>
      <w:r w:rsidRPr="00BA7F77">
        <w:rPr>
          <w:rFonts w:ascii="Times New Roman" w:eastAsia="Times New Roman" w:hAnsi="Times New Roman" w:cs="Times New Roman"/>
          <w:b/>
          <w:kern w:val="10"/>
          <w:sz w:val="20"/>
          <w:szCs w:val="20"/>
          <w:lang w:eastAsia="pt-PT"/>
        </w:rPr>
        <w:t xml:space="preserve">Tabela </w:t>
      </w:r>
      <w:r w:rsidR="00530CC7" w:rsidRPr="00BA7F77">
        <w:rPr>
          <w:rFonts w:ascii="Times New Roman" w:eastAsia="Times New Roman" w:hAnsi="Times New Roman" w:cs="Times New Roman"/>
          <w:b/>
          <w:kern w:val="10"/>
          <w:sz w:val="20"/>
          <w:szCs w:val="20"/>
          <w:lang w:eastAsia="pt-PT"/>
        </w:rPr>
        <w:t>10</w:t>
      </w:r>
      <w:r w:rsidRPr="00BA7F77">
        <w:rPr>
          <w:rFonts w:ascii="Times New Roman" w:eastAsia="Times New Roman" w:hAnsi="Times New Roman" w:cs="Times New Roman"/>
          <w:b/>
          <w:kern w:val="10"/>
          <w:sz w:val="20"/>
          <w:szCs w:val="20"/>
          <w:lang w:eastAsia="pt-PT"/>
        </w:rPr>
        <w:t xml:space="preserve"> – Orçamento (resumo) de atividades </w:t>
      </w:r>
      <w:r w:rsidR="00D000E8">
        <w:rPr>
          <w:rFonts w:ascii="Times New Roman" w:eastAsia="Times New Roman" w:hAnsi="Times New Roman" w:cs="Times New Roman"/>
          <w:b/>
          <w:kern w:val="10"/>
          <w:sz w:val="20"/>
          <w:szCs w:val="20"/>
          <w:lang w:eastAsia="pt-PT"/>
        </w:rPr>
        <w:t>concretizadas n</w:t>
      </w:r>
      <w:r w:rsidR="00BA7F77">
        <w:rPr>
          <w:rFonts w:ascii="Times New Roman" w:eastAsia="Times New Roman" w:hAnsi="Times New Roman" w:cs="Times New Roman"/>
          <w:b/>
          <w:kern w:val="10"/>
          <w:sz w:val="20"/>
          <w:szCs w:val="20"/>
          <w:lang w:eastAsia="pt-PT"/>
        </w:rPr>
        <w:t>o</w:t>
      </w:r>
      <w:r w:rsidRPr="00BA7F77">
        <w:rPr>
          <w:rFonts w:ascii="Times New Roman" w:eastAsia="Times New Roman" w:hAnsi="Times New Roman" w:cs="Times New Roman"/>
          <w:b/>
          <w:kern w:val="10"/>
          <w:sz w:val="20"/>
          <w:szCs w:val="20"/>
          <w:lang w:eastAsia="pt-PT"/>
        </w:rPr>
        <w:t xml:space="preserve"> ano letivo 2015/16</w:t>
      </w:r>
    </w:p>
    <w:p w14:paraId="42D79B1E" w14:textId="77777777" w:rsidR="00BE7B68" w:rsidRPr="00F874F4" w:rsidRDefault="00BE7B68" w:rsidP="00FC6076">
      <w:pPr>
        <w:widowControl w:val="0"/>
        <w:spacing w:after="0" w:line="360" w:lineRule="auto"/>
        <w:jc w:val="center"/>
        <w:rPr>
          <w:rFonts w:ascii="Times New Roman" w:eastAsia="Times New Roman" w:hAnsi="Times New Roman" w:cs="Times New Roman"/>
          <w:b/>
          <w:bCs/>
          <w:smallCaps/>
          <w:color w:val="FF0000"/>
          <w:kern w:val="10"/>
          <w:lang w:eastAsia="pt-PT"/>
        </w:rPr>
      </w:pPr>
    </w:p>
    <w:p w14:paraId="0FFCEDC1" w14:textId="77777777" w:rsidR="00CF5FCE" w:rsidRDefault="00CF5FCE" w:rsidP="00DB4AFB">
      <w:pPr>
        <w:pStyle w:val="Heading1"/>
        <w:rPr>
          <w:color w:val="548DD4" w:themeColor="text2" w:themeTint="99"/>
        </w:rPr>
      </w:pPr>
    </w:p>
    <w:p w14:paraId="7539B956" w14:textId="77777777" w:rsidR="00CF5FCE" w:rsidRDefault="00CF5FCE" w:rsidP="00DB4AFB">
      <w:pPr>
        <w:pStyle w:val="Heading1"/>
        <w:rPr>
          <w:color w:val="548DD4" w:themeColor="text2" w:themeTint="99"/>
        </w:rPr>
      </w:pPr>
    </w:p>
    <w:p w14:paraId="35F26BBE" w14:textId="60EBEF3B" w:rsidR="00485E64" w:rsidRPr="003832A0" w:rsidRDefault="00485E64" w:rsidP="00DB4AFB">
      <w:pPr>
        <w:pStyle w:val="Heading1"/>
        <w:rPr>
          <w:color w:val="365F91" w:themeColor="accent1" w:themeShade="BF"/>
        </w:rPr>
      </w:pPr>
      <w:bookmarkStart w:id="41" w:name="_Toc339530438"/>
      <w:r w:rsidRPr="003832A0">
        <w:rPr>
          <w:color w:val="365F91" w:themeColor="accent1" w:themeShade="BF"/>
        </w:rPr>
        <w:t>Considerações finais</w:t>
      </w:r>
      <w:bookmarkEnd w:id="41"/>
    </w:p>
    <w:p w14:paraId="5A2602CB" w14:textId="556C607C" w:rsidR="00962B45" w:rsidRDefault="00485E64" w:rsidP="00653949">
      <w:pPr>
        <w:widowControl w:val="0"/>
        <w:spacing w:after="0" w:line="360" w:lineRule="auto"/>
        <w:jc w:val="both"/>
        <w:rPr>
          <w:rFonts w:ascii="Times New Roman" w:eastAsia="Times New Roman" w:hAnsi="Times New Roman" w:cs="Times New Roman"/>
          <w:kern w:val="10"/>
          <w:lang w:eastAsia="pt-PT"/>
        </w:rPr>
      </w:pPr>
      <w:r w:rsidRPr="00CF5FCE">
        <w:rPr>
          <w:rFonts w:ascii="Times New Roman" w:eastAsia="Times New Roman" w:hAnsi="Times New Roman" w:cs="Times New Roman"/>
          <w:kern w:val="10"/>
          <w:lang w:eastAsia="pt-PT"/>
        </w:rPr>
        <w:t xml:space="preserve">O </w:t>
      </w:r>
      <w:r w:rsidR="00B06877" w:rsidRPr="00CF5FCE">
        <w:rPr>
          <w:rFonts w:ascii="Times New Roman" w:eastAsia="Times New Roman" w:hAnsi="Times New Roman" w:cs="Times New Roman"/>
          <w:kern w:val="10"/>
          <w:lang w:eastAsia="pt-PT"/>
        </w:rPr>
        <w:t>plano anual que se apresenta</w:t>
      </w:r>
      <w:r w:rsidR="00962B45">
        <w:rPr>
          <w:rFonts w:ascii="Times New Roman" w:eastAsia="Times New Roman" w:hAnsi="Times New Roman" w:cs="Times New Roman"/>
          <w:kern w:val="10"/>
          <w:lang w:eastAsia="pt-PT"/>
        </w:rPr>
        <w:t>do no início do ano letivo 2015/16</w:t>
      </w:r>
      <w:r w:rsidR="00B06877" w:rsidRPr="00CF5FCE">
        <w:rPr>
          <w:rFonts w:ascii="Times New Roman" w:eastAsia="Times New Roman" w:hAnsi="Times New Roman" w:cs="Times New Roman"/>
          <w:kern w:val="10"/>
          <w:lang w:eastAsia="pt-PT"/>
        </w:rPr>
        <w:t xml:space="preserve"> foi elaborado tendo em consideração as diferentes</w:t>
      </w:r>
      <w:r w:rsidR="00962B45">
        <w:rPr>
          <w:rFonts w:ascii="Times New Roman" w:eastAsia="Times New Roman" w:hAnsi="Times New Roman" w:cs="Times New Roman"/>
          <w:kern w:val="10"/>
          <w:lang w:eastAsia="pt-PT"/>
        </w:rPr>
        <w:t xml:space="preserve"> atividades que a escola promoveria</w:t>
      </w:r>
      <w:r w:rsidR="00B06877" w:rsidRPr="00CF5FCE">
        <w:rPr>
          <w:rFonts w:ascii="Times New Roman" w:eastAsia="Times New Roman" w:hAnsi="Times New Roman" w:cs="Times New Roman"/>
          <w:kern w:val="10"/>
          <w:lang w:eastAsia="pt-PT"/>
        </w:rPr>
        <w:t xml:space="preserve"> a</w:t>
      </w:r>
      <w:r w:rsidR="00962B45">
        <w:rPr>
          <w:rFonts w:ascii="Times New Roman" w:eastAsia="Times New Roman" w:hAnsi="Times New Roman" w:cs="Times New Roman"/>
          <w:kern w:val="10"/>
          <w:lang w:eastAsia="pt-PT"/>
        </w:rPr>
        <w:t>o longo do ano, estando o resultado refletido no presente relatório</w:t>
      </w:r>
      <w:r w:rsidR="00B06877" w:rsidRPr="00CF5FCE">
        <w:rPr>
          <w:rFonts w:ascii="Times New Roman" w:eastAsia="Times New Roman" w:hAnsi="Times New Roman" w:cs="Times New Roman"/>
          <w:kern w:val="10"/>
          <w:lang w:eastAsia="pt-PT"/>
        </w:rPr>
        <w:t xml:space="preserve">. </w:t>
      </w:r>
    </w:p>
    <w:p w14:paraId="41AAB0AF" w14:textId="3438F122" w:rsidR="00962B45" w:rsidRDefault="00962B45"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Em relação à qualidade dos resultados escolares, comparando com o ano letivo 2014/15, alguns foram melhorados, outros foram consistentes, existindo alguns que infelizmente não atingiram a</w:t>
      </w:r>
      <w:r w:rsidR="003D038C">
        <w:rPr>
          <w:rFonts w:ascii="Times New Roman" w:eastAsia="Times New Roman" w:hAnsi="Times New Roman" w:cs="Times New Roman"/>
          <w:kern w:val="10"/>
          <w:lang w:eastAsia="pt-PT"/>
        </w:rPr>
        <w:t xml:space="preserve">s taxas desse ano. Estas situações </w:t>
      </w:r>
      <w:r>
        <w:rPr>
          <w:rFonts w:ascii="Times New Roman" w:eastAsia="Times New Roman" w:hAnsi="Times New Roman" w:cs="Times New Roman"/>
          <w:kern w:val="10"/>
          <w:lang w:eastAsia="pt-PT"/>
        </w:rPr>
        <w:t>estão a ser objeto de reflexão no sentido de os corrigir, aproximando-os dos resultados que já foram atingidos.</w:t>
      </w:r>
    </w:p>
    <w:p w14:paraId="387A5C0D" w14:textId="77777777" w:rsidR="004C5BF5" w:rsidRDefault="004C5BF5"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Conforme se perspectivou no plano anual de atividades de 2015/16, o ano foi rico na quantidade, variedade e qualidade das atividades que se apresentaram.  Os concertos, as audições, os workshops, os cursos, entre outros, enriqueceram, pedagógica e artisticamente toda a comunidade escolar.</w:t>
      </w:r>
    </w:p>
    <w:p w14:paraId="34AD5827" w14:textId="3A7E52DF" w:rsidR="00962B45" w:rsidRDefault="00962B45"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O ano letivo 2015/16 foi marcado pela internacionalização da orquestra clássica e pelo consolidar das atividades do coro de pais, </w:t>
      </w:r>
      <w:r w:rsidR="003D038C">
        <w:rPr>
          <w:rFonts w:ascii="Times New Roman" w:eastAsia="Times New Roman" w:hAnsi="Times New Roman" w:cs="Times New Roman"/>
          <w:kern w:val="10"/>
          <w:lang w:eastAsia="pt-PT"/>
        </w:rPr>
        <w:t>antigos alunos e funcionários da</w:t>
      </w:r>
      <w:r>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Pr>
          <w:rFonts w:ascii="Times New Roman" w:eastAsia="Times New Roman" w:hAnsi="Times New Roman" w:cs="Times New Roman"/>
          <w:kern w:val="10"/>
          <w:lang w:eastAsia="pt-PT"/>
        </w:rPr>
        <w:t>.</w:t>
      </w:r>
      <w:r w:rsidR="004C5BF5">
        <w:rPr>
          <w:rFonts w:ascii="Times New Roman" w:eastAsia="Times New Roman" w:hAnsi="Times New Roman" w:cs="Times New Roman"/>
          <w:kern w:val="10"/>
          <w:lang w:eastAsia="pt-PT"/>
        </w:rPr>
        <w:t xml:space="preserve"> Em relação à primeira, os 14 concertos efetuados foram de grande qualidade artística. Esta qualidade reflete-se nos sucessivos convites que a orquestra recebe para participar em </w:t>
      </w:r>
      <w:r w:rsidR="003D038C">
        <w:rPr>
          <w:rFonts w:ascii="Times New Roman" w:eastAsia="Times New Roman" w:hAnsi="Times New Roman" w:cs="Times New Roman"/>
          <w:kern w:val="10"/>
          <w:lang w:eastAsia="pt-PT"/>
        </w:rPr>
        <w:t xml:space="preserve">variados </w:t>
      </w:r>
      <w:r w:rsidR="004C5BF5">
        <w:rPr>
          <w:rFonts w:ascii="Times New Roman" w:eastAsia="Times New Roman" w:hAnsi="Times New Roman" w:cs="Times New Roman"/>
          <w:kern w:val="10"/>
          <w:lang w:eastAsia="pt-PT"/>
        </w:rPr>
        <w:t>concertos e nos pedidos de regresso a locais onde a orquestra se apresentou. A atividade do coro de pais, antigos alunos e funcionários d</w:t>
      </w:r>
      <w:r w:rsidR="003D038C">
        <w:rPr>
          <w:rFonts w:ascii="Times New Roman" w:eastAsia="Times New Roman" w:hAnsi="Times New Roman" w:cs="Times New Roman"/>
          <w:kern w:val="10"/>
          <w:lang w:eastAsia="pt-PT"/>
        </w:rPr>
        <w:t>a</w:t>
      </w:r>
      <w:r w:rsidR="004C5BF5">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sidR="004C5BF5">
        <w:rPr>
          <w:rFonts w:ascii="Times New Roman" w:eastAsia="Times New Roman" w:hAnsi="Times New Roman" w:cs="Times New Roman"/>
          <w:kern w:val="10"/>
          <w:lang w:eastAsia="pt-PT"/>
        </w:rPr>
        <w:t xml:space="preserve"> foi, ao longo do ano letivo, relevante. Esta estrutura é muito importante para a nossa escola uma vez que com Ela estamos a promover a integração dos Encarregados de Educação na atividade artística da Escola. Estes têm a oportunidade de assistir por dentro ao trabalho que se desenvolve na escola. Esta é uma riqueza que não tem valor.</w:t>
      </w:r>
    </w:p>
    <w:p w14:paraId="3FE35FA5" w14:textId="06A4556E" w:rsidR="004C5BF5" w:rsidRDefault="004C5BF5"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Infelizmente, por diversas razões, </w:t>
      </w:r>
      <w:r w:rsidR="006927D9">
        <w:rPr>
          <w:rFonts w:ascii="Times New Roman" w:eastAsia="Times New Roman" w:hAnsi="Times New Roman" w:cs="Times New Roman"/>
          <w:kern w:val="10"/>
          <w:lang w:eastAsia="pt-PT"/>
        </w:rPr>
        <w:t xml:space="preserve">algumas da atividades previstas </w:t>
      </w:r>
      <w:r w:rsidR="003D038C">
        <w:rPr>
          <w:rFonts w:ascii="Times New Roman" w:eastAsia="Times New Roman" w:hAnsi="Times New Roman" w:cs="Times New Roman"/>
          <w:kern w:val="10"/>
          <w:lang w:eastAsia="pt-PT"/>
        </w:rPr>
        <w:t xml:space="preserve">no plano de atividades apresentado no início do ano letivo </w:t>
      </w:r>
      <w:r w:rsidR="006927D9">
        <w:rPr>
          <w:rFonts w:ascii="Times New Roman" w:eastAsia="Times New Roman" w:hAnsi="Times New Roman" w:cs="Times New Roman"/>
          <w:kern w:val="10"/>
          <w:lang w:eastAsia="pt-PT"/>
        </w:rPr>
        <w:t>não se concretizaram. Esta situação está a ser objeto de reflexão e a ser considerada na elaboração do plano anual de atividades do ano letivo 2016/17.</w:t>
      </w:r>
    </w:p>
    <w:p w14:paraId="1D326431" w14:textId="40BE103C" w:rsidR="00491C6C" w:rsidRDefault="00491C6C"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lastRenderedPageBreak/>
        <w:t xml:space="preserve">No que diz respeito aos cursos livres </w:t>
      </w:r>
      <w:r w:rsidR="003D038C">
        <w:rPr>
          <w:rFonts w:ascii="Times New Roman" w:eastAsia="Times New Roman" w:hAnsi="Times New Roman" w:cs="Times New Roman"/>
          <w:kern w:val="10"/>
          <w:lang w:eastAsia="pt-PT"/>
        </w:rPr>
        <w:t>a</w:t>
      </w:r>
      <w:r>
        <w:rPr>
          <w:rFonts w:ascii="Times New Roman" w:eastAsia="Times New Roman" w:hAnsi="Times New Roman" w:cs="Times New Roman"/>
          <w:kern w:val="10"/>
          <w:lang w:eastAsia="pt-PT"/>
        </w:rPr>
        <w:t xml:space="preserve"> </w:t>
      </w:r>
      <w:r w:rsidR="00EB61DE">
        <w:rPr>
          <w:rFonts w:ascii="Times New Roman" w:eastAsia="Times New Roman" w:hAnsi="Times New Roman" w:cs="Times New Roman"/>
          <w:kern w:val="10"/>
          <w:lang w:eastAsia="pt-PT"/>
        </w:rPr>
        <w:t>EACMCGA</w:t>
      </w:r>
      <w:r>
        <w:rPr>
          <w:rFonts w:ascii="Times New Roman" w:eastAsia="Times New Roman" w:hAnsi="Times New Roman" w:cs="Times New Roman"/>
          <w:kern w:val="10"/>
          <w:lang w:eastAsia="pt-PT"/>
        </w:rPr>
        <w:t xml:space="preserve"> enriqueceu a oferta no âmbito da música com a criação dos cursos de música tradicional. Esta iniciativa foi bem sucedida o que resultará na sua inscrição no plano anual de atividades do próximo ano letivo.</w:t>
      </w:r>
    </w:p>
    <w:p w14:paraId="12E0F5C5" w14:textId="0B688AA6" w:rsidR="00491C6C" w:rsidRDefault="00491C6C"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Durante o ano letivo foram surgindo algumas oportunidades em termos de atividades. Algumas foi possível concretizar, nomeadamente alguns dos concertos promovidos pelas diferentes estruturas</w:t>
      </w:r>
      <w:r w:rsidR="003D038C">
        <w:rPr>
          <w:rFonts w:ascii="Times New Roman" w:eastAsia="Times New Roman" w:hAnsi="Times New Roman" w:cs="Times New Roman"/>
          <w:kern w:val="10"/>
          <w:lang w:eastAsia="pt-PT"/>
        </w:rPr>
        <w:t xml:space="preserve"> de coordenação pedagógica e artística</w:t>
      </w:r>
      <w:r>
        <w:rPr>
          <w:rFonts w:ascii="Times New Roman" w:eastAsia="Times New Roman" w:hAnsi="Times New Roman" w:cs="Times New Roman"/>
          <w:kern w:val="10"/>
          <w:lang w:eastAsia="pt-PT"/>
        </w:rPr>
        <w:t>. Outras houve que não foi possível aproveitar para não sobrecarregar os alunos e consequentemente, os respetivos encarregados de educação, os docentes e os funcionários.</w:t>
      </w:r>
    </w:p>
    <w:p w14:paraId="6429385D" w14:textId="0B96BAB8" w:rsidR="008660AC" w:rsidRDefault="008660AC"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As atividades na área do teatro foram de grande sucesso. Foi possível promover atividades interdisciplinares entre a música e o teatro, o que enriqueceu, sobremaneira, o ano letivo 2015/16.</w:t>
      </w:r>
    </w:p>
    <w:p w14:paraId="36B38A25" w14:textId="168757DD" w:rsidR="006927D9" w:rsidRDefault="006927D9"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 ano letivo que se concluiu fica ainda marcado pelas obras de requalificação das instalações sanitárias da escola. Um terço destas instalações estava encerrada ou com problemas de funcionamento. À falta de resposta pelas entidades competentes, a escola respondeu com um grande esforço financeiro para fazer face a esta situação. Algumas das receitas provenientes dos concerto</w:t>
      </w:r>
      <w:r w:rsidR="002A47FA">
        <w:rPr>
          <w:rFonts w:ascii="Times New Roman" w:eastAsia="Times New Roman" w:hAnsi="Times New Roman" w:cs="Times New Roman"/>
          <w:kern w:val="10"/>
          <w:lang w:eastAsia="pt-PT"/>
        </w:rPr>
        <w:t>s</w:t>
      </w:r>
      <w:r>
        <w:rPr>
          <w:rFonts w:ascii="Times New Roman" w:eastAsia="Times New Roman" w:hAnsi="Times New Roman" w:cs="Times New Roman"/>
          <w:kern w:val="10"/>
          <w:lang w:eastAsia="pt-PT"/>
        </w:rPr>
        <w:t xml:space="preserve"> efetuados no Teatro Aveirense foram encaminhadas para esta atividade. Naturalmente, seria mais interessante utilizar as referidas verbas em atividades artísticas e pedagógicas, </w:t>
      </w:r>
      <w:r w:rsidR="003D038C">
        <w:rPr>
          <w:rFonts w:ascii="Times New Roman" w:eastAsia="Times New Roman" w:hAnsi="Times New Roman" w:cs="Times New Roman"/>
          <w:kern w:val="10"/>
          <w:lang w:eastAsia="pt-PT"/>
        </w:rPr>
        <w:t xml:space="preserve">ou no apetrechamento da escola com equipamentos, instrumentos musicais, entre outros, de necessidade urgente para a atividade pedagógica, </w:t>
      </w:r>
      <w:r>
        <w:rPr>
          <w:rFonts w:ascii="Times New Roman" w:eastAsia="Times New Roman" w:hAnsi="Times New Roman" w:cs="Times New Roman"/>
          <w:kern w:val="10"/>
          <w:lang w:eastAsia="pt-PT"/>
        </w:rPr>
        <w:t>no entanto, sem as condições físicas apropriadas de nada valeria promover essas atividades</w:t>
      </w:r>
      <w:r w:rsidR="003D038C">
        <w:rPr>
          <w:rFonts w:ascii="Times New Roman" w:eastAsia="Times New Roman" w:hAnsi="Times New Roman" w:cs="Times New Roman"/>
          <w:kern w:val="10"/>
          <w:lang w:eastAsia="pt-PT"/>
        </w:rPr>
        <w:t xml:space="preserve"> ou adquirir esses equipamentos.</w:t>
      </w:r>
      <w:r>
        <w:rPr>
          <w:rFonts w:ascii="Times New Roman" w:eastAsia="Times New Roman" w:hAnsi="Times New Roman" w:cs="Times New Roman"/>
          <w:kern w:val="10"/>
          <w:lang w:eastAsia="pt-PT"/>
        </w:rPr>
        <w:t xml:space="preserve"> </w:t>
      </w:r>
    </w:p>
    <w:p w14:paraId="00CF94DB" w14:textId="3085ECED" w:rsidR="00DD403A" w:rsidRDefault="00DD403A" w:rsidP="00653949">
      <w:pPr>
        <w:widowControl w:val="0"/>
        <w:spacing w:after="0" w:line="360" w:lineRule="auto"/>
        <w:jc w:val="both"/>
        <w:rPr>
          <w:rFonts w:ascii="Times New Roman" w:eastAsia="Times New Roman" w:hAnsi="Times New Roman" w:cs="Times New Roman"/>
          <w:color w:val="FF0000"/>
          <w:kern w:val="10"/>
          <w:lang w:eastAsia="pt-PT"/>
        </w:rPr>
      </w:pPr>
    </w:p>
    <w:p w14:paraId="27B83C6F" w14:textId="77777777" w:rsidR="00D5566D" w:rsidRDefault="00D5566D" w:rsidP="00653949">
      <w:pPr>
        <w:widowControl w:val="0"/>
        <w:spacing w:after="0" w:line="360" w:lineRule="auto"/>
        <w:jc w:val="both"/>
        <w:rPr>
          <w:rFonts w:ascii="Times New Roman" w:eastAsia="Times New Roman" w:hAnsi="Times New Roman" w:cs="Times New Roman"/>
          <w:color w:val="FF0000"/>
          <w:kern w:val="10"/>
          <w:lang w:eastAsia="pt-PT"/>
        </w:rPr>
      </w:pPr>
    </w:p>
    <w:p w14:paraId="2F47B074" w14:textId="77701CEF" w:rsidR="00D5566D" w:rsidRDefault="00D5566D" w:rsidP="00B244C9">
      <w:pPr>
        <w:widowControl w:val="0"/>
        <w:tabs>
          <w:tab w:val="left" w:pos="2272"/>
        </w:tabs>
        <w:spacing w:after="0" w:line="360" w:lineRule="auto"/>
        <w:jc w:val="both"/>
        <w:rPr>
          <w:rFonts w:ascii="Times New Roman" w:eastAsia="Times New Roman" w:hAnsi="Times New Roman" w:cs="Times New Roman"/>
          <w:color w:val="FF0000"/>
          <w:kern w:val="10"/>
          <w:lang w:eastAsia="pt-PT"/>
        </w:rPr>
      </w:pPr>
    </w:p>
    <w:p w14:paraId="7813DC7F" w14:textId="01622152" w:rsidR="00D5566D" w:rsidRPr="00D5566D" w:rsidRDefault="008660AC" w:rsidP="00D5566D">
      <w:pPr>
        <w:widowControl w:val="0"/>
        <w:spacing w:after="0" w:line="240" w:lineRule="auto"/>
        <w:ind w:left="6237"/>
        <w:jc w:val="center"/>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Aveiro, 02 de setembro de 2016</w:t>
      </w:r>
    </w:p>
    <w:p w14:paraId="4AA5D65F" w14:textId="726A289F" w:rsidR="00D5566D" w:rsidRPr="00D5566D" w:rsidRDefault="00D5566D" w:rsidP="00D5566D">
      <w:pPr>
        <w:widowControl w:val="0"/>
        <w:spacing w:after="0" w:line="240" w:lineRule="auto"/>
        <w:ind w:left="6237"/>
        <w:jc w:val="center"/>
        <w:rPr>
          <w:rFonts w:ascii="Times New Roman" w:eastAsia="Times New Roman" w:hAnsi="Times New Roman" w:cs="Times New Roman"/>
          <w:kern w:val="10"/>
          <w:lang w:eastAsia="pt-PT"/>
        </w:rPr>
      </w:pPr>
      <w:bookmarkStart w:id="42" w:name="_GoBack"/>
      <w:bookmarkEnd w:id="42"/>
    </w:p>
    <w:p w14:paraId="180A5565" w14:textId="58DBE96D" w:rsidR="00D5566D" w:rsidRPr="00D5566D" w:rsidRDefault="00D5566D" w:rsidP="00D5566D">
      <w:pPr>
        <w:widowControl w:val="0"/>
        <w:spacing w:after="0" w:line="240" w:lineRule="auto"/>
        <w:ind w:left="6237"/>
        <w:jc w:val="center"/>
        <w:rPr>
          <w:rFonts w:ascii="Times New Roman" w:eastAsia="Times New Roman" w:hAnsi="Times New Roman" w:cs="Times New Roman"/>
          <w:kern w:val="10"/>
          <w:lang w:eastAsia="pt-PT"/>
        </w:rPr>
      </w:pPr>
      <w:r w:rsidRPr="00D5566D">
        <w:rPr>
          <w:rFonts w:ascii="Times New Roman" w:eastAsia="Times New Roman" w:hAnsi="Times New Roman" w:cs="Times New Roman"/>
          <w:kern w:val="10"/>
          <w:lang w:eastAsia="pt-PT"/>
        </w:rPr>
        <w:t>______________________________</w:t>
      </w:r>
      <w:r w:rsidRPr="00D5566D">
        <w:rPr>
          <w:rFonts w:ascii="Times New Roman" w:eastAsia="Times New Roman" w:hAnsi="Times New Roman" w:cs="Times New Roman"/>
          <w:kern w:val="10"/>
          <w:lang w:eastAsia="pt-PT"/>
        </w:rPr>
        <w:br/>
        <w:t>(Carlos Marques)</w:t>
      </w:r>
    </w:p>
    <w:p w14:paraId="5A77F687" w14:textId="32108B1A" w:rsidR="00D5566D" w:rsidRDefault="00D5566D" w:rsidP="00D5566D">
      <w:pPr>
        <w:widowControl w:val="0"/>
        <w:spacing w:after="0" w:line="240" w:lineRule="auto"/>
        <w:ind w:left="6237"/>
        <w:jc w:val="center"/>
        <w:rPr>
          <w:rFonts w:ascii="Times New Roman" w:eastAsia="Times New Roman" w:hAnsi="Times New Roman" w:cs="Times New Roman"/>
          <w:kern w:val="10"/>
          <w:lang w:eastAsia="pt-PT"/>
        </w:rPr>
      </w:pPr>
      <w:r w:rsidRPr="00D5566D">
        <w:rPr>
          <w:rFonts w:ascii="Times New Roman" w:eastAsia="Times New Roman" w:hAnsi="Times New Roman" w:cs="Times New Roman"/>
          <w:kern w:val="10"/>
          <w:lang w:eastAsia="pt-PT"/>
        </w:rPr>
        <w:t>Diretor</w:t>
      </w:r>
    </w:p>
    <w:p w14:paraId="219B16DB" w14:textId="77777777" w:rsidR="00340C3C" w:rsidRDefault="00340C3C" w:rsidP="00D5566D">
      <w:pPr>
        <w:widowControl w:val="0"/>
        <w:spacing w:after="0" w:line="240" w:lineRule="auto"/>
        <w:ind w:left="6237"/>
        <w:jc w:val="center"/>
        <w:rPr>
          <w:rFonts w:ascii="Times New Roman" w:eastAsia="Times New Roman" w:hAnsi="Times New Roman" w:cs="Times New Roman"/>
          <w:kern w:val="10"/>
          <w:lang w:eastAsia="pt-PT"/>
        </w:rPr>
      </w:pPr>
    </w:p>
    <w:p w14:paraId="597B8355" w14:textId="77777777" w:rsidR="00340C3C" w:rsidRPr="0050231A" w:rsidRDefault="00340C3C" w:rsidP="00340C3C">
      <w:pPr>
        <w:widowControl w:val="0"/>
        <w:spacing w:after="0" w:line="240" w:lineRule="auto"/>
        <w:jc w:val="both"/>
        <w:rPr>
          <w:rFonts w:ascii="Times New Roman" w:eastAsia="Times New Roman" w:hAnsi="Times New Roman" w:cs="Times New Roman"/>
          <w:b/>
          <w:kern w:val="10"/>
          <w:sz w:val="24"/>
          <w:szCs w:val="24"/>
          <w:u w:val="single"/>
          <w:lang w:eastAsia="pt-PT"/>
        </w:rPr>
      </w:pPr>
      <w:r w:rsidRPr="0050231A">
        <w:rPr>
          <w:rFonts w:ascii="Times New Roman" w:eastAsia="Times New Roman" w:hAnsi="Times New Roman" w:cs="Times New Roman"/>
          <w:b/>
          <w:kern w:val="10"/>
          <w:sz w:val="24"/>
          <w:szCs w:val="24"/>
          <w:u w:val="single"/>
          <w:lang w:eastAsia="pt-PT"/>
        </w:rPr>
        <w:t>Aprovado em reunião de Conselho Geral de 17 de novembro de 2016.</w:t>
      </w:r>
    </w:p>
    <w:p w14:paraId="0AD8C51B" w14:textId="77777777" w:rsidR="00340C3C" w:rsidRPr="00F874F4" w:rsidRDefault="00340C3C" w:rsidP="00D5566D">
      <w:pPr>
        <w:widowControl w:val="0"/>
        <w:spacing w:after="0" w:line="240" w:lineRule="auto"/>
        <w:ind w:left="6237"/>
        <w:jc w:val="center"/>
        <w:rPr>
          <w:rFonts w:ascii="Times New Roman" w:eastAsia="Times New Roman" w:hAnsi="Times New Roman" w:cs="Times New Roman"/>
          <w:color w:val="FF0000"/>
          <w:kern w:val="10"/>
          <w:lang w:eastAsia="pt-PT"/>
        </w:rPr>
        <w:sectPr w:rsidR="00340C3C" w:rsidRPr="00F874F4" w:rsidSect="006D59F4">
          <w:headerReference w:type="default" r:id="rId26"/>
          <w:footerReference w:type="default" r:id="rId27"/>
          <w:pgSz w:w="11906" w:h="16838" w:code="9"/>
          <w:pgMar w:top="1418" w:right="851" w:bottom="992" w:left="992" w:header="709" w:footer="448" w:gutter="0"/>
          <w:pgNumType w:start="2"/>
          <w:cols w:space="708"/>
          <w:titlePg/>
          <w:docGrid w:linePitch="360"/>
        </w:sectPr>
      </w:pPr>
    </w:p>
    <w:p w14:paraId="7405CCB7" w14:textId="020C75AC" w:rsidR="009C1F43" w:rsidRPr="005841D2" w:rsidRDefault="009C1F43" w:rsidP="00E4539F">
      <w:pPr>
        <w:widowControl w:val="0"/>
        <w:spacing w:after="0" w:line="360" w:lineRule="auto"/>
        <w:rPr>
          <w:rFonts w:ascii="Times New Roman" w:eastAsia="Times New Roman" w:hAnsi="Times New Roman" w:cs="Times New Roman"/>
          <w:b/>
          <w:bCs/>
          <w:kern w:val="10"/>
          <w:lang w:eastAsia="pt-PT"/>
        </w:rPr>
      </w:pPr>
    </w:p>
    <w:sectPr w:rsidR="009C1F43" w:rsidRPr="005841D2" w:rsidSect="00405A5F">
      <w:headerReference w:type="default" r:id="rId28"/>
      <w:footerReference w:type="default" r:id="rId29"/>
      <w:headerReference w:type="first" r:id="rId30"/>
      <w:pgSz w:w="16840" w:h="11901" w:orient="landscape"/>
      <w:pgMar w:top="1418" w:right="992" w:bottom="992" w:left="1418"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E7F48" w14:textId="77777777" w:rsidR="00216111" w:rsidRDefault="00216111">
      <w:pPr>
        <w:spacing w:after="0" w:line="240" w:lineRule="auto"/>
      </w:pPr>
      <w:r>
        <w:separator/>
      </w:r>
    </w:p>
  </w:endnote>
  <w:endnote w:type="continuationSeparator" w:id="0">
    <w:p w14:paraId="7FACEAED" w14:textId="77777777" w:rsidR="00216111" w:rsidRDefault="00216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Cambria"/>
    <w:charset w:val="00"/>
    <w:family w:val="auto"/>
    <w:pitch w:val="variable"/>
    <w:sig w:usb0="800000AF" w:usb1="1001ECEA"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Lucida Sans Unicode">
    <w:panose1 w:val="020B0602030504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Mangal">
    <w:panose1 w:val="00000000000000000000"/>
    <w:charset w:val="01"/>
    <w:family w:val="roman"/>
    <w:notTrueType/>
    <w:pitch w:val="variable"/>
    <w:sig w:usb0="00002000" w:usb1="00000000" w:usb2="00000000" w:usb3="00000000" w:csb0="0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charset w:val="00"/>
    <w:family w:val="auto"/>
    <w:pitch w:val="variable"/>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922D1" w14:textId="358167C3" w:rsidR="00216111" w:rsidRDefault="00216111" w:rsidP="004F6B24">
    <w:pPr>
      <w:pStyle w:val="Footer"/>
      <w:pBdr>
        <w:top w:val="thinThickSmallGap" w:sz="24" w:space="1" w:color="622423" w:themeColor="accent2" w:themeShade="7F"/>
      </w:pBdr>
      <w:jc w:val="center"/>
      <w:rPr>
        <w:rFonts w:asciiTheme="majorHAnsi" w:eastAsiaTheme="majorEastAsia" w:hAnsiTheme="majorHAnsi" w:cstheme="majorBidi"/>
      </w:rPr>
    </w:pPr>
    <w:r>
      <w:rPr>
        <w:rFonts w:asciiTheme="majorHAnsi" w:eastAsiaTheme="majorEastAsia" w:hAnsiTheme="majorHAnsi" w:cstheme="majorBidi"/>
      </w:rPr>
      <w:t>Escola Artística do Conservatório de Música Calouste Gulbenkian, Aveiro</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340C3C" w:rsidRPr="00340C3C">
      <w:rPr>
        <w:rFonts w:asciiTheme="majorHAnsi" w:eastAsiaTheme="majorEastAsia" w:hAnsiTheme="majorHAnsi" w:cstheme="majorBidi"/>
        <w:noProof/>
      </w:rPr>
      <w:t>99</w:t>
    </w:r>
    <w:r>
      <w:rPr>
        <w:rFonts w:asciiTheme="majorHAnsi" w:eastAsiaTheme="majorEastAsia" w:hAnsiTheme="majorHAnsi" w:cstheme="majorBidi"/>
        <w:noProof/>
      </w:rPr>
      <w:fldChar w:fldCharType="end"/>
    </w:r>
  </w:p>
  <w:p w14:paraId="6999749B" w14:textId="77777777" w:rsidR="00216111" w:rsidRPr="00016C76" w:rsidRDefault="00216111" w:rsidP="00016C76">
    <w:pPr>
      <w:pStyle w:val="Footer"/>
      <w:jc w:val="center"/>
      <w:rPr>
        <w:b/>
        <w:i/>
        <w:sz w:val="20"/>
        <w:szCs w:val="20"/>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6E1E2" w14:textId="5C4FFB0A" w:rsidR="00216111" w:rsidRDefault="00216111">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ab/>
    </w:r>
    <w:r>
      <w:rPr>
        <w:rFonts w:asciiTheme="majorHAnsi" w:eastAsiaTheme="majorEastAsia" w:hAnsiTheme="majorHAnsi" w:cstheme="majorBidi"/>
      </w:rPr>
      <w:tab/>
      <w:t>Conservatório de Música de Aveiro de Calouste Gulbenkian</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340C3C" w:rsidRPr="00340C3C">
      <w:rPr>
        <w:rFonts w:asciiTheme="majorHAnsi" w:eastAsiaTheme="majorEastAsia" w:hAnsiTheme="majorHAnsi" w:cstheme="majorBidi"/>
        <w:noProof/>
      </w:rPr>
      <w:t>100</w:t>
    </w:r>
    <w:r>
      <w:rPr>
        <w:rFonts w:asciiTheme="majorHAnsi" w:eastAsiaTheme="majorEastAsia" w:hAnsiTheme="majorHAnsi" w:cstheme="majorBidi"/>
        <w:noProof/>
      </w:rPr>
      <w:fldChar w:fldCharType="end"/>
    </w:r>
  </w:p>
  <w:p w14:paraId="4DC47504" w14:textId="77777777" w:rsidR="00216111" w:rsidRPr="00405A5F" w:rsidRDefault="00216111" w:rsidP="00405A5F">
    <w:pPr>
      <w:pStyle w:val="Footer"/>
      <w:jc w:val="center"/>
      <w:rPr>
        <w:b/>
        <w:sz w:val="20"/>
        <w:szCs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BB64F" w14:textId="77777777" w:rsidR="00216111" w:rsidRDefault="00216111">
      <w:pPr>
        <w:spacing w:after="0" w:line="240" w:lineRule="auto"/>
      </w:pPr>
      <w:r>
        <w:separator/>
      </w:r>
    </w:p>
  </w:footnote>
  <w:footnote w:type="continuationSeparator" w:id="0">
    <w:p w14:paraId="627ABA63" w14:textId="77777777" w:rsidR="00216111" w:rsidRDefault="0021611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1594315799"/>
      <w:dataBinding w:prefixMappings="xmlns:ns0='http://schemas.openxmlformats.org/package/2006/metadata/core-properties' xmlns:ns1='http://purl.org/dc/elements/1.1/'" w:xpath="/ns0:coreProperties[1]/ns1:title[1]" w:storeItemID="{6C3C8BC8-F283-45AE-878A-BAB7291924A1}"/>
      <w:text/>
    </w:sdtPr>
    <w:sdtEndPr/>
    <w:sdtContent>
      <w:p w14:paraId="3301FEC9" w14:textId="055B0A20" w:rsidR="00216111" w:rsidRDefault="00216111">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Plano Anual de Atividades 2015/16 - Relatório</w:t>
        </w:r>
      </w:p>
    </w:sdtContent>
  </w:sdt>
  <w:p w14:paraId="6E9826BB" w14:textId="77777777" w:rsidR="00216111" w:rsidRPr="002B1D84" w:rsidRDefault="00216111" w:rsidP="00AA32C0">
    <w:pPr>
      <w:pStyle w:val="Header"/>
      <w:rPr>
        <w:i/>
        <w:sz w:val="22"/>
        <w:szCs w:val="2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624699993"/>
      <w:dataBinding w:prefixMappings="xmlns:ns0='http://schemas.openxmlformats.org/package/2006/metadata/core-properties' xmlns:ns1='http://purl.org/dc/elements/1.1/'" w:xpath="/ns0:coreProperties[1]/ns1:title[1]" w:storeItemID="{6C3C8BC8-F283-45AE-878A-BAB7291924A1}"/>
      <w:text/>
    </w:sdtPr>
    <w:sdtEndPr/>
    <w:sdtContent>
      <w:p w14:paraId="135F8ECE" w14:textId="577C1BBF" w:rsidR="00216111" w:rsidRDefault="00216111">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Plano Anual de Atividades 2015/16 - Relatório</w:t>
        </w:r>
      </w:p>
    </w:sdtContent>
  </w:sdt>
  <w:p w14:paraId="53F639FE" w14:textId="77777777" w:rsidR="00216111" w:rsidRPr="00032937" w:rsidRDefault="00216111" w:rsidP="00405A5F">
    <w:pPr>
      <w:pStyle w:val="Header"/>
      <w:jc w:val="righ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FB4FD" w14:textId="77777777" w:rsidR="00216111" w:rsidRPr="002B1D84" w:rsidRDefault="00216111" w:rsidP="007839D8">
    <w:pPr>
      <w:pStyle w:val="Header"/>
      <w:jc w:val="right"/>
      <w:rPr>
        <w:i/>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sz w:val="22"/>
        <w:szCs w:val="22"/>
      </w:rPr>
      <w:t>Plano de Atividades 2014/15</w:t>
    </w:r>
    <w:r w:rsidRPr="002B1D84">
      <w:rPr>
        <w:sz w:val="22"/>
        <w:szCs w:val="22"/>
      </w:rPr>
      <w:t xml:space="preserve"> – </w:t>
    </w:r>
    <w:r w:rsidRPr="002B1D84">
      <w:rPr>
        <w:i/>
        <w:sz w:val="22"/>
        <w:szCs w:val="22"/>
      </w:rPr>
      <w:t>Relatório</w:t>
    </w:r>
  </w:p>
  <w:p w14:paraId="084F1C83" w14:textId="77777777" w:rsidR="00216111" w:rsidRDefault="00216111" w:rsidP="007839D8">
    <w:pPr>
      <w:pStyle w:val="Header"/>
      <w:tabs>
        <w:tab w:val="center" w:pos="5031"/>
        <w:tab w:val="left" w:pos="9204"/>
        <w:tab w:val="left" w:pos="9912"/>
      </w:tabs>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00000002"/>
    <w:multiLevelType w:val="singleLevel"/>
    <w:tmpl w:val="00000002"/>
    <w:name w:val="WW8Num3"/>
    <w:lvl w:ilvl="0">
      <w:start w:val="1"/>
      <w:numFmt w:val="bullet"/>
      <w:lvlText w:val=""/>
      <w:lvlJc w:val="left"/>
      <w:pPr>
        <w:tabs>
          <w:tab w:val="num" w:pos="0"/>
        </w:tabs>
        <w:ind w:left="1440" w:hanging="360"/>
      </w:pPr>
      <w:rPr>
        <w:rFonts w:ascii="Symbol" w:hAnsi="Symbol" w:cs="Symbol"/>
        <w:sz w:val="16"/>
        <w:szCs w:val="16"/>
      </w:rPr>
    </w:lvl>
  </w:abstractNum>
  <w:abstractNum w:abstractNumId="2">
    <w:nsid w:val="00000003"/>
    <w:multiLevelType w:val="singleLevel"/>
    <w:tmpl w:val="00000003"/>
    <w:lvl w:ilvl="0">
      <w:start w:val="1"/>
      <w:numFmt w:val="bullet"/>
      <w:lvlText w:val=""/>
      <w:lvlJc w:val="left"/>
      <w:pPr>
        <w:tabs>
          <w:tab w:val="num" w:pos="0"/>
        </w:tabs>
        <w:ind w:left="861" w:hanging="360"/>
      </w:pPr>
      <w:rPr>
        <w:rFonts w:ascii="Symbol" w:hAnsi="Symbol" w:cs="Symbol"/>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50F4D1C"/>
    <w:multiLevelType w:val="hybridMultilevel"/>
    <w:tmpl w:val="068C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646E1F"/>
    <w:multiLevelType w:val="hybridMultilevel"/>
    <w:tmpl w:val="C28AA86E"/>
    <w:lvl w:ilvl="0" w:tplc="A3487E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F6813"/>
    <w:multiLevelType w:val="multilevel"/>
    <w:tmpl w:val="E86E7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9731A2"/>
    <w:multiLevelType w:val="hybridMultilevel"/>
    <w:tmpl w:val="A174500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286B5979"/>
    <w:multiLevelType w:val="hybridMultilevel"/>
    <w:tmpl w:val="A6081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9B7DC6"/>
    <w:multiLevelType w:val="multilevel"/>
    <w:tmpl w:val="CE926ED2"/>
    <w:lvl w:ilvl="0">
      <w:start w:val="1"/>
      <w:numFmt w:val="bullet"/>
      <w:lvlText w:val=""/>
      <w:lvlJc w:val="left"/>
      <w:pPr>
        <w:ind w:left="861" w:hanging="360"/>
      </w:pPr>
      <w:rPr>
        <w:rFonts w:ascii="Symbol" w:hAnsi="Symbol" w:cs="Symbol" w:hint="default"/>
      </w:rPr>
    </w:lvl>
    <w:lvl w:ilvl="1">
      <w:start w:val="1"/>
      <w:numFmt w:val="bullet"/>
      <w:lvlText w:val="o"/>
      <w:lvlJc w:val="left"/>
      <w:pPr>
        <w:ind w:left="1581" w:hanging="360"/>
      </w:pPr>
      <w:rPr>
        <w:rFonts w:ascii="Courier New" w:hAnsi="Courier New" w:cs="Courier New" w:hint="default"/>
      </w:rPr>
    </w:lvl>
    <w:lvl w:ilvl="2">
      <w:start w:val="1"/>
      <w:numFmt w:val="bullet"/>
      <w:lvlText w:val=""/>
      <w:lvlJc w:val="left"/>
      <w:pPr>
        <w:ind w:left="2301" w:hanging="360"/>
      </w:pPr>
      <w:rPr>
        <w:rFonts w:ascii="Wingdings" w:hAnsi="Wingdings" w:cs="Wingdings" w:hint="default"/>
      </w:rPr>
    </w:lvl>
    <w:lvl w:ilvl="3">
      <w:start w:val="1"/>
      <w:numFmt w:val="bullet"/>
      <w:lvlText w:val=""/>
      <w:lvlJc w:val="left"/>
      <w:pPr>
        <w:ind w:left="3021" w:hanging="360"/>
      </w:pPr>
      <w:rPr>
        <w:rFonts w:ascii="Symbol" w:hAnsi="Symbol" w:cs="Symbol" w:hint="default"/>
      </w:rPr>
    </w:lvl>
    <w:lvl w:ilvl="4">
      <w:start w:val="1"/>
      <w:numFmt w:val="bullet"/>
      <w:lvlText w:val="o"/>
      <w:lvlJc w:val="left"/>
      <w:pPr>
        <w:ind w:left="3741" w:hanging="360"/>
      </w:pPr>
      <w:rPr>
        <w:rFonts w:ascii="Courier New" w:hAnsi="Courier New" w:cs="Courier New" w:hint="default"/>
      </w:rPr>
    </w:lvl>
    <w:lvl w:ilvl="5">
      <w:start w:val="1"/>
      <w:numFmt w:val="bullet"/>
      <w:lvlText w:val=""/>
      <w:lvlJc w:val="left"/>
      <w:pPr>
        <w:ind w:left="4461" w:hanging="360"/>
      </w:pPr>
      <w:rPr>
        <w:rFonts w:ascii="Wingdings" w:hAnsi="Wingdings" w:cs="Wingdings" w:hint="default"/>
      </w:rPr>
    </w:lvl>
    <w:lvl w:ilvl="6">
      <w:start w:val="1"/>
      <w:numFmt w:val="bullet"/>
      <w:lvlText w:val=""/>
      <w:lvlJc w:val="left"/>
      <w:pPr>
        <w:ind w:left="5181" w:hanging="360"/>
      </w:pPr>
      <w:rPr>
        <w:rFonts w:ascii="Symbol" w:hAnsi="Symbol" w:cs="Symbol" w:hint="default"/>
      </w:rPr>
    </w:lvl>
    <w:lvl w:ilvl="7">
      <w:start w:val="1"/>
      <w:numFmt w:val="bullet"/>
      <w:lvlText w:val="o"/>
      <w:lvlJc w:val="left"/>
      <w:pPr>
        <w:ind w:left="5901" w:hanging="360"/>
      </w:pPr>
      <w:rPr>
        <w:rFonts w:ascii="Courier New" w:hAnsi="Courier New" w:cs="Courier New" w:hint="default"/>
      </w:rPr>
    </w:lvl>
    <w:lvl w:ilvl="8">
      <w:start w:val="1"/>
      <w:numFmt w:val="bullet"/>
      <w:lvlText w:val=""/>
      <w:lvlJc w:val="left"/>
      <w:pPr>
        <w:ind w:left="6621" w:hanging="360"/>
      </w:pPr>
      <w:rPr>
        <w:rFonts w:ascii="Wingdings" w:hAnsi="Wingdings" w:cs="Wingdings" w:hint="default"/>
      </w:rPr>
    </w:lvl>
  </w:abstractNum>
  <w:abstractNum w:abstractNumId="10">
    <w:nsid w:val="2CA0232F"/>
    <w:multiLevelType w:val="hybridMultilevel"/>
    <w:tmpl w:val="326E23C2"/>
    <w:lvl w:ilvl="0" w:tplc="B54CA81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761157"/>
    <w:multiLevelType w:val="hybridMultilevel"/>
    <w:tmpl w:val="875C50CE"/>
    <w:lvl w:ilvl="0" w:tplc="70062230">
      <w:start w:val="1"/>
      <w:numFmt w:val="lowerLetter"/>
      <w:lvlText w:val="%1)"/>
      <w:lvlJc w:val="left"/>
      <w:pPr>
        <w:ind w:left="720" w:hanging="360"/>
      </w:pPr>
      <w:rPr>
        <w:rFonts w:ascii="Times" w:hAnsi="Time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5C5564"/>
    <w:multiLevelType w:val="hybridMultilevel"/>
    <w:tmpl w:val="6E10D972"/>
    <w:lvl w:ilvl="0" w:tplc="04090017">
      <w:start w:val="1"/>
      <w:numFmt w:val="lowerLetter"/>
      <w:lvlText w:val="%1)"/>
      <w:lvlJc w:val="left"/>
      <w:pPr>
        <w:ind w:left="1735" w:hanging="360"/>
      </w:pPr>
    </w:lvl>
    <w:lvl w:ilvl="1" w:tplc="04090019" w:tentative="1">
      <w:start w:val="1"/>
      <w:numFmt w:val="lowerLetter"/>
      <w:lvlText w:val="%2."/>
      <w:lvlJc w:val="left"/>
      <w:pPr>
        <w:ind w:left="2455" w:hanging="360"/>
      </w:pPr>
    </w:lvl>
    <w:lvl w:ilvl="2" w:tplc="0409001B" w:tentative="1">
      <w:start w:val="1"/>
      <w:numFmt w:val="lowerRoman"/>
      <w:lvlText w:val="%3."/>
      <w:lvlJc w:val="right"/>
      <w:pPr>
        <w:ind w:left="3175" w:hanging="180"/>
      </w:pPr>
    </w:lvl>
    <w:lvl w:ilvl="3" w:tplc="0409000F" w:tentative="1">
      <w:start w:val="1"/>
      <w:numFmt w:val="decimal"/>
      <w:lvlText w:val="%4."/>
      <w:lvlJc w:val="left"/>
      <w:pPr>
        <w:ind w:left="3895" w:hanging="360"/>
      </w:pPr>
    </w:lvl>
    <w:lvl w:ilvl="4" w:tplc="04090019" w:tentative="1">
      <w:start w:val="1"/>
      <w:numFmt w:val="lowerLetter"/>
      <w:lvlText w:val="%5."/>
      <w:lvlJc w:val="left"/>
      <w:pPr>
        <w:ind w:left="4615" w:hanging="360"/>
      </w:pPr>
    </w:lvl>
    <w:lvl w:ilvl="5" w:tplc="0409001B" w:tentative="1">
      <w:start w:val="1"/>
      <w:numFmt w:val="lowerRoman"/>
      <w:lvlText w:val="%6."/>
      <w:lvlJc w:val="right"/>
      <w:pPr>
        <w:ind w:left="5335" w:hanging="180"/>
      </w:pPr>
    </w:lvl>
    <w:lvl w:ilvl="6" w:tplc="0409000F" w:tentative="1">
      <w:start w:val="1"/>
      <w:numFmt w:val="decimal"/>
      <w:lvlText w:val="%7."/>
      <w:lvlJc w:val="left"/>
      <w:pPr>
        <w:ind w:left="6055" w:hanging="360"/>
      </w:pPr>
    </w:lvl>
    <w:lvl w:ilvl="7" w:tplc="04090019" w:tentative="1">
      <w:start w:val="1"/>
      <w:numFmt w:val="lowerLetter"/>
      <w:lvlText w:val="%8."/>
      <w:lvlJc w:val="left"/>
      <w:pPr>
        <w:ind w:left="6775" w:hanging="360"/>
      </w:pPr>
    </w:lvl>
    <w:lvl w:ilvl="8" w:tplc="0409001B" w:tentative="1">
      <w:start w:val="1"/>
      <w:numFmt w:val="lowerRoman"/>
      <w:lvlText w:val="%9."/>
      <w:lvlJc w:val="right"/>
      <w:pPr>
        <w:ind w:left="7495" w:hanging="180"/>
      </w:pPr>
    </w:lvl>
  </w:abstractNum>
  <w:abstractNum w:abstractNumId="13">
    <w:nsid w:val="5B39699F"/>
    <w:multiLevelType w:val="hybridMultilevel"/>
    <w:tmpl w:val="366C5A0A"/>
    <w:lvl w:ilvl="0" w:tplc="A27AC1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7C1C50"/>
    <w:multiLevelType w:val="hybridMultilevel"/>
    <w:tmpl w:val="9A588F1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nsid w:val="78B5093C"/>
    <w:multiLevelType w:val="hybridMultilevel"/>
    <w:tmpl w:val="6B6210A8"/>
    <w:lvl w:ilvl="0" w:tplc="08160001">
      <w:start w:val="1"/>
      <w:numFmt w:val="bullet"/>
      <w:lvlText w:val=""/>
      <w:lvlJc w:val="left"/>
      <w:pPr>
        <w:ind w:left="861" w:hanging="360"/>
      </w:pPr>
      <w:rPr>
        <w:rFonts w:ascii="Symbol" w:hAnsi="Symbol" w:hint="default"/>
      </w:rPr>
    </w:lvl>
    <w:lvl w:ilvl="1" w:tplc="08160003" w:tentative="1">
      <w:start w:val="1"/>
      <w:numFmt w:val="bullet"/>
      <w:lvlText w:val="o"/>
      <w:lvlJc w:val="left"/>
      <w:pPr>
        <w:ind w:left="1581" w:hanging="360"/>
      </w:pPr>
      <w:rPr>
        <w:rFonts w:ascii="Courier New" w:hAnsi="Courier New" w:cs="Courier New" w:hint="default"/>
      </w:rPr>
    </w:lvl>
    <w:lvl w:ilvl="2" w:tplc="08160005" w:tentative="1">
      <w:start w:val="1"/>
      <w:numFmt w:val="bullet"/>
      <w:lvlText w:val=""/>
      <w:lvlJc w:val="left"/>
      <w:pPr>
        <w:ind w:left="2301" w:hanging="360"/>
      </w:pPr>
      <w:rPr>
        <w:rFonts w:ascii="Wingdings" w:hAnsi="Wingdings" w:hint="default"/>
      </w:rPr>
    </w:lvl>
    <w:lvl w:ilvl="3" w:tplc="08160001" w:tentative="1">
      <w:start w:val="1"/>
      <w:numFmt w:val="bullet"/>
      <w:lvlText w:val=""/>
      <w:lvlJc w:val="left"/>
      <w:pPr>
        <w:ind w:left="3021" w:hanging="360"/>
      </w:pPr>
      <w:rPr>
        <w:rFonts w:ascii="Symbol" w:hAnsi="Symbol" w:hint="default"/>
      </w:rPr>
    </w:lvl>
    <w:lvl w:ilvl="4" w:tplc="08160003" w:tentative="1">
      <w:start w:val="1"/>
      <w:numFmt w:val="bullet"/>
      <w:lvlText w:val="o"/>
      <w:lvlJc w:val="left"/>
      <w:pPr>
        <w:ind w:left="3741" w:hanging="360"/>
      </w:pPr>
      <w:rPr>
        <w:rFonts w:ascii="Courier New" w:hAnsi="Courier New" w:cs="Courier New" w:hint="default"/>
      </w:rPr>
    </w:lvl>
    <w:lvl w:ilvl="5" w:tplc="08160005" w:tentative="1">
      <w:start w:val="1"/>
      <w:numFmt w:val="bullet"/>
      <w:lvlText w:val=""/>
      <w:lvlJc w:val="left"/>
      <w:pPr>
        <w:ind w:left="4461" w:hanging="360"/>
      </w:pPr>
      <w:rPr>
        <w:rFonts w:ascii="Wingdings" w:hAnsi="Wingdings" w:hint="default"/>
      </w:rPr>
    </w:lvl>
    <w:lvl w:ilvl="6" w:tplc="08160001" w:tentative="1">
      <w:start w:val="1"/>
      <w:numFmt w:val="bullet"/>
      <w:lvlText w:val=""/>
      <w:lvlJc w:val="left"/>
      <w:pPr>
        <w:ind w:left="5181" w:hanging="360"/>
      </w:pPr>
      <w:rPr>
        <w:rFonts w:ascii="Symbol" w:hAnsi="Symbol" w:hint="default"/>
      </w:rPr>
    </w:lvl>
    <w:lvl w:ilvl="7" w:tplc="08160003" w:tentative="1">
      <w:start w:val="1"/>
      <w:numFmt w:val="bullet"/>
      <w:lvlText w:val="o"/>
      <w:lvlJc w:val="left"/>
      <w:pPr>
        <w:ind w:left="5901" w:hanging="360"/>
      </w:pPr>
      <w:rPr>
        <w:rFonts w:ascii="Courier New" w:hAnsi="Courier New" w:cs="Courier New" w:hint="default"/>
      </w:rPr>
    </w:lvl>
    <w:lvl w:ilvl="8" w:tplc="08160005" w:tentative="1">
      <w:start w:val="1"/>
      <w:numFmt w:val="bullet"/>
      <w:lvlText w:val=""/>
      <w:lvlJc w:val="left"/>
      <w:pPr>
        <w:ind w:left="6621" w:hanging="360"/>
      </w:pPr>
      <w:rPr>
        <w:rFonts w:ascii="Wingdings" w:hAnsi="Wingdings" w:hint="default"/>
      </w:rPr>
    </w:lvl>
  </w:abstractNum>
  <w:num w:numId="1">
    <w:abstractNumId w:val="15"/>
  </w:num>
  <w:num w:numId="2">
    <w:abstractNumId w:val="12"/>
  </w:num>
  <w:num w:numId="3">
    <w:abstractNumId w:val="11"/>
  </w:num>
  <w:num w:numId="4">
    <w:abstractNumId w:val="7"/>
  </w:num>
  <w:num w:numId="5">
    <w:abstractNumId w:val="14"/>
  </w:num>
  <w:num w:numId="6">
    <w:abstractNumId w:val="1"/>
  </w:num>
  <w:num w:numId="7">
    <w:abstractNumId w:val="0"/>
  </w:num>
  <w:num w:numId="8">
    <w:abstractNumId w:val="6"/>
  </w:num>
  <w:num w:numId="9">
    <w:abstractNumId w:val="13"/>
  </w:num>
  <w:num w:numId="10">
    <w:abstractNumId w:val="10"/>
  </w:num>
  <w:num w:numId="11">
    <w:abstractNumId w:val="4"/>
  </w:num>
  <w:num w:numId="12">
    <w:abstractNumId w:val="8"/>
  </w:num>
  <w:num w:numId="13">
    <w:abstractNumId w:val="2"/>
  </w:num>
  <w:num w:numId="14">
    <w:abstractNumId w:val="3"/>
  </w:num>
  <w:num w:numId="15">
    <w:abstractNumId w:val="9"/>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E9B"/>
    <w:rsid w:val="0000041E"/>
    <w:rsid w:val="00002B2F"/>
    <w:rsid w:val="00002BE8"/>
    <w:rsid w:val="0000473C"/>
    <w:rsid w:val="000048AF"/>
    <w:rsid w:val="0000509B"/>
    <w:rsid w:val="000072F5"/>
    <w:rsid w:val="00011F1B"/>
    <w:rsid w:val="0001218A"/>
    <w:rsid w:val="00012EFF"/>
    <w:rsid w:val="00013080"/>
    <w:rsid w:val="000140D2"/>
    <w:rsid w:val="0001440A"/>
    <w:rsid w:val="000145A1"/>
    <w:rsid w:val="00014AFE"/>
    <w:rsid w:val="00014FC0"/>
    <w:rsid w:val="000151F0"/>
    <w:rsid w:val="00015228"/>
    <w:rsid w:val="00015FEA"/>
    <w:rsid w:val="00016C76"/>
    <w:rsid w:val="00017B4B"/>
    <w:rsid w:val="00017CBB"/>
    <w:rsid w:val="00021135"/>
    <w:rsid w:val="00021E30"/>
    <w:rsid w:val="000229BF"/>
    <w:rsid w:val="00023132"/>
    <w:rsid w:val="00024268"/>
    <w:rsid w:val="0002562B"/>
    <w:rsid w:val="00026789"/>
    <w:rsid w:val="00026893"/>
    <w:rsid w:val="000277CC"/>
    <w:rsid w:val="00030FEA"/>
    <w:rsid w:val="0003128E"/>
    <w:rsid w:val="0003152F"/>
    <w:rsid w:val="00031BF0"/>
    <w:rsid w:val="00032937"/>
    <w:rsid w:val="0003436B"/>
    <w:rsid w:val="00036869"/>
    <w:rsid w:val="00036E73"/>
    <w:rsid w:val="0003735E"/>
    <w:rsid w:val="000373D2"/>
    <w:rsid w:val="00037A70"/>
    <w:rsid w:val="00037B7E"/>
    <w:rsid w:val="000400F0"/>
    <w:rsid w:val="000412C5"/>
    <w:rsid w:val="000421A2"/>
    <w:rsid w:val="000425EE"/>
    <w:rsid w:val="00042B5C"/>
    <w:rsid w:val="0004321A"/>
    <w:rsid w:val="0004347C"/>
    <w:rsid w:val="000440D0"/>
    <w:rsid w:val="000440F9"/>
    <w:rsid w:val="0004468C"/>
    <w:rsid w:val="00047F81"/>
    <w:rsid w:val="000505F1"/>
    <w:rsid w:val="0005230D"/>
    <w:rsid w:val="00052396"/>
    <w:rsid w:val="0005253E"/>
    <w:rsid w:val="00052969"/>
    <w:rsid w:val="00052B8B"/>
    <w:rsid w:val="00052BB9"/>
    <w:rsid w:val="000530A1"/>
    <w:rsid w:val="0005390A"/>
    <w:rsid w:val="00053B9F"/>
    <w:rsid w:val="00054D84"/>
    <w:rsid w:val="000558C2"/>
    <w:rsid w:val="000565DA"/>
    <w:rsid w:val="00060203"/>
    <w:rsid w:val="00060477"/>
    <w:rsid w:val="00060E47"/>
    <w:rsid w:val="00061EFB"/>
    <w:rsid w:val="00063558"/>
    <w:rsid w:val="00063E3B"/>
    <w:rsid w:val="000643CA"/>
    <w:rsid w:val="000654FB"/>
    <w:rsid w:val="0006665E"/>
    <w:rsid w:val="00066D5E"/>
    <w:rsid w:val="00067D1F"/>
    <w:rsid w:val="00075B3A"/>
    <w:rsid w:val="00076E20"/>
    <w:rsid w:val="0007717E"/>
    <w:rsid w:val="000779A6"/>
    <w:rsid w:val="000805CA"/>
    <w:rsid w:val="000805E9"/>
    <w:rsid w:val="00081776"/>
    <w:rsid w:val="00081CD0"/>
    <w:rsid w:val="00081FE9"/>
    <w:rsid w:val="00082E5C"/>
    <w:rsid w:val="00083C17"/>
    <w:rsid w:val="000842F7"/>
    <w:rsid w:val="0008543E"/>
    <w:rsid w:val="00085A6A"/>
    <w:rsid w:val="00085E00"/>
    <w:rsid w:val="00087515"/>
    <w:rsid w:val="0008765A"/>
    <w:rsid w:val="00087AB6"/>
    <w:rsid w:val="0009019D"/>
    <w:rsid w:val="00090F7E"/>
    <w:rsid w:val="000913C3"/>
    <w:rsid w:val="000917D5"/>
    <w:rsid w:val="00091A6C"/>
    <w:rsid w:val="00092BCC"/>
    <w:rsid w:val="000930BF"/>
    <w:rsid w:val="00093743"/>
    <w:rsid w:val="00093E73"/>
    <w:rsid w:val="00097C63"/>
    <w:rsid w:val="000A012C"/>
    <w:rsid w:val="000A0D43"/>
    <w:rsid w:val="000A2B1B"/>
    <w:rsid w:val="000A3D72"/>
    <w:rsid w:val="000A400E"/>
    <w:rsid w:val="000A4458"/>
    <w:rsid w:val="000A5556"/>
    <w:rsid w:val="000A5627"/>
    <w:rsid w:val="000A5AE3"/>
    <w:rsid w:val="000A5C2B"/>
    <w:rsid w:val="000A5ECB"/>
    <w:rsid w:val="000B0710"/>
    <w:rsid w:val="000B0D57"/>
    <w:rsid w:val="000B2B10"/>
    <w:rsid w:val="000B3DAF"/>
    <w:rsid w:val="000B428C"/>
    <w:rsid w:val="000B4A6E"/>
    <w:rsid w:val="000B7AB6"/>
    <w:rsid w:val="000C019D"/>
    <w:rsid w:val="000C041E"/>
    <w:rsid w:val="000C04C4"/>
    <w:rsid w:val="000C1EF1"/>
    <w:rsid w:val="000C259D"/>
    <w:rsid w:val="000C2E86"/>
    <w:rsid w:val="000C3931"/>
    <w:rsid w:val="000C3C13"/>
    <w:rsid w:val="000C4018"/>
    <w:rsid w:val="000C411C"/>
    <w:rsid w:val="000C4137"/>
    <w:rsid w:val="000C6F06"/>
    <w:rsid w:val="000C7A44"/>
    <w:rsid w:val="000D23D4"/>
    <w:rsid w:val="000D5FAD"/>
    <w:rsid w:val="000D66AC"/>
    <w:rsid w:val="000D6D13"/>
    <w:rsid w:val="000D731A"/>
    <w:rsid w:val="000D7E77"/>
    <w:rsid w:val="000E191B"/>
    <w:rsid w:val="000E2184"/>
    <w:rsid w:val="000E2201"/>
    <w:rsid w:val="000E3846"/>
    <w:rsid w:val="000E38E1"/>
    <w:rsid w:val="000E5033"/>
    <w:rsid w:val="000E538F"/>
    <w:rsid w:val="000E55A3"/>
    <w:rsid w:val="000E5BEB"/>
    <w:rsid w:val="000E65B3"/>
    <w:rsid w:val="000E7934"/>
    <w:rsid w:val="000F1826"/>
    <w:rsid w:val="000F1E12"/>
    <w:rsid w:val="000F4644"/>
    <w:rsid w:val="001007DA"/>
    <w:rsid w:val="00102C2C"/>
    <w:rsid w:val="00103C2A"/>
    <w:rsid w:val="00106FDE"/>
    <w:rsid w:val="00107043"/>
    <w:rsid w:val="00107D6D"/>
    <w:rsid w:val="00110861"/>
    <w:rsid w:val="00112AF5"/>
    <w:rsid w:val="0011337E"/>
    <w:rsid w:val="00113D33"/>
    <w:rsid w:val="001148ED"/>
    <w:rsid w:val="00115C40"/>
    <w:rsid w:val="00116077"/>
    <w:rsid w:val="00116294"/>
    <w:rsid w:val="00120D61"/>
    <w:rsid w:val="00121202"/>
    <w:rsid w:val="00121B21"/>
    <w:rsid w:val="0012236A"/>
    <w:rsid w:val="001234FC"/>
    <w:rsid w:val="001235CE"/>
    <w:rsid w:val="00124556"/>
    <w:rsid w:val="00124C27"/>
    <w:rsid w:val="00125193"/>
    <w:rsid w:val="00132761"/>
    <w:rsid w:val="00134546"/>
    <w:rsid w:val="0013484F"/>
    <w:rsid w:val="001402AE"/>
    <w:rsid w:val="00140FE5"/>
    <w:rsid w:val="00141149"/>
    <w:rsid w:val="00141B92"/>
    <w:rsid w:val="00141FDD"/>
    <w:rsid w:val="00142472"/>
    <w:rsid w:val="00142A23"/>
    <w:rsid w:val="00143325"/>
    <w:rsid w:val="001447AB"/>
    <w:rsid w:val="00146F95"/>
    <w:rsid w:val="0014791E"/>
    <w:rsid w:val="00150C60"/>
    <w:rsid w:val="00150D4E"/>
    <w:rsid w:val="00151A5D"/>
    <w:rsid w:val="00151C18"/>
    <w:rsid w:val="00151E4F"/>
    <w:rsid w:val="001549E7"/>
    <w:rsid w:val="00154E45"/>
    <w:rsid w:val="00157576"/>
    <w:rsid w:val="001605B1"/>
    <w:rsid w:val="00160740"/>
    <w:rsid w:val="00160E07"/>
    <w:rsid w:val="00160EC1"/>
    <w:rsid w:val="0016261D"/>
    <w:rsid w:val="0016315B"/>
    <w:rsid w:val="00163C94"/>
    <w:rsid w:val="00164E32"/>
    <w:rsid w:val="001656A6"/>
    <w:rsid w:val="00165CAF"/>
    <w:rsid w:val="00165DBE"/>
    <w:rsid w:val="00166C03"/>
    <w:rsid w:val="00167564"/>
    <w:rsid w:val="00170BE6"/>
    <w:rsid w:val="0017219F"/>
    <w:rsid w:val="00175582"/>
    <w:rsid w:val="0017682E"/>
    <w:rsid w:val="00177F66"/>
    <w:rsid w:val="00177F8B"/>
    <w:rsid w:val="001807BC"/>
    <w:rsid w:val="00184673"/>
    <w:rsid w:val="00184A5B"/>
    <w:rsid w:val="001851B6"/>
    <w:rsid w:val="001859B1"/>
    <w:rsid w:val="001866AE"/>
    <w:rsid w:val="00187276"/>
    <w:rsid w:val="00187F58"/>
    <w:rsid w:val="001901A4"/>
    <w:rsid w:val="0019053A"/>
    <w:rsid w:val="00190DB4"/>
    <w:rsid w:val="0019357C"/>
    <w:rsid w:val="00193FCF"/>
    <w:rsid w:val="001941C2"/>
    <w:rsid w:val="00194A71"/>
    <w:rsid w:val="00194BF8"/>
    <w:rsid w:val="00195439"/>
    <w:rsid w:val="00195FF8"/>
    <w:rsid w:val="00196F1E"/>
    <w:rsid w:val="00196F89"/>
    <w:rsid w:val="00197979"/>
    <w:rsid w:val="001A25C6"/>
    <w:rsid w:val="001A546F"/>
    <w:rsid w:val="001A590D"/>
    <w:rsid w:val="001A5A2B"/>
    <w:rsid w:val="001A5A6F"/>
    <w:rsid w:val="001A5AF0"/>
    <w:rsid w:val="001A5BFF"/>
    <w:rsid w:val="001A5D40"/>
    <w:rsid w:val="001B19D5"/>
    <w:rsid w:val="001B1A39"/>
    <w:rsid w:val="001B23CA"/>
    <w:rsid w:val="001B2916"/>
    <w:rsid w:val="001B2F16"/>
    <w:rsid w:val="001B3EA5"/>
    <w:rsid w:val="001B4C7E"/>
    <w:rsid w:val="001B5C0B"/>
    <w:rsid w:val="001B6F77"/>
    <w:rsid w:val="001C01D2"/>
    <w:rsid w:val="001C02D5"/>
    <w:rsid w:val="001C23B3"/>
    <w:rsid w:val="001C53EE"/>
    <w:rsid w:val="001C74C7"/>
    <w:rsid w:val="001C7C47"/>
    <w:rsid w:val="001D337F"/>
    <w:rsid w:val="001D4698"/>
    <w:rsid w:val="001D4808"/>
    <w:rsid w:val="001D4B49"/>
    <w:rsid w:val="001D56D3"/>
    <w:rsid w:val="001D5B2D"/>
    <w:rsid w:val="001E0212"/>
    <w:rsid w:val="001E0B99"/>
    <w:rsid w:val="001E3036"/>
    <w:rsid w:val="001E4245"/>
    <w:rsid w:val="001E55F9"/>
    <w:rsid w:val="001E5B9E"/>
    <w:rsid w:val="001E7984"/>
    <w:rsid w:val="001F28F8"/>
    <w:rsid w:val="002016BB"/>
    <w:rsid w:val="00203165"/>
    <w:rsid w:val="00203DFC"/>
    <w:rsid w:val="00204679"/>
    <w:rsid w:val="00204AC1"/>
    <w:rsid w:val="002057AA"/>
    <w:rsid w:val="00207280"/>
    <w:rsid w:val="00210AA3"/>
    <w:rsid w:val="00210D51"/>
    <w:rsid w:val="00210E79"/>
    <w:rsid w:val="0021166A"/>
    <w:rsid w:val="00211A22"/>
    <w:rsid w:val="0021315C"/>
    <w:rsid w:val="002134AA"/>
    <w:rsid w:val="002147F8"/>
    <w:rsid w:val="00214B33"/>
    <w:rsid w:val="00216111"/>
    <w:rsid w:val="00217283"/>
    <w:rsid w:val="00217293"/>
    <w:rsid w:val="00217CFB"/>
    <w:rsid w:val="002217C1"/>
    <w:rsid w:val="00221FFD"/>
    <w:rsid w:val="002223B1"/>
    <w:rsid w:val="00222827"/>
    <w:rsid w:val="00223045"/>
    <w:rsid w:val="002231C0"/>
    <w:rsid w:val="00223522"/>
    <w:rsid w:val="00225EB4"/>
    <w:rsid w:val="002266F5"/>
    <w:rsid w:val="00226A41"/>
    <w:rsid w:val="00226A84"/>
    <w:rsid w:val="00227AD8"/>
    <w:rsid w:val="00230132"/>
    <w:rsid w:val="00230683"/>
    <w:rsid w:val="00230C88"/>
    <w:rsid w:val="00231DBE"/>
    <w:rsid w:val="00231ED2"/>
    <w:rsid w:val="00235BC2"/>
    <w:rsid w:val="00236EAA"/>
    <w:rsid w:val="00237015"/>
    <w:rsid w:val="00240D82"/>
    <w:rsid w:val="00242E1B"/>
    <w:rsid w:val="0024416D"/>
    <w:rsid w:val="0025236D"/>
    <w:rsid w:val="002525D3"/>
    <w:rsid w:val="00257964"/>
    <w:rsid w:val="00261DC7"/>
    <w:rsid w:val="002629E5"/>
    <w:rsid w:val="00262C4E"/>
    <w:rsid w:val="00263BA9"/>
    <w:rsid w:val="00264310"/>
    <w:rsid w:val="0026526C"/>
    <w:rsid w:val="002662FD"/>
    <w:rsid w:val="00270BB1"/>
    <w:rsid w:val="00273869"/>
    <w:rsid w:val="00274BD3"/>
    <w:rsid w:val="0027642F"/>
    <w:rsid w:val="002766F5"/>
    <w:rsid w:val="00276A81"/>
    <w:rsid w:val="002816FD"/>
    <w:rsid w:val="0028253E"/>
    <w:rsid w:val="00282894"/>
    <w:rsid w:val="00283E9E"/>
    <w:rsid w:val="00285395"/>
    <w:rsid w:val="00285459"/>
    <w:rsid w:val="0028664D"/>
    <w:rsid w:val="00287278"/>
    <w:rsid w:val="002902B3"/>
    <w:rsid w:val="0029039C"/>
    <w:rsid w:val="002903D5"/>
    <w:rsid w:val="002925E4"/>
    <w:rsid w:val="002928BF"/>
    <w:rsid w:val="00294284"/>
    <w:rsid w:val="0029446A"/>
    <w:rsid w:val="002964E8"/>
    <w:rsid w:val="00297F78"/>
    <w:rsid w:val="002A0E24"/>
    <w:rsid w:val="002A0F9F"/>
    <w:rsid w:val="002A23DB"/>
    <w:rsid w:val="002A329E"/>
    <w:rsid w:val="002A47FA"/>
    <w:rsid w:val="002A7E19"/>
    <w:rsid w:val="002B01D6"/>
    <w:rsid w:val="002B1811"/>
    <w:rsid w:val="002B1D84"/>
    <w:rsid w:val="002B2A68"/>
    <w:rsid w:val="002B2BEF"/>
    <w:rsid w:val="002B3723"/>
    <w:rsid w:val="002B4995"/>
    <w:rsid w:val="002B6AB9"/>
    <w:rsid w:val="002B6B9A"/>
    <w:rsid w:val="002B6FB4"/>
    <w:rsid w:val="002B7C2C"/>
    <w:rsid w:val="002C077E"/>
    <w:rsid w:val="002C0C2B"/>
    <w:rsid w:val="002C0F3F"/>
    <w:rsid w:val="002C163B"/>
    <w:rsid w:val="002C1DF4"/>
    <w:rsid w:val="002C2409"/>
    <w:rsid w:val="002C26EB"/>
    <w:rsid w:val="002C45F4"/>
    <w:rsid w:val="002C502E"/>
    <w:rsid w:val="002C51F7"/>
    <w:rsid w:val="002C5672"/>
    <w:rsid w:val="002C6207"/>
    <w:rsid w:val="002C7B51"/>
    <w:rsid w:val="002D017D"/>
    <w:rsid w:val="002D0505"/>
    <w:rsid w:val="002D1D48"/>
    <w:rsid w:val="002D2CB8"/>
    <w:rsid w:val="002D3276"/>
    <w:rsid w:val="002D42DA"/>
    <w:rsid w:val="002D675B"/>
    <w:rsid w:val="002E079A"/>
    <w:rsid w:val="002E090D"/>
    <w:rsid w:val="002E1FE0"/>
    <w:rsid w:val="002E4396"/>
    <w:rsid w:val="002E5BD2"/>
    <w:rsid w:val="002E7098"/>
    <w:rsid w:val="002E71A0"/>
    <w:rsid w:val="002F1B07"/>
    <w:rsid w:val="002F2395"/>
    <w:rsid w:val="002F26E0"/>
    <w:rsid w:val="002F2E09"/>
    <w:rsid w:val="002F5C5C"/>
    <w:rsid w:val="002F7732"/>
    <w:rsid w:val="0030013B"/>
    <w:rsid w:val="003010E0"/>
    <w:rsid w:val="00302483"/>
    <w:rsid w:val="0030274D"/>
    <w:rsid w:val="0030305D"/>
    <w:rsid w:val="00304291"/>
    <w:rsid w:val="0030460C"/>
    <w:rsid w:val="00305F2F"/>
    <w:rsid w:val="0030738F"/>
    <w:rsid w:val="00307E61"/>
    <w:rsid w:val="00310B2F"/>
    <w:rsid w:val="0031126E"/>
    <w:rsid w:val="00312882"/>
    <w:rsid w:val="00314031"/>
    <w:rsid w:val="00314984"/>
    <w:rsid w:val="003159B2"/>
    <w:rsid w:val="00315D37"/>
    <w:rsid w:val="0031604B"/>
    <w:rsid w:val="003167E4"/>
    <w:rsid w:val="00320FBE"/>
    <w:rsid w:val="0032110C"/>
    <w:rsid w:val="00324BE5"/>
    <w:rsid w:val="00325FD9"/>
    <w:rsid w:val="003264C0"/>
    <w:rsid w:val="00327804"/>
    <w:rsid w:val="00327BB8"/>
    <w:rsid w:val="00332726"/>
    <w:rsid w:val="00332E59"/>
    <w:rsid w:val="00334DE1"/>
    <w:rsid w:val="003375BC"/>
    <w:rsid w:val="003375FF"/>
    <w:rsid w:val="003400ED"/>
    <w:rsid w:val="003402A5"/>
    <w:rsid w:val="00340C3C"/>
    <w:rsid w:val="00342101"/>
    <w:rsid w:val="00344E2A"/>
    <w:rsid w:val="003453D5"/>
    <w:rsid w:val="00345E13"/>
    <w:rsid w:val="003473E0"/>
    <w:rsid w:val="003509F2"/>
    <w:rsid w:val="00350C3A"/>
    <w:rsid w:val="003517D8"/>
    <w:rsid w:val="00351DD2"/>
    <w:rsid w:val="003525AC"/>
    <w:rsid w:val="003547A9"/>
    <w:rsid w:val="003568C7"/>
    <w:rsid w:val="00360107"/>
    <w:rsid w:val="003618A8"/>
    <w:rsid w:val="00362105"/>
    <w:rsid w:val="00363149"/>
    <w:rsid w:val="0036321B"/>
    <w:rsid w:val="003641A0"/>
    <w:rsid w:val="003645F6"/>
    <w:rsid w:val="0036500B"/>
    <w:rsid w:val="0036501D"/>
    <w:rsid w:val="00365383"/>
    <w:rsid w:val="003655DE"/>
    <w:rsid w:val="0036595C"/>
    <w:rsid w:val="00365C36"/>
    <w:rsid w:val="00366583"/>
    <w:rsid w:val="003667F4"/>
    <w:rsid w:val="00366C5B"/>
    <w:rsid w:val="003673C7"/>
    <w:rsid w:val="00367654"/>
    <w:rsid w:val="00370B97"/>
    <w:rsid w:val="00370D4A"/>
    <w:rsid w:val="00371B70"/>
    <w:rsid w:val="00372385"/>
    <w:rsid w:val="003725E5"/>
    <w:rsid w:val="00372F14"/>
    <w:rsid w:val="0037374F"/>
    <w:rsid w:val="003748A5"/>
    <w:rsid w:val="00374F0D"/>
    <w:rsid w:val="00375427"/>
    <w:rsid w:val="003759B6"/>
    <w:rsid w:val="00375FBC"/>
    <w:rsid w:val="0037724C"/>
    <w:rsid w:val="00377929"/>
    <w:rsid w:val="00380A25"/>
    <w:rsid w:val="00382056"/>
    <w:rsid w:val="0038289B"/>
    <w:rsid w:val="003832A0"/>
    <w:rsid w:val="003832EF"/>
    <w:rsid w:val="00385BC5"/>
    <w:rsid w:val="00386770"/>
    <w:rsid w:val="00387A0B"/>
    <w:rsid w:val="00387EA3"/>
    <w:rsid w:val="00390E15"/>
    <w:rsid w:val="003919D9"/>
    <w:rsid w:val="003923C0"/>
    <w:rsid w:val="00392738"/>
    <w:rsid w:val="003957AD"/>
    <w:rsid w:val="00396A67"/>
    <w:rsid w:val="00397E33"/>
    <w:rsid w:val="003A0D4B"/>
    <w:rsid w:val="003A274A"/>
    <w:rsid w:val="003A4F4D"/>
    <w:rsid w:val="003A631E"/>
    <w:rsid w:val="003A6466"/>
    <w:rsid w:val="003B1EA8"/>
    <w:rsid w:val="003B3E28"/>
    <w:rsid w:val="003C265B"/>
    <w:rsid w:val="003C2B09"/>
    <w:rsid w:val="003C3178"/>
    <w:rsid w:val="003C3A2D"/>
    <w:rsid w:val="003C5ABC"/>
    <w:rsid w:val="003D038C"/>
    <w:rsid w:val="003D084A"/>
    <w:rsid w:val="003D1385"/>
    <w:rsid w:val="003D2963"/>
    <w:rsid w:val="003D4102"/>
    <w:rsid w:val="003D4678"/>
    <w:rsid w:val="003D4702"/>
    <w:rsid w:val="003D4752"/>
    <w:rsid w:val="003D55CD"/>
    <w:rsid w:val="003D57E1"/>
    <w:rsid w:val="003D5CC1"/>
    <w:rsid w:val="003D5DFE"/>
    <w:rsid w:val="003D7A51"/>
    <w:rsid w:val="003E15CB"/>
    <w:rsid w:val="003E2DD4"/>
    <w:rsid w:val="003E37BE"/>
    <w:rsid w:val="003E37C6"/>
    <w:rsid w:val="003E4EFB"/>
    <w:rsid w:val="003E54ED"/>
    <w:rsid w:val="003E55F5"/>
    <w:rsid w:val="003E6B18"/>
    <w:rsid w:val="003F0EE1"/>
    <w:rsid w:val="003F1EF6"/>
    <w:rsid w:val="003F22EA"/>
    <w:rsid w:val="003F47E9"/>
    <w:rsid w:val="003F4FE3"/>
    <w:rsid w:val="003F5AB8"/>
    <w:rsid w:val="003F5F87"/>
    <w:rsid w:val="003F62A8"/>
    <w:rsid w:val="003F68FC"/>
    <w:rsid w:val="003F7F95"/>
    <w:rsid w:val="00400DF9"/>
    <w:rsid w:val="00403D83"/>
    <w:rsid w:val="00404B6D"/>
    <w:rsid w:val="00405A5F"/>
    <w:rsid w:val="00405C33"/>
    <w:rsid w:val="004061D4"/>
    <w:rsid w:val="00407D35"/>
    <w:rsid w:val="00412D9E"/>
    <w:rsid w:val="004136E1"/>
    <w:rsid w:val="00413DBD"/>
    <w:rsid w:val="00414A61"/>
    <w:rsid w:val="0041554C"/>
    <w:rsid w:val="00416C32"/>
    <w:rsid w:val="00417A80"/>
    <w:rsid w:val="00417ADF"/>
    <w:rsid w:val="00417E84"/>
    <w:rsid w:val="00421420"/>
    <w:rsid w:val="00421CE6"/>
    <w:rsid w:val="004229C1"/>
    <w:rsid w:val="00422A5E"/>
    <w:rsid w:val="00423353"/>
    <w:rsid w:val="00423D39"/>
    <w:rsid w:val="00424ACD"/>
    <w:rsid w:val="00425B5C"/>
    <w:rsid w:val="0043176F"/>
    <w:rsid w:val="00431CB4"/>
    <w:rsid w:val="00431E9D"/>
    <w:rsid w:val="0043256F"/>
    <w:rsid w:val="004330E7"/>
    <w:rsid w:val="00433184"/>
    <w:rsid w:val="00433A23"/>
    <w:rsid w:val="00433CDE"/>
    <w:rsid w:val="00436172"/>
    <w:rsid w:val="004401A0"/>
    <w:rsid w:val="0044037F"/>
    <w:rsid w:val="00440468"/>
    <w:rsid w:val="00441459"/>
    <w:rsid w:val="00443334"/>
    <w:rsid w:val="00445431"/>
    <w:rsid w:val="00446A1D"/>
    <w:rsid w:val="00446E17"/>
    <w:rsid w:val="0045135A"/>
    <w:rsid w:val="0045166B"/>
    <w:rsid w:val="00453B13"/>
    <w:rsid w:val="00454A97"/>
    <w:rsid w:val="00456BD4"/>
    <w:rsid w:val="00461F40"/>
    <w:rsid w:val="00462A92"/>
    <w:rsid w:val="00464755"/>
    <w:rsid w:val="004648A0"/>
    <w:rsid w:val="00466D82"/>
    <w:rsid w:val="00467081"/>
    <w:rsid w:val="00470BC6"/>
    <w:rsid w:val="00470FB4"/>
    <w:rsid w:val="00471678"/>
    <w:rsid w:val="00473ACF"/>
    <w:rsid w:val="00473C35"/>
    <w:rsid w:val="00477031"/>
    <w:rsid w:val="00477B66"/>
    <w:rsid w:val="00480028"/>
    <w:rsid w:val="00480E0B"/>
    <w:rsid w:val="00481AB4"/>
    <w:rsid w:val="004827D0"/>
    <w:rsid w:val="0048543F"/>
    <w:rsid w:val="0048582C"/>
    <w:rsid w:val="00485E64"/>
    <w:rsid w:val="00486D81"/>
    <w:rsid w:val="004878CD"/>
    <w:rsid w:val="004907E7"/>
    <w:rsid w:val="004911C8"/>
    <w:rsid w:val="00491C6C"/>
    <w:rsid w:val="00492368"/>
    <w:rsid w:val="00492BA9"/>
    <w:rsid w:val="00493489"/>
    <w:rsid w:val="0049360F"/>
    <w:rsid w:val="00494C63"/>
    <w:rsid w:val="004953AC"/>
    <w:rsid w:val="00495DFD"/>
    <w:rsid w:val="00497AF5"/>
    <w:rsid w:val="004A04C5"/>
    <w:rsid w:val="004A0997"/>
    <w:rsid w:val="004A0A11"/>
    <w:rsid w:val="004A1148"/>
    <w:rsid w:val="004A23BF"/>
    <w:rsid w:val="004A2A3F"/>
    <w:rsid w:val="004A2D4B"/>
    <w:rsid w:val="004A2F51"/>
    <w:rsid w:val="004A39E7"/>
    <w:rsid w:val="004A532E"/>
    <w:rsid w:val="004A5F0F"/>
    <w:rsid w:val="004A7E62"/>
    <w:rsid w:val="004B0471"/>
    <w:rsid w:val="004B052A"/>
    <w:rsid w:val="004B0541"/>
    <w:rsid w:val="004B123C"/>
    <w:rsid w:val="004B1B6C"/>
    <w:rsid w:val="004B294E"/>
    <w:rsid w:val="004B4ED3"/>
    <w:rsid w:val="004B6C96"/>
    <w:rsid w:val="004B6F4A"/>
    <w:rsid w:val="004C0598"/>
    <w:rsid w:val="004C09F1"/>
    <w:rsid w:val="004C0C3D"/>
    <w:rsid w:val="004C221D"/>
    <w:rsid w:val="004C2752"/>
    <w:rsid w:val="004C2DCD"/>
    <w:rsid w:val="004C40CF"/>
    <w:rsid w:val="004C43FE"/>
    <w:rsid w:val="004C49E2"/>
    <w:rsid w:val="004C5BF5"/>
    <w:rsid w:val="004C6028"/>
    <w:rsid w:val="004D0AA5"/>
    <w:rsid w:val="004D0D7C"/>
    <w:rsid w:val="004D7D37"/>
    <w:rsid w:val="004E2300"/>
    <w:rsid w:val="004E24F8"/>
    <w:rsid w:val="004E2E28"/>
    <w:rsid w:val="004E3BF7"/>
    <w:rsid w:val="004E7325"/>
    <w:rsid w:val="004E7921"/>
    <w:rsid w:val="004E7FB7"/>
    <w:rsid w:val="004F01FC"/>
    <w:rsid w:val="004F089D"/>
    <w:rsid w:val="004F0DC4"/>
    <w:rsid w:val="004F0E9B"/>
    <w:rsid w:val="004F2385"/>
    <w:rsid w:val="004F2AA8"/>
    <w:rsid w:val="004F2F21"/>
    <w:rsid w:val="004F3AEA"/>
    <w:rsid w:val="004F4648"/>
    <w:rsid w:val="004F5AE9"/>
    <w:rsid w:val="004F626E"/>
    <w:rsid w:val="004F6B24"/>
    <w:rsid w:val="004F6FB0"/>
    <w:rsid w:val="004F72FC"/>
    <w:rsid w:val="004F7572"/>
    <w:rsid w:val="00500867"/>
    <w:rsid w:val="00500D1B"/>
    <w:rsid w:val="0050277A"/>
    <w:rsid w:val="005029E6"/>
    <w:rsid w:val="00503474"/>
    <w:rsid w:val="00504B52"/>
    <w:rsid w:val="00504FB3"/>
    <w:rsid w:val="00505333"/>
    <w:rsid w:val="00505590"/>
    <w:rsid w:val="005056A5"/>
    <w:rsid w:val="00505893"/>
    <w:rsid w:val="00507497"/>
    <w:rsid w:val="00507516"/>
    <w:rsid w:val="00507891"/>
    <w:rsid w:val="00510943"/>
    <w:rsid w:val="00510A9F"/>
    <w:rsid w:val="00511FDF"/>
    <w:rsid w:val="005123A2"/>
    <w:rsid w:val="00512B30"/>
    <w:rsid w:val="00513A53"/>
    <w:rsid w:val="0051645F"/>
    <w:rsid w:val="00516574"/>
    <w:rsid w:val="005166AB"/>
    <w:rsid w:val="0051686F"/>
    <w:rsid w:val="005169BE"/>
    <w:rsid w:val="00516F43"/>
    <w:rsid w:val="00517021"/>
    <w:rsid w:val="005172B7"/>
    <w:rsid w:val="00517308"/>
    <w:rsid w:val="00517424"/>
    <w:rsid w:val="00517EBB"/>
    <w:rsid w:val="00520989"/>
    <w:rsid w:val="00520F2D"/>
    <w:rsid w:val="005215F3"/>
    <w:rsid w:val="00523EB4"/>
    <w:rsid w:val="005240A3"/>
    <w:rsid w:val="00525923"/>
    <w:rsid w:val="00527BAA"/>
    <w:rsid w:val="00530353"/>
    <w:rsid w:val="00530669"/>
    <w:rsid w:val="00530CC7"/>
    <w:rsid w:val="00530F7C"/>
    <w:rsid w:val="00533245"/>
    <w:rsid w:val="00534D84"/>
    <w:rsid w:val="00536A08"/>
    <w:rsid w:val="00537051"/>
    <w:rsid w:val="005379AD"/>
    <w:rsid w:val="00540A82"/>
    <w:rsid w:val="00541646"/>
    <w:rsid w:val="00541BB3"/>
    <w:rsid w:val="005429EA"/>
    <w:rsid w:val="005438E7"/>
    <w:rsid w:val="00543A8F"/>
    <w:rsid w:val="0054413A"/>
    <w:rsid w:val="00544A10"/>
    <w:rsid w:val="0054516F"/>
    <w:rsid w:val="0054543C"/>
    <w:rsid w:val="00546C64"/>
    <w:rsid w:val="00551074"/>
    <w:rsid w:val="00551E89"/>
    <w:rsid w:val="0055231F"/>
    <w:rsid w:val="005548AF"/>
    <w:rsid w:val="005549D1"/>
    <w:rsid w:val="00554E9C"/>
    <w:rsid w:val="00554EAB"/>
    <w:rsid w:val="0056012C"/>
    <w:rsid w:val="0056014C"/>
    <w:rsid w:val="00562C82"/>
    <w:rsid w:val="00563DD9"/>
    <w:rsid w:val="00570117"/>
    <w:rsid w:val="0057055F"/>
    <w:rsid w:val="005710B6"/>
    <w:rsid w:val="0057184A"/>
    <w:rsid w:val="00572B7A"/>
    <w:rsid w:val="0057404F"/>
    <w:rsid w:val="00580EAC"/>
    <w:rsid w:val="00580FB9"/>
    <w:rsid w:val="00582298"/>
    <w:rsid w:val="0058257E"/>
    <w:rsid w:val="00583D5D"/>
    <w:rsid w:val="005840D9"/>
    <w:rsid w:val="005841D2"/>
    <w:rsid w:val="0058501F"/>
    <w:rsid w:val="005858EE"/>
    <w:rsid w:val="00586A06"/>
    <w:rsid w:val="0058768E"/>
    <w:rsid w:val="005907C5"/>
    <w:rsid w:val="00591237"/>
    <w:rsid w:val="0059135E"/>
    <w:rsid w:val="0059297F"/>
    <w:rsid w:val="00594CFF"/>
    <w:rsid w:val="005959F4"/>
    <w:rsid w:val="00595F2C"/>
    <w:rsid w:val="00596293"/>
    <w:rsid w:val="00596300"/>
    <w:rsid w:val="005968DA"/>
    <w:rsid w:val="00596BEE"/>
    <w:rsid w:val="005979DC"/>
    <w:rsid w:val="005A1405"/>
    <w:rsid w:val="005A14CD"/>
    <w:rsid w:val="005A1EEB"/>
    <w:rsid w:val="005A5000"/>
    <w:rsid w:val="005A516F"/>
    <w:rsid w:val="005A567E"/>
    <w:rsid w:val="005A6A5C"/>
    <w:rsid w:val="005A6C97"/>
    <w:rsid w:val="005A7407"/>
    <w:rsid w:val="005B3940"/>
    <w:rsid w:val="005B3EC4"/>
    <w:rsid w:val="005B4EFF"/>
    <w:rsid w:val="005B6700"/>
    <w:rsid w:val="005B7446"/>
    <w:rsid w:val="005B75A0"/>
    <w:rsid w:val="005B7789"/>
    <w:rsid w:val="005C0864"/>
    <w:rsid w:val="005C11EA"/>
    <w:rsid w:val="005C4ECF"/>
    <w:rsid w:val="005C511A"/>
    <w:rsid w:val="005C56C2"/>
    <w:rsid w:val="005C56E3"/>
    <w:rsid w:val="005C5E8A"/>
    <w:rsid w:val="005C5F11"/>
    <w:rsid w:val="005C7130"/>
    <w:rsid w:val="005D0D4A"/>
    <w:rsid w:val="005D0DE3"/>
    <w:rsid w:val="005D12BA"/>
    <w:rsid w:val="005D2E7E"/>
    <w:rsid w:val="005D385A"/>
    <w:rsid w:val="005D444E"/>
    <w:rsid w:val="005D47DA"/>
    <w:rsid w:val="005D48F8"/>
    <w:rsid w:val="005D7476"/>
    <w:rsid w:val="005D7FC1"/>
    <w:rsid w:val="005D7FC6"/>
    <w:rsid w:val="005E0F30"/>
    <w:rsid w:val="005E10C4"/>
    <w:rsid w:val="005E1B27"/>
    <w:rsid w:val="005E22E1"/>
    <w:rsid w:val="005E2A2D"/>
    <w:rsid w:val="005E3F06"/>
    <w:rsid w:val="005E464B"/>
    <w:rsid w:val="005E53BC"/>
    <w:rsid w:val="005E650A"/>
    <w:rsid w:val="005E6E0E"/>
    <w:rsid w:val="005E76B1"/>
    <w:rsid w:val="005F1A66"/>
    <w:rsid w:val="005F4AA7"/>
    <w:rsid w:val="005F64DF"/>
    <w:rsid w:val="005F77E5"/>
    <w:rsid w:val="005F7BDA"/>
    <w:rsid w:val="00600351"/>
    <w:rsid w:val="00600F81"/>
    <w:rsid w:val="00605829"/>
    <w:rsid w:val="00606304"/>
    <w:rsid w:val="00606340"/>
    <w:rsid w:val="00607DC6"/>
    <w:rsid w:val="00607ED0"/>
    <w:rsid w:val="006100AC"/>
    <w:rsid w:val="006103E9"/>
    <w:rsid w:val="006120BB"/>
    <w:rsid w:val="00612FB1"/>
    <w:rsid w:val="006146B8"/>
    <w:rsid w:val="006148D1"/>
    <w:rsid w:val="0061579F"/>
    <w:rsid w:val="00615FFB"/>
    <w:rsid w:val="00616386"/>
    <w:rsid w:val="00616E84"/>
    <w:rsid w:val="00621C57"/>
    <w:rsid w:val="006229A5"/>
    <w:rsid w:val="006249BE"/>
    <w:rsid w:val="00625672"/>
    <w:rsid w:val="00625C04"/>
    <w:rsid w:val="00625CE4"/>
    <w:rsid w:val="00625F8F"/>
    <w:rsid w:val="00626F8F"/>
    <w:rsid w:val="00627F0F"/>
    <w:rsid w:val="00627FEF"/>
    <w:rsid w:val="0063006C"/>
    <w:rsid w:val="0063015F"/>
    <w:rsid w:val="0063016A"/>
    <w:rsid w:val="0063077E"/>
    <w:rsid w:val="00631620"/>
    <w:rsid w:val="00631C28"/>
    <w:rsid w:val="0063308F"/>
    <w:rsid w:val="00633D55"/>
    <w:rsid w:val="0063483B"/>
    <w:rsid w:val="006367EE"/>
    <w:rsid w:val="00636944"/>
    <w:rsid w:val="00636EEC"/>
    <w:rsid w:val="00637440"/>
    <w:rsid w:val="00637DA5"/>
    <w:rsid w:val="006401F9"/>
    <w:rsid w:val="0064022B"/>
    <w:rsid w:val="00640C0F"/>
    <w:rsid w:val="00642B5F"/>
    <w:rsid w:val="006439D0"/>
    <w:rsid w:val="006439DC"/>
    <w:rsid w:val="00644585"/>
    <w:rsid w:val="00645C09"/>
    <w:rsid w:val="00647CFB"/>
    <w:rsid w:val="00652CA3"/>
    <w:rsid w:val="00653104"/>
    <w:rsid w:val="0065366A"/>
    <w:rsid w:val="00653949"/>
    <w:rsid w:val="006544F7"/>
    <w:rsid w:val="00655545"/>
    <w:rsid w:val="006556C5"/>
    <w:rsid w:val="00655B31"/>
    <w:rsid w:val="006566CB"/>
    <w:rsid w:val="00662537"/>
    <w:rsid w:val="00662D2D"/>
    <w:rsid w:val="00663A19"/>
    <w:rsid w:val="00664A1B"/>
    <w:rsid w:val="006651F0"/>
    <w:rsid w:val="00666095"/>
    <w:rsid w:val="006700E8"/>
    <w:rsid w:val="00672222"/>
    <w:rsid w:val="00673159"/>
    <w:rsid w:val="00673C49"/>
    <w:rsid w:val="00674A6A"/>
    <w:rsid w:val="00674F03"/>
    <w:rsid w:val="00676B98"/>
    <w:rsid w:val="0067750C"/>
    <w:rsid w:val="00680819"/>
    <w:rsid w:val="00680B80"/>
    <w:rsid w:val="0068171A"/>
    <w:rsid w:val="00681849"/>
    <w:rsid w:val="006829C2"/>
    <w:rsid w:val="00683008"/>
    <w:rsid w:val="00683677"/>
    <w:rsid w:val="00683969"/>
    <w:rsid w:val="0068482A"/>
    <w:rsid w:val="00684A5D"/>
    <w:rsid w:val="006860A4"/>
    <w:rsid w:val="00691179"/>
    <w:rsid w:val="00691A41"/>
    <w:rsid w:val="00691F47"/>
    <w:rsid w:val="006927D9"/>
    <w:rsid w:val="00692DCF"/>
    <w:rsid w:val="006932C4"/>
    <w:rsid w:val="006944A7"/>
    <w:rsid w:val="006949F4"/>
    <w:rsid w:val="00696D70"/>
    <w:rsid w:val="006A1D77"/>
    <w:rsid w:val="006A1E87"/>
    <w:rsid w:val="006A257E"/>
    <w:rsid w:val="006A3AAF"/>
    <w:rsid w:val="006A40CF"/>
    <w:rsid w:val="006A51BD"/>
    <w:rsid w:val="006A6DD3"/>
    <w:rsid w:val="006A725F"/>
    <w:rsid w:val="006B2500"/>
    <w:rsid w:val="006B4183"/>
    <w:rsid w:val="006B481D"/>
    <w:rsid w:val="006B49D5"/>
    <w:rsid w:val="006B526D"/>
    <w:rsid w:val="006B59E2"/>
    <w:rsid w:val="006B5C67"/>
    <w:rsid w:val="006B5E66"/>
    <w:rsid w:val="006B6E5D"/>
    <w:rsid w:val="006B73A3"/>
    <w:rsid w:val="006B7D73"/>
    <w:rsid w:val="006C0B2B"/>
    <w:rsid w:val="006C21D7"/>
    <w:rsid w:val="006C51C5"/>
    <w:rsid w:val="006C5FCF"/>
    <w:rsid w:val="006C6362"/>
    <w:rsid w:val="006C6944"/>
    <w:rsid w:val="006C707D"/>
    <w:rsid w:val="006C722F"/>
    <w:rsid w:val="006C75E7"/>
    <w:rsid w:val="006C79ED"/>
    <w:rsid w:val="006C7B05"/>
    <w:rsid w:val="006D07F1"/>
    <w:rsid w:val="006D1A0C"/>
    <w:rsid w:val="006D2CBC"/>
    <w:rsid w:val="006D3E91"/>
    <w:rsid w:val="006D3FC9"/>
    <w:rsid w:val="006D4C91"/>
    <w:rsid w:val="006D4EBB"/>
    <w:rsid w:val="006D59F4"/>
    <w:rsid w:val="006D5F6C"/>
    <w:rsid w:val="006D5F92"/>
    <w:rsid w:val="006E052D"/>
    <w:rsid w:val="006E0603"/>
    <w:rsid w:val="006E0B73"/>
    <w:rsid w:val="006E308A"/>
    <w:rsid w:val="006E3F4D"/>
    <w:rsid w:val="006E40B9"/>
    <w:rsid w:val="006E5043"/>
    <w:rsid w:val="006E5567"/>
    <w:rsid w:val="006E6C19"/>
    <w:rsid w:val="006E7C25"/>
    <w:rsid w:val="006F1C3A"/>
    <w:rsid w:val="006F1E80"/>
    <w:rsid w:val="006F1EBD"/>
    <w:rsid w:val="006F25AE"/>
    <w:rsid w:val="006F3450"/>
    <w:rsid w:val="006F53B8"/>
    <w:rsid w:val="006F56FB"/>
    <w:rsid w:val="006F5AF0"/>
    <w:rsid w:val="006F7290"/>
    <w:rsid w:val="00700A7A"/>
    <w:rsid w:val="00700F58"/>
    <w:rsid w:val="0070157D"/>
    <w:rsid w:val="007041AC"/>
    <w:rsid w:val="00704B6F"/>
    <w:rsid w:val="0070585A"/>
    <w:rsid w:val="00705B4C"/>
    <w:rsid w:val="00706DE4"/>
    <w:rsid w:val="00707780"/>
    <w:rsid w:val="0071009D"/>
    <w:rsid w:val="0071089A"/>
    <w:rsid w:val="00712365"/>
    <w:rsid w:val="0071257A"/>
    <w:rsid w:val="007145A3"/>
    <w:rsid w:val="00716845"/>
    <w:rsid w:val="00716CAB"/>
    <w:rsid w:val="00717918"/>
    <w:rsid w:val="00720E56"/>
    <w:rsid w:val="00720EF4"/>
    <w:rsid w:val="00721F15"/>
    <w:rsid w:val="00724554"/>
    <w:rsid w:val="007248D8"/>
    <w:rsid w:val="00725F0B"/>
    <w:rsid w:val="00727DD7"/>
    <w:rsid w:val="00732978"/>
    <w:rsid w:val="00734AFD"/>
    <w:rsid w:val="00734B11"/>
    <w:rsid w:val="00735D3C"/>
    <w:rsid w:val="00736426"/>
    <w:rsid w:val="00736875"/>
    <w:rsid w:val="00740C3F"/>
    <w:rsid w:val="00740C92"/>
    <w:rsid w:val="00741817"/>
    <w:rsid w:val="00742602"/>
    <w:rsid w:val="00742F0A"/>
    <w:rsid w:val="007435A0"/>
    <w:rsid w:val="0074494F"/>
    <w:rsid w:val="00744A7F"/>
    <w:rsid w:val="00750320"/>
    <w:rsid w:val="00751028"/>
    <w:rsid w:val="007515F2"/>
    <w:rsid w:val="00751738"/>
    <w:rsid w:val="007522AF"/>
    <w:rsid w:val="00752DEF"/>
    <w:rsid w:val="00753B57"/>
    <w:rsid w:val="00754FD6"/>
    <w:rsid w:val="00755902"/>
    <w:rsid w:val="0075636D"/>
    <w:rsid w:val="00756AEE"/>
    <w:rsid w:val="00756E35"/>
    <w:rsid w:val="0075767B"/>
    <w:rsid w:val="00757BF9"/>
    <w:rsid w:val="00757FF9"/>
    <w:rsid w:val="007614BA"/>
    <w:rsid w:val="007625E5"/>
    <w:rsid w:val="007638AA"/>
    <w:rsid w:val="0076391B"/>
    <w:rsid w:val="0076697D"/>
    <w:rsid w:val="00766A65"/>
    <w:rsid w:val="007712D1"/>
    <w:rsid w:val="00771C4B"/>
    <w:rsid w:val="0077724B"/>
    <w:rsid w:val="00780076"/>
    <w:rsid w:val="007805DA"/>
    <w:rsid w:val="00780D5C"/>
    <w:rsid w:val="007839D8"/>
    <w:rsid w:val="00785AFF"/>
    <w:rsid w:val="00785D05"/>
    <w:rsid w:val="00786C93"/>
    <w:rsid w:val="00786EA8"/>
    <w:rsid w:val="00787D2A"/>
    <w:rsid w:val="00790428"/>
    <w:rsid w:val="0079124E"/>
    <w:rsid w:val="00793794"/>
    <w:rsid w:val="007940A8"/>
    <w:rsid w:val="00794BD4"/>
    <w:rsid w:val="00796260"/>
    <w:rsid w:val="00796564"/>
    <w:rsid w:val="0079711C"/>
    <w:rsid w:val="00797493"/>
    <w:rsid w:val="007A1CEC"/>
    <w:rsid w:val="007A1EDD"/>
    <w:rsid w:val="007A7592"/>
    <w:rsid w:val="007A7A1C"/>
    <w:rsid w:val="007B17D7"/>
    <w:rsid w:val="007B201A"/>
    <w:rsid w:val="007B22DC"/>
    <w:rsid w:val="007B3C48"/>
    <w:rsid w:val="007B5BD3"/>
    <w:rsid w:val="007B68EC"/>
    <w:rsid w:val="007C0B01"/>
    <w:rsid w:val="007C1588"/>
    <w:rsid w:val="007C4518"/>
    <w:rsid w:val="007C472C"/>
    <w:rsid w:val="007C4BFC"/>
    <w:rsid w:val="007C7853"/>
    <w:rsid w:val="007D1543"/>
    <w:rsid w:val="007D18ED"/>
    <w:rsid w:val="007D1B6B"/>
    <w:rsid w:val="007D1CF2"/>
    <w:rsid w:val="007D1F53"/>
    <w:rsid w:val="007D22DD"/>
    <w:rsid w:val="007D3C91"/>
    <w:rsid w:val="007D473D"/>
    <w:rsid w:val="007D4EBA"/>
    <w:rsid w:val="007D5E65"/>
    <w:rsid w:val="007D6AA1"/>
    <w:rsid w:val="007D74C5"/>
    <w:rsid w:val="007D7F4A"/>
    <w:rsid w:val="007E0064"/>
    <w:rsid w:val="007E0AFD"/>
    <w:rsid w:val="007E0C49"/>
    <w:rsid w:val="007E0E45"/>
    <w:rsid w:val="007E0EE2"/>
    <w:rsid w:val="007E1CEA"/>
    <w:rsid w:val="007E20A1"/>
    <w:rsid w:val="007E3625"/>
    <w:rsid w:val="007E3AA6"/>
    <w:rsid w:val="007E5203"/>
    <w:rsid w:val="007E5BF2"/>
    <w:rsid w:val="007E5F28"/>
    <w:rsid w:val="007E6D43"/>
    <w:rsid w:val="007E6DBA"/>
    <w:rsid w:val="007F01BC"/>
    <w:rsid w:val="007F14B5"/>
    <w:rsid w:val="007F32DF"/>
    <w:rsid w:val="007F39C5"/>
    <w:rsid w:val="007F44BB"/>
    <w:rsid w:val="007F4F0F"/>
    <w:rsid w:val="007F5641"/>
    <w:rsid w:val="007F5CE3"/>
    <w:rsid w:val="007F6A02"/>
    <w:rsid w:val="007F6C7E"/>
    <w:rsid w:val="007F7D84"/>
    <w:rsid w:val="007F7DE5"/>
    <w:rsid w:val="0080023E"/>
    <w:rsid w:val="00800C38"/>
    <w:rsid w:val="00804DEB"/>
    <w:rsid w:val="0080526D"/>
    <w:rsid w:val="00805E12"/>
    <w:rsid w:val="008063A9"/>
    <w:rsid w:val="00807A11"/>
    <w:rsid w:val="00807B1B"/>
    <w:rsid w:val="00810FE2"/>
    <w:rsid w:val="008123F1"/>
    <w:rsid w:val="00815460"/>
    <w:rsid w:val="0081565A"/>
    <w:rsid w:val="00815B60"/>
    <w:rsid w:val="00815F26"/>
    <w:rsid w:val="00816F1D"/>
    <w:rsid w:val="00821042"/>
    <w:rsid w:val="00821F20"/>
    <w:rsid w:val="00822379"/>
    <w:rsid w:val="00823B77"/>
    <w:rsid w:val="00823DFC"/>
    <w:rsid w:val="00824280"/>
    <w:rsid w:val="0082470A"/>
    <w:rsid w:val="008248BF"/>
    <w:rsid w:val="008269B1"/>
    <w:rsid w:val="00826BE2"/>
    <w:rsid w:val="00827258"/>
    <w:rsid w:val="008275B0"/>
    <w:rsid w:val="008279FA"/>
    <w:rsid w:val="00827DD7"/>
    <w:rsid w:val="00827F1A"/>
    <w:rsid w:val="008327C4"/>
    <w:rsid w:val="00833C2E"/>
    <w:rsid w:val="00834D88"/>
    <w:rsid w:val="00835666"/>
    <w:rsid w:val="00835DF6"/>
    <w:rsid w:val="00836DA9"/>
    <w:rsid w:val="00837E85"/>
    <w:rsid w:val="00840066"/>
    <w:rsid w:val="008423F2"/>
    <w:rsid w:val="008426C5"/>
    <w:rsid w:val="00842964"/>
    <w:rsid w:val="00843355"/>
    <w:rsid w:val="00843495"/>
    <w:rsid w:val="00843FF0"/>
    <w:rsid w:val="008445A1"/>
    <w:rsid w:val="00845738"/>
    <w:rsid w:val="00845FB2"/>
    <w:rsid w:val="008468B6"/>
    <w:rsid w:val="00846BAC"/>
    <w:rsid w:val="00847592"/>
    <w:rsid w:val="0085121B"/>
    <w:rsid w:val="008529D4"/>
    <w:rsid w:val="00852B7B"/>
    <w:rsid w:val="00853403"/>
    <w:rsid w:val="0085392D"/>
    <w:rsid w:val="00853B07"/>
    <w:rsid w:val="008542B7"/>
    <w:rsid w:val="008545C1"/>
    <w:rsid w:val="008546F6"/>
    <w:rsid w:val="0086301A"/>
    <w:rsid w:val="008660AC"/>
    <w:rsid w:val="008713A3"/>
    <w:rsid w:val="00871E7F"/>
    <w:rsid w:val="0087307C"/>
    <w:rsid w:val="0087550D"/>
    <w:rsid w:val="00875D2E"/>
    <w:rsid w:val="00875FE1"/>
    <w:rsid w:val="008764A1"/>
    <w:rsid w:val="008774D5"/>
    <w:rsid w:val="0088007D"/>
    <w:rsid w:val="00882CEB"/>
    <w:rsid w:val="008842E5"/>
    <w:rsid w:val="008853B7"/>
    <w:rsid w:val="00886223"/>
    <w:rsid w:val="0088695B"/>
    <w:rsid w:val="00887059"/>
    <w:rsid w:val="00887C5F"/>
    <w:rsid w:val="00887EB0"/>
    <w:rsid w:val="008905F1"/>
    <w:rsid w:val="00890857"/>
    <w:rsid w:val="0089152C"/>
    <w:rsid w:val="00891C13"/>
    <w:rsid w:val="0089379D"/>
    <w:rsid w:val="00896E13"/>
    <w:rsid w:val="008A1530"/>
    <w:rsid w:val="008A16CD"/>
    <w:rsid w:val="008A1BA9"/>
    <w:rsid w:val="008A2210"/>
    <w:rsid w:val="008A53B9"/>
    <w:rsid w:val="008A5462"/>
    <w:rsid w:val="008A6897"/>
    <w:rsid w:val="008A6FE4"/>
    <w:rsid w:val="008A7292"/>
    <w:rsid w:val="008A7A6C"/>
    <w:rsid w:val="008B016B"/>
    <w:rsid w:val="008B0481"/>
    <w:rsid w:val="008B0FE3"/>
    <w:rsid w:val="008B4B29"/>
    <w:rsid w:val="008B5406"/>
    <w:rsid w:val="008B5AB2"/>
    <w:rsid w:val="008B68CA"/>
    <w:rsid w:val="008B69F5"/>
    <w:rsid w:val="008B7943"/>
    <w:rsid w:val="008B7A30"/>
    <w:rsid w:val="008C1747"/>
    <w:rsid w:val="008C1A65"/>
    <w:rsid w:val="008C207C"/>
    <w:rsid w:val="008C3927"/>
    <w:rsid w:val="008C39CC"/>
    <w:rsid w:val="008C3A36"/>
    <w:rsid w:val="008C6F70"/>
    <w:rsid w:val="008D066D"/>
    <w:rsid w:val="008D0BA3"/>
    <w:rsid w:val="008D1180"/>
    <w:rsid w:val="008D1C27"/>
    <w:rsid w:val="008D2496"/>
    <w:rsid w:val="008D258C"/>
    <w:rsid w:val="008D32B5"/>
    <w:rsid w:val="008D3DE5"/>
    <w:rsid w:val="008D3DFD"/>
    <w:rsid w:val="008D3EEC"/>
    <w:rsid w:val="008D47F0"/>
    <w:rsid w:val="008D4E49"/>
    <w:rsid w:val="008D61B1"/>
    <w:rsid w:val="008D64D3"/>
    <w:rsid w:val="008D6F77"/>
    <w:rsid w:val="008D7D66"/>
    <w:rsid w:val="008D7FBB"/>
    <w:rsid w:val="008E158D"/>
    <w:rsid w:val="008E1669"/>
    <w:rsid w:val="008E34AD"/>
    <w:rsid w:val="008E4703"/>
    <w:rsid w:val="008E66F3"/>
    <w:rsid w:val="008F073D"/>
    <w:rsid w:val="008F22D3"/>
    <w:rsid w:val="008F307B"/>
    <w:rsid w:val="008F307D"/>
    <w:rsid w:val="008F4C0C"/>
    <w:rsid w:val="008F4E5D"/>
    <w:rsid w:val="008F6B6D"/>
    <w:rsid w:val="00900C29"/>
    <w:rsid w:val="00901C53"/>
    <w:rsid w:val="0090271B"/>
    <w:rsid w:val="0090288C"/>
    <w:rsid w:val="00902EA5"/>
    <w:rsid w:val="00902EF8"/>
    <w:rsid w:val="0090477B"/>
    <w:rsid w:val="00904862"/>
    <w:rsid w:val="00905021"/>
    <w:rsid w:val="00907048"/>
    <w:rsid w:val="00910822"/>
    <w:rsid w:val="0091086E"/>
    <w:rsid w:val="00912407"/>
    <w:rsid w:val="009143AD"/>
    <w:rsid w:val="009159B6"/>
    <w:rsid w:val="00915FC2"/>
    <w:rsid w:val="00920159"/>
    <w:rsid w:val="00921451"/>
    <w:rsid w:val="009222BA"/>
    <w:rsid w:val="00922894"/>
    <w:rsid w:val="0092335B"/>
    <w:rsid w:val="00925076"/>
    <w:rsid w:val="00925205"/>
    <w:rsid w:val="00925A37"/>
    <w:rsid w:val="00925BBB"/>
    <w:rsid w:val="0092628F"/>
    <w:rsid w:val="00931CA8"/>
    <w:rsid w:val="00931E43"/>
    <w:rsid w:val="00931FC1"/>
    <w:rsid w:val="00932268"/>
    <w:rsid w:val="009323A9"/>
    <w:rsid w:val="00932459"/>
    <w:rsid w:val="0093280F"/>
    <w:rsid w:val="00932BC1"/>
    <w:rsid w:val="00932D15"/>
    <w:rsid w:val="00933933"/>
    <w:rsid w:val="00933D9B"/>
    <w:rsid w:val="00934329"/>
    <w:rsid w:val="00934946"/>
    <w:rsid w:val="00935102"/>
    <w:rsid w:val="00936225"/>
    <w:rsid w:val="00936CF9"/>
    <w:rsid w:val="0093731D"/>
    <w:rsid w:val="009405BB"/>
    <w:rsid w:val="00941449"/>
    <w:rsid w:val="00941470"/>
    <w:rsid w:val="00941A9E"/>
    <w:rsid w:val="00943281"/>
    <w:rsid w:val="00943590"/>
    <w:rsid w:val="00943728"/>
    <w:rsid w:val="00944236"/>
    <w:rsid w:val="009455DB"/>
    <w:rsid w:val="00947812"/>
    <w:rsid w:val="00947B63"/>
    <w:rsid w:val="009507A1"/>
    <w:rsid w:val="00951D2D"/>
    <w:rsid w:val="00952950"/>
    <w:rsid w:val="009542EC"/>
    <w:rsid w:val="00954464"/>
    <w:rsid w:val="00954B3D"/>
    <w:rsid w:val="0095650B"/>
    <w:rsid w:val="009578A2"/>
    <w:rsid w:val="00960016"/>
    <w:rsid w:val="0096166F"/>
    <w:rsid w:val="009624BA"/>
    <w:rsid w:val="00962B45"/>
    <w:rsid w:val="00962B6A"/>
    <w:rsid w:val="00963833"/>
    <w:rsid w:val="009638D7"/>
    <w:rsid w:val="00963A20"/>
    <w:rsid w:val="00963F54"/>
    <w:rsid w:val="0096447C"/>
    <w:rsid w:val="009652B5"/>
    <w:rsid w:val="00965699"/>
    <w:rsid w:val="00965EA1"/>
    <w:rsid w:val="00966BC0"/>
    <w:rsid w:val="009700F6"/>
    <w:rsid w:val="00971464"/>
    <w:rsid w:val="00973523"/>
    <w:rsid w:val="0097438E"/>
    <w:rsid w:val="00980BDA"/>
    <w:rsid w:val="00980D79"/>
    <w:rsid w:val="00980F17"/>
    <w:rsid w:val="009828CA"/>
    <w:rsid w:val="009828FD"/>
    <w:rsid w:val="00982B54"/>
    <w:rsid w:val="00983766"/>
    <w:rsid w:val="0098385A"/>
    <w:rsid w:val="00990830"/>
    <w:rsid w:val="00992449"/>
    <w:rsid w:val="009963BF"/>
    <w:rsid w:val="009A0A2F"/>
    <w:rsid w:val="009A1B56"/>
    <w:rsid w:val="009A2A1D"/>
    <w:rsid w:val="009A2FD4"/>
    <w:rsid w:val="009A7D4C"/>
    <w:rsid w:val="009B10AA"/>
    <w:rsid w:val="009B2AA4"/>
    <w:rsid w:val="009B3330"/>
    <w:rsid w:val="009B3561"/>
    <w:rsid w:val="009B5EB2"/>
    <w:rsid w:val="009B7D06"/>
    <w:rsid w:val="009C0823"/>
    <w:rsid w:val="009C0C73"/>
    <w:rsid w:val="009C1F43"/>
    <w:rsid w:val="009C230B"/>
    <w:rsid w:val="009C3411"/>
    <w:rsid w:val="009C47A5"/>
    <w:rsid w:val="009C5127"/>
    <w:rsid w:val="009C5C79"/>
    <w:rsid w:val="009C7528"/>
    <w:rsid w:val="009C7840"/>
    <w:rsid w:val="009D20AB"/>
    <w:rsid w:val="009D2B31"/>
    <w:rsid w:val="009D4073"/>
    <w:rsid w:val="009D4A3C"/>
    <w:rsid w:val="009D5055"/>
    <w:rsid w:val="009D5469"/>
    <w:rsid w:val="009D56F6"/>
    <w:rsid w:val="009D5D96"/>
    <w:rsid w:val="009D64C0"/>
    <w:rsid w:val="009D7826"/>
    <w:rsid w:val="009D7960"/>
    <w:rsid w:val="009D7AF8"/>
    <w:rsid w:val="009E013D"/>
    <w:rsid w:val="009E1F9C"/>
    <w:rsid w:val="009E2583"/>
    <w:rsid w:val="009E3A9D"/>
    <w:rsid w:val="009E40ED"/>
    <w:rsid w:val="009E58C5"/>
    <w:rsid w:val="009E68F4"/>
    <w:rsid w:val="009E6A95"/>
    <w:rsid w:val="009E7605"/>
    <w:rsid w:val="009F4993"/>
    <w:rsid w:val="009F4C49"/>
    <w:rsid w:val="009F4C9C"/>
    <w:rsid w:val="009F522E"/>
    <w:rsid w:val="009F6169"/>
    <w:rsid w:val="009F65BE"/>
    <w:rsid w:val="009F7594"/>
    <w:rsid w:val="009F79AE"/>
    <w:rsid w:val="00A010A9"/>
    <w:rsid w:val="00A01204"/>
    <w:rsid w:val="00A0128B"/>
    <w:rsid w:val="00A01A65"/>
    <w:rsid w:val="00A0214B"/>
    <w:rsid w:val="00A031A9"/>
    <w:rsid w:val="00A03E05"/>
    <w:rsid w:val="00A055EB"/>
    <w:rsid w:val="00A05CE4"/>
    <w:rsid w:val="00A069B3"/>
    <w:rsid w:val="00A06A1B"/>
    <w:rsid w:val="00A06F6F"/>
    <w:rsid w:val="00A07268"/>
    <w:rsid w:val="00A07454"/>
    <w:rsid w:val="00A07A55"/>
    <w:rsid w:val="00A07C9A"/>
    <w:rsid w:val="00A108E4"/>
    <w:rsid w:val="00A112AB"/>
    <w:rsid w:val="00A11CBC"/>
    <w:rsid w:val="00A12ACF"/>
    <w:rsid w:val="00A12CBC"/>
    <w:rsid w:val="00A12E1F"/>
    <w:rsid w:val="00A1456F"/>
    <w:rsid w:val="00A147AA"/>
    <w:rsid w:val="00A149C2"/>
    <w:rsid w:val="00A2056B"/>
    <w:rsid w:val="00A2071C"/>
    <w:rsid w:val="00A2130B"/>
    <w:rsid w:val="00A21AEB"/>
    <w:rsid w:val="00A21E1A"/>
    <w:rsid w:val="00A227A6"/>
    <w:rsid w:val="00A23007"/>
    <w:rsid w:val="00A24236"/>
    <w:rsid w:val="00A24AF2"/>
    <w:rsid w:val="00A25DB7"/>
    <w:rsid w:val="00A261BF"/>
    <w:rsid w:val="00A269DD"/>
    <w:rsid w:val="00A270B2"/>
    <w:rsid w:val="00A27D33"/>
    <w:rsid w:val="00A302B4"/>
    <w:rsid w:val="00A31D20"/>
    <w:rsid w:val="00A322E6"/>
    <w:rsid w:val="00A328C6"/>
    <w:rsid w:val="00A35283"/>
    <w:rsid w:val="00A36821"/>
    <w:rsid w:val="00A372EE"/>
    <w:rsid w:val="00A3766F"/>
    <w:rsid w:val="00A378E0"/>
    <w:rsid w:val="00A416D3"/>
    <w:rsid w:val="00A417BA"/>
    <w:rsid w:val="00A4292C"/>
    <w:rsid w:val="00A43C2F"/>
    <w:rsid w:val="00A43C83"/>
    <w:rsid w:val="00A44A40"/>
    <w:rsid w:val="00A44E3C"/>
    <w:rsid w:val="00A45080"/>
    <w:rsid w:val="00A45FCB"/>
    <w:rsid w:val="00A47C80"/>
    <w:rsid w:val="00A51DE1"/>
    <w:rsid w:val="00A52C33"/>
    <w:rsid w:val="00A53699"/>
    <w:rsid w:val="00A53C77"/>
    <w:rsid w:val="00A53CE2"/>
    <w:rsid w:val="00A54728"/>
    <w:rsid w:val="00A54A3E"/>
    <w:rsid w:val="00A54DB3"/>
    <w:rsid w:val="00A55AF6"/>
    <w:rsid w:val="00A560DF"/>
    <w:rsid w:val="00A56B8B"/>
    <w:rsid w:val="00A5735F"/>
    <w:rsid w:val="00A601A3"/>
    <w:rsid w:val="00A62154"/>
    <w:rsid w:val="00A62872"/>
    <w:rsid w:val="00A63871"/>
    <w:rsid w:val="00A64202"/>
    <w:rsid w:val="00A64D3F"/>
    <w:rsid w:val="00A65696"/>
    <w:rsid w:val="00A66848"/>
    <w:rsid w:val="00A70234"/>
    <w:rsid w:val="00A7088B"/>
    <w:rsid w:val="00A709B4"/>
    <w:rsid w:val="00A72302"/>
    <w:rsid w:val="00A7460E"/>
    <w:rsid w:val="00A7670D"/>
    <w:rsid w:val="00A80029"/>
    <w:rsid w:val="00A8106B"/>
    <w:rsid w:val="00A81D3C"/>
    <w:rsid w:val="00A82E55"/>
    <w:rsid w:val="00A84CB3"/>
    <w:rsid w:val="00A86335"/>
    <w:rsid w:val="00A87181"/>
    <w:rsid w:val="00A91A26"/>
    <w:rsid w:val="00A9443E"/>
    <w:rsid w:val="00A94DB1"/>
    <w:rsid w:val="00A97540"/>
    <w:rsid w:val="00A97770"/>
    <w:rsid w:val="00A97D62"/>
    <w:rsid w:val="00AA0677"/>
    <w:rsid w:val="00AA0EDD"/>
    <w:rsid w:val="00AA285B"/>
    <w:rsid w:val="00AA32C0"/>
    <w:rsid w:val="00AA4A09"/>
    <w:rsid w:val="00AA5618"/>
    <w:rsid w:val="00AB043A"/>
    <w:rsid w:val="00AB2363"/>
    <w:rsid w:val="00AB299C"/>
    <w:rsid w:val="00AB3294"/>
    <w:rsid w:val="00AB5874"/>
    <w:rsid w:val="00AB670D"/>
    <w:rsid w:val="00AB70B1"/>
    <w:rsid w:val="00AB75C0"/>
    <w:rsid w:val="00AB7A42"/>
    <w:rsid w:val="00AC0177"/>
    <w:rsid w:val="00AC02AA"/>
    <w:rsid w:val="00AC2BC7"/>
    <w:rsid w:val="00AC37BA"/>
    <w:rsid w:val="00AC37F9"/>
    <w:rsid w:val="00AC44F9"/>
    <w:rsid w:val="00AC5092"/>
    <w:rsid w:val="00AC51A9"/>
    <w:rsid w:val="00AC5DF5"/>
    <w:rsid w:val="00AC6009"/>
    <w:rsid w:val="00AC672E"/>
    <w:rsid w:val="00AC681D"/>
    <w:rsid w:val="00AC729D"/>
    <w:rsid w:val="00AC7D18"/>
    <w:rsid w:val="00AD0689"/>
    <w:rsid w:val="00AD0ED7"/>
    <w:rsid w:val="00AD1463"/>
    <w:rsid w:val="00AD18CB"/>
    <w:rsid w:val="00AD19B1"/>
    <w:rsid w:val="00AD1B36"/>
    <w:rsid w:val="00AD24F3"/>
    <w:rsid w:val="00AD2F98"/>
    <w:rsid w:val="00AD47D4"/>
    <w:rsid w:val="00AD5332"/>
    <w:rsid w:val="00AD5C48"/>
    <w:rsid w:val="00AD615C"/>
    <w:rsid w:val="00AD7AAE"/>
    <w:rsid w:val="00AD7B33"/>
    <w:rsid w:val="00AE0861"/>
    <w:rsid w:val="00AE12CE"/>
    <w:rsid w:val="00AE4142"/>
    <w:rsid w:val="00AE467A"/>
    <w:rsid w:val="00AE4B87"/>
    <w:rsid w:val="00AE5519"/>
    <w:rsid w:val="00AE5934"/>
    <w:rsid w:val="00AE632E"/>
    <w:rsid w:val="00AE63E5"/>
    <w:rsid w:val="00AE6BE2"/>
    <w:rsid w:val="00AE6E90"/>
    <w:rsid w:val="00AE7383"/>
    <w:rsid w:val="00AE7834"/>
    <w:rsid w:val="00AF1CB0"/>
    <w:rsid w:val="00AF2BFC"/>
    <w:rsid w:val="00AF33FB"/>
    <w:rsid w:val="00AF3ADC"/>
    <w:rsid w:val="00AF4DCA"/>
    <w:rsid w:val="00AF532A"/>
    <w:rsid w:val="00AF58FE"/>
    <w:rsid w:val="00AF65BE"/>
    <w:rsid w:val="00AF6943"/>
    <w:rsid w:val="00AF6E93"/>
    <w:rsid w:val="00AF7A62"/>
    <w:rsid w:val="00B004B9"/>
    <w:rsid w:val="00B01589"/>
    <w:rsid w:val="00B01C55"/>
    <w:rsid w:val="00B02844"/>
    <w:rsid w:val="00B044AC"/>
    <w:rsid w:val="00B04CFF"/>
    <w:rsid w:val="00B04DFA"/>
    <w:rsid w:val="00B0517E"/>
    <w:rsid w:val="00B051E4"/>
    <w:rsid w:val="00B05D99"/>
    <w:rsid w:val="00B063CF"/>
    <w:rsid w:val="00B06877"/>
    <w:rsid w:val="00B0783E"/>
    <w:rsid w:val="00B10C13"/>
    <w:rsid w:val="00B114FB"/>
    <w:rsid w:val="00B1156C"/>
    <w:rsid w:val="00B1335C"/>
    <w:rsid w:val="00B13E00"/>
    <w:rsid w:val="00B14939"/>
    <w:rsid w:val="00B14A26"/>
    <w:rsid w:val="00B15990"/>
    <w:rsid w:val="00B21364"/>
    <w:rsid w:val="00B21A26"/>
    <w:rsid w:val="00B23130"/>
    <w:rsid w:val="00B23568"/>
    <w:rsid w:val="00B244C9"/>
    <w:rsid w:val="00B2461E"/>
    <w:rsid w:val="00B2571B"/>
    <w:rsid w:val="00B271C1"/>
    <w:rsid w:val="00B27DF3"/>
    <w:rsid w:val="00B27F26"/>
    <w:rsid w:val="00B3130B"/>
    <w:rsid w:val="00B31E7F"/>
    <w:rsid w:val="00B32A30"/>
    <w:rsid w:val="00B3382A"/>
    <w:rsid w:val="00B339AF"/>
    <w:rsid w:val="00B34388"/>
    <w:rsid w:val="00B34E4D"/>
    <w:rsid w:val="00B35B20"/>
    <w:rsid w:val="00B35CD0"/>
    <w:rsid w:val="00B35F7B"/>
    <w:rsid w:val="00B369BB"/>
    <w:rsid w:val="00B413F7"/>
    <w:rsid w:val="00B414C2"/>
    <w:rsid w:val="00B415BB"/>
    <w:rsid w:val="00B430FF"/>
    <w:rsid w:val="00B4448A"/>
    <w:rsid w:val="00B45992"/>
    <w:rsid w:val="00B45BEC"/>
    <w:rsid w:val="00B45D01"/>
    <w:rsid w:val="00B46D29"/>
    <w:rsid w:val="00B4751E"/>
    <w:rsid w:val="00B47954"/>
    <w:rsid w:val="00B514D2"/>
    <w:rsid w:val="00B51F52"/>
    <w:rsid w:val="00B52895"/>
    <w:rsid w:val="00B54320"/>
    <w:rsid w:val="00B543A1"/>
    <w:rsid w:val="00B5627A"/>
    <w:rsid w:val="00B57326"/>
    <w:rsid w:val="00B5755E"/>
    <w:rsid w:val="00B6037D"/>
    <w:rsid w:val="00B604A8"/>
    <w:rsid w:val="00B61C66"/>
    <w:rsid w:val="00B61F21"/>
    <w:rsid w:val="00B624AC"/>
    <w:rsid w:val="00B62524"/>
    <w:rsid w:val="00B62980"/>
    <w:rsid w:val="00B62F3A"/>
    <w:rsid w:val="00B642E0"/>
    <w:rsid w:val="00B64856"/>
    <w:rsid w:val="00B67176"/>
    <w:rsid w:val="00B6734E"/>
    <w:rsid w:val="00B72994"/>
    <w:rsid w:val="00B74BA8"/>
    <w:rsid w:val="00B76668"/>
    <w:rsid w:val="00B773AA"/>
    <w:rsid w:val="00B77F9C"/>
    <w:rsid w:val="00B806B7"/>
    <w:rsid w:val="00B81D14"/>
    <w:rsid w:val="00B83AEA"/>
    <w:rsid w:val="00B85551"/>
    <w:rsid w:val="00B87B75"/>
    <w:rsid w:val="00B908A6"/>
    <w:rsid w:val="00B9122F"/>
    <w:rsid w:val="00B919D3"/>
    <w:rsid w:val="00B926D7"/>
    <w:rsid w:val="00B9380F"/>
    <w:rsid w:val="00B93856"/>
    <w:rsid w:val="00B94463"/>
    <w:rsid w:val="00B94544"/>
    <w:rsid w:val="00B94E28"/>
    <w:rsid w:val="00B96207"/>
    <w:rsid w:val="00B96363"/>
    <w:rsid w:val="00B971E0"/>
    <w:rsid w:val="00BA148C"/>
    <w:rsid w:val="00BA3C3A"/>
    <w:rsid w:val="00BA41E2"/>
    <w:rsid w:val="00BA5FB5"/>
    <w:rsid w:val="00BA76D6"/>
    <w:rsid w:val="00BA7F77"/>
    <w:rsid w:val="00BA7FDE"/>
    <w:rsid w:val="00BB0072"/>
    <w:rsid w:val="00BB0CEB"/>
    <w:rsid w:val="00BB2C67"/>
    <w:rsid w:val="00BB50D8"/>
    <w:rsid w:val="00BB7F87"/>
    <w:rsid w:val="00BC02FC"/>
    <w:rsid w:val="00BC09CC"/>
    <w:rsid w:val="00BC2329"/>
    <w:rsid w:val="00BC28BB"/>
    <w:rsid w:val="00BC3522"/>
    <w:rsid w:val="00BC378D"/>
    <w:rsid w:val="00BC397C"/>
    <w:rsid w:val="00BC459B"/>
    <w:rsid w:val="00BC56F4"/>
    <w:rsid w:val="00BC5DB0"/>
    <w:rsid w:val="00BD0111"/>
    <w:rsid w:val="00BD01F9"/>
    <w:rsid w:val="00BD163C"/>
    <w:rsid w:val="00BD27D4"/>
    <w:rsid w:val="00BD2DE1"/>
    <w:rsid w:val="00BD3CC9"/>
    <w:rsid w:val="00BD603F"/>
    <w:rsid w:val="00BD7421"/>
    <w:rsid w:val="00BD7941"/>
    <w:rsid w:val="00BE17ED"/>
    <w:rsid w:val="00BE31DD"/>
    <w:rsid w:val="00BE40C5"/>
    <w:rsid w:val="00BE4623"/>
    <w:rsid w:val="00BE5834"/>
    <w:rsid w:val="00BE59B1"/>
    <w:rsid w:val="00BE5A8C"/>
    <w:rsid w:val="00BE70AC"/>
    <w:rsid w:val="00BE7330"/>
    <w:rsid w:val="00BE737E"/>
    <w:rsid w:val="00BE7B68"/>
    <w:rsid w:val="00BF02EC"/>
    <w:rsid w:val="00BF03F8"/>
    <w:rsid w:val="00BF10CB"/>
    <w:rsid w:val="00BF12F6"/>
    <w:rsid w:val="00BF14EF"/>
    <w:rsid w:val="00BF1C11"/>
    <w:rsid w:val="00BF1CD0"/>
    <w:rsid w:val="00BF1EC1"/>
    <w:rsid w:val="00BF266A"/>
    <w:rsid w:val="00BF2CA9"/>
    <w:rsid w:val="00BF3531"/>
    <w:rsid w:val="00BF3BB3"/>
    <w:rsid w:val="00BF3F53"/>
    <w:rsid w:val="00BF53E5"/>
    <w:rsid w:val="00BF74F9"/>
    <w:rsid w:val="00C0116D"/>
    <w:rsid w:val="00C0211F"/>
    <w:rsid w:val="00C026D7"/>
    <w:rsid w:val="00C02D1E"/>
    <w:rsid w:val="00C03598"/>
    <w:rsid w:val="00C04647"/>
    <w:rsid w:val="00C05ABB"/>
    <w:rsid w:val="00C07092"/>
    <w:rsid w:val="00C07098"/>
    <w:rsid w:val="00C07CA9"/>
    <w:rsid w:val="00C07FEE"/>
    <w:rsid w:val="00C100A0"/>
    <w:rsid w:val="00C10428"/>
    <w:rsid w:val="00C10C92"/>
    <w:rsid w:val="00C153ED"/>
    <w:rsid w:val="00C16637"/>
    <w:rsid w:val="00C16B33"/>
    <w:rsid w:val="00C1700C"/>
    <w:rsid w:val="00C17484"/>
    <w:rsid w:val="00C17F82"/>
    <w:rsid w:val="00C203FA"/>
    <w:rsid w:val="00C205CE"/>
    <w:rsid w:val="00C21C25"/>
    <w:rsid w:val="00C22F96"/>
    <w:rsid w:val="00C25DF6"/>
    <w:rsid w:val="00C264C4"/>
    <w:rsid w:val="00C26598"/>
    <w:rsid w:val="00C26F02"/>
    <w:rsid w:val="00C313E4"/>
    <w:rsid w:val="00C3330F"/>
    <w:rsid w:val="00C3464B"/>
    <w:rsid w:val="00C35998"/>
    <w:rsid w:val="00C35CC0"/>
    <w:rsid w:val="00C3704D"/>
    <w:rsid w:val="00C3784B"/>
    <w:rsid w:val="00C40241"/>
    <w:rsid w:val="00C41B58"/>
    <w:rsid w:val="00C41BF4"/>
    <w:rsid w:val="00C41E0B"/>
    <w:rsid w:val="00C427D1"/>
    <w:rsid w:val="00C428EC"/>
    <w:rsid w:val="00C46078"/>
    <w:rsid w:val="00C461F4"/>
    <w:rsid w:val="00C51A59"/>
    <w:rsid w:val="00C53166"/>
    <w:rsid w:val="00C55567"/>
    <w:rsid w:val="00C55AD0"/>
    <w:rsid w:val="00C56747"/>
    <w:rsid w:val="00C56EA8"/>
    <w:rsid w:val="00C60EA4"/>
    <w:rsid w:val="00C61C49"/>
    <w:rsid w:val="00C6291B"/>
    <w:rsid w:val="00C632A3"/>
    <w:rsid w:val="00C635F9"/>
    <w:rsid w:val="00C651A3"/>
    <w:rsid w:val="00C65241"/>
    <w:rsid w:val="00C65476"/>
    <w:rsid w:val="00C65C56"/>
    <w:rsid w:val="00C66766"/>
    <w:rsid w:val="00C67E70"/>
    <w:rsid w:val="00C700F5"/>
    <w:rsid w:val="00C71D55"/>
    <w:rsid w:val="00C7224F"/>
    <w:rsid w:val="00C72800"/>
    <w:rsid w:val="00C7297F"/>
    <w:rsid w:val="00C72A38"/>
    <w:rsid w:val="00C744C4"/>
    <w:rsid w:val="00C759C0"/>
    <w:rsid w:val="00C75B55"/>
    <w:rsid w:val="00C75CEF"/>
    <w:rsid w:val="00C76568"/>
    <w:rsid w:val="00C8007D"/>
    <w:rsid w:val="00C80C12"/>
    <w:rsid w:val="00C82823"/>
    <w:rsid w:val="00C84096"/>
    <w:rsid w:val="00C841CE"/>
    <w:rsid w:val="00C85454"/>
    <w:rsid w:val="00C87881"/>
    <w:rsid w:val="00C90862"/>
    <w:rsid w:val="00C90F69"/>
    <w:rsid w:val="00C9315B"/>
    <w:rsid w:val="00C9316C"/>
    <w:rsid w:val="00C93DD9"/>
    <w:rsid w:val="00C94E3C"/>
    <w:rsid w:val="00C94F37"/>
    <w:rsid w:val="00C950E4"/>
    <w:rsid w:val="00C95A53"/>
    <w:rsid w:val="00C95BB4"/>
    <w:rsid w:val="00CA04AF"/>
    <w:rsid w:val="00CA13F0"/>
    <w:rsid w:val="00CA3857"/>
    <w:rsid w:val="00CA3C50"/>
    <w:rsid w:val="00CA4CA4"/>
    <w:rsid w:val="00CA6D35"/>
    <w:rsid w:val="00CA73BD"/>
    <w:rsid w:val="00CA741D"/>
    <w:rsid w:val="00CA78A7"/>
    <w:rsid w:val="00CA7DA0"/>
    <w:rsid w:val="00CB0086"/>
    <w:rsid w:val="00CB1F1E"/>
    <w:rsid w:val="00CB2A00"/>
    <w:rsid w:val="00CB3572"/>
    <w:rsid w:val="00CB3FAF"/>
    <w:rsid w:val="00CB4C27"/>
    <w:rsid w:val="00CB5993"/>
    <w:rsid w:val="00CB5BBD"/>
    <w:rsid w:val="00CB7FCE"/>
    <w:rsid w:val="00CC16B6"/>
    <w:rsid w:val="00CC23F3"/>
    <w:rsid w:val="00CC52BA"/>
    <w:rsid w:val="00CC6AB9"/>
    <w:rsid w:val="00CC776B"/>
    <w:rsid w:val="00CD127F"/>
    <w:rsid w:val="00CD1FCE"/>
    <w:rsid w:val="00CD39E5"/>
    <w:rsid w:val="00CD3A7E"/>
    <w:rsid w:val="00CD3D26"/>
    <w:rsid w:val="00CD5FF0"/>
    <w:rsid w:val="00CD63C0"/>
    <w:rsid w:val="00CD6D77"/>
    <w:rsid w:val="00CD792C"/>
    <w:rsid w:val="00CD7B5B"/>
    <w:rsid w:val="00CE04D8"/>
    <w:rsid w:val="00CE10F0"/>
    <w:rsid w:val="00CE2111"/>
    <w:rsid w:val="00CE2A65"/>
    <w:rsid w:val="00CE41FA"/>
    <w:rsid w:val="00CE5C93"/>
    <w:rsid w:val="00CE688A"/>
    <w:rsid w:val="00CE7267"/>
    <w:rsid w:val="00CE7F53"/>
    <w:rsid w:val="00CF19AD"/>
    <w:rsid w:val="00CF2A6C"/>
    <w:rsid w:val="00CF422A"/>
    <w:rsid w:val="00CF437F"/>
    <w:rsid w:val="00CF55EE"/>
    <w:rsid w:val="00CF585E"/>
    <w:rsid w:val="00CF5FCE"/>
    <w:rsid w:val="00CF64AB"/>
    <w:rsid w:val="00CF6DA3"/>
    <w:rsid w:val="00CF7E1D"/>
    <w:rsid w:val="00D000E8"/>
    <w:rsid w:val="00D00696"/>
    <w:rsid w:val="00D01021"/>
    <w:rsid w:val="00D0126C"/>
    <w:rsid w:val="00D02589"/>
    <w:rsid w:val="00D03573"/>
    <w:rsid w:val="00D035EA"/>
    <w:rsid w:val="00D041DE"/>
    <w:rsid w:val="00D048AA"/>
    <w:rsid w:val="00D04CCB"/>
    <w:rsid w:val="00D0799D"/>
    <w:rsid w:val="00D108F2"/>
    <w:rsid w:val="00D1328C"/>
    <w:rsid w:val="00D14475"/>
    <w:rsid w:val="00D14AA5"/>
    <w:rsid w:val="00D15AEC"/>
    <w:rsid w:val="00D168D8"/>
    <w:rsid w:val="00D16970"/>
    <w:rsid w:val="00D16AF7"/>
    <w:rsid w:val="00D17970"/>
    <w:rsid w:val="00D17DC4"/>
    <w:rsid w:val="00D17E41"/>
    <w:rsid w:val="00D21057"/>
    <w:rsid w:val="00D211EC"/>
    <w:rsid w:val="00D21609"/>
    <w:rsid w:val="00D219E7"/>
    <w:rsid w:val="00D226EB"/>
    <w:rsid w:val="00D234AB"/>
    <w:rsid w:val="00D236D9"/>
    <w:rsid w:val="00D23837"/>
    <w:rsid w:val="00D23FE7"/>
    <w:rsid w:val="00D248A8"/>
    <w:rsid w:val="00D25970"/>
    <w:rsid w:val="00D260CE"/>
    <w:rsid w:val="00D264CB"/>
    <w:rsid w:val="00D26D24"/>
    <w:rsid w:val="00D2781F"/>
    <w:rsid w:val="00D27A1F"/>
    <w:rsid w:val="00D27D0C"/>
    <w:rsid w:val="00D3029C"/>
    <w:rsid w:val="00D316B8"/>
    <w:rsid w:val="00D316DD"/>
    <w:rsid w:val="00D32148"/>
    <w:rsid w:val="00D34648"/>
    <w:rsid w:val="00D36F23"/>
    <w:rsid w:val="00D37948"/>
    <w:rsid w:val="00D379A1"/>
    <w:rsid w:val="00D400AA"/>
    <w:rsid w:val="00D41F59"/>
    <w:rsid w:val="00D43814"/>
    <w:rsid w:val="00D4583B"/>
    <w:rsid w:val="00D46C2F"/>
    <w:rsid w:val="00D47C7C"/>
    <w:rsid w:val="00D5288F"/>
    <w:rsid w:val="00D53497"/>
    <w:rsid w:val="00D534B9"/>
    <w:rsid w:val="00D53A37"/>
    <w:rsid w:val="00D54585"/>
    <w:rsid w:val="00D552EB"/>
    <w:rsid w:val="00D5566D"/>
    <w:rsid w:val="00D57AF7"/>
    <w:rsid w:val="00D57FFE"/>
    <w:rsid w:val="00D601B2"/>
    <w:rsid w:val="00D60769"/>
    <w:rsid w:val="00D6080A"/>
    <w:rsid w:val="00D64223"/>
    <w:rsid w:val="00D642CE"/>
    <w:rsid w:val="00D64994"/>
    <w:rsid w:val="00D64ADF"/>
    <w:rsid w:val="00D64EB2"/>
    <w:rsid w:val="00D654AF"/>
    <w:rsid w:val="00D660EC"/>
    <w:rsid w:val="00D67E2E"/>
    <w:rsid w:val="00D716F6"/>
    <w:rsid w:val="00D71DD1"/>
    <w:rsid w:val="00D72064"/>
    <w:rsid w:val="00D72298"/>
    <w:rsid w:val="00D72F22"/>
    <w:rsid w:val="00D74D90"/>
    <w:rsid w:val="00D75A3F"/>
    <w:rsid w:val="00D76260"/>
    <w:rsid w:val="00D815E8"/>
    <w:rsid w:val="00D821F7"/>
    <w:rsid w:val="00D84DF1"/>
    <w:rsid w:val="00D86B03"/>
    <w:rsid w:val="00D904BC"/>
    <w:rsid w:val="00D914A6"/>
    <w:rsid w:val="00D9210C"/>
    <w:rsid w:val="00D9231E"/>
    <w:rsid w:val="00D92DE7"/>
    <w:rsid w:val="00D94263"/>
    <w:rsid w:val="00D9565A"/>
    <w:rsid w:val="00D95AE7"/>
    <w:rsid w:val="00D978AA"/>
    <w:rsid w:val="00DA1159"/>
    <w:rsid w:val="00DA182A"/>
    <w:rsid w:val="00DA1870"/>
    <w:rsid w:val="00DA1A3B"/>
    <w:rsid w:val="00DA2590"/>
    <w:rsid w:val="00DA25E6"/>
    <w:rsid w:val="00DA2723"/>
    <w:rsid w:val="00DA36F9"/>
    <w:rsid w:val="00DA4476"/>
    <w:rsid w:val="00DA4FE0"/>
    <w:rsid w:val="00DA5377"/>
    <w:rsid w:val="00DA5F57"/>
    <w:rsid w:val="00DA69A3"/>
    <w:rsid w:val="00DA7972"/>
    <w:rsid w:val="00DA7C88"/>
    <w:rsid w:val="00DB040D"/>
    <w:rsid w:val="00DB0597"/>
    <w:rsid w:val="00DB1183"/>
    <w:rsid w:val="00DB1704"/>
    <w:rsid w:val="00DB4076"/>
    <w:rsid w:val="00DB40EA"/>
    <w:rsid w:val="00DB41ED"/>
    <w:rsid w:val="00DB4AFB"/>
    <w:rsid w:val="00DB515C"/>
    <w:rsid w:val="00DB6DD1"/>
    <w:rsid w:val="00DC01BA"/>
    <w:rsid w:val="00DC11DA"/>
    <w:rsid w:val="00DC2647"/>
    <w:rsid w:val="00DC29AC"/>
    <w:rsid w:val="00DC2EBC"/>
    <w:rsid w:val="00DC34F6"/>
    <w:rsid w:val="00DC3A6B"/>
    <w:rsid w:val="00DC428B"/>
    <w:rsid w:val="00DC4711"/>
    <w:rsid w:val="00DC65FC"/>
    <w:rsid w:val="00DD0302"/>
    <w:rsid w:val="00DD152F"/>
    <w:rsid w:val="00DD1E5E"/>
    <w:rsid w:val="00DD3229"/>
    <w:rsid w:val="00DD3D45"/>
    <w:rsid w:val="00DD403A"/>
    <w:rsid w:val="00DD486D"/>
    <w:rsid w:val="00DD51AD"/>
    <w:rsid w:val="00DD59F4"/>
    <w:rsid w:val="00DD6D2B"/>
    <w:rsid w:val="00DE0530"/>
    <w:rsid w:val="00DE0C90"/>
    <w:rsid w:val="00DE2363"/>
    <w:rsid w:val="00DE461F"/>
    <w:rsid w:val="00DE47FC"/>
    <w:rsid w:val="00DE4974"/>
    <w:rsid w:val="00DE64CE"/>
    <w:rsid w:val="00DE730D"/>
    <w:rsid w:val="00DF05A7"/>
    <w:rsid w:val="00DF2D57"/>
    <w:rsid w:val="00DF5AA2"/>
    <w:rsid w:val="00DF5BB0"/>
    <w:rsid w:val="00DF64ED"/>
    <w:rsid w:val="00DF6BD0"/>
    <w:rsid w:val="00E008DF"/>
    <w:rsid w:val="00E019DA"/>
    <w:rsid w:val="00E02713"/>
    <w:rsid w:val="00E02F5B"/>
    <w:rsid w:val="00E03AD2"/>
    <w:rsid w:val="00E03C8F"/>
    <w:rsid w:val="00E04ECB"/>
    <w:rsid w:val="00E04F4E"/>
    <w:rsid w:val="00E0617E"/>
    <w:rsid w:val="00E06639"/>
    <w:rsid w:val="00E079FD"/>
    <w:rsid w:val="00E103D0"/>
    <w:rsid w:val="00E105D6"/>
    <w:rsid w:val="00E12159"/>
    <w:rsid w:val="00E12ED3"/>
    <w:rsid w:val="00E131C7"/>
    <w:rsid w:val="00E15ACF"/>
    <w:rsid w:val="00E15BAC"/>
    <w:rsid w:val="00E16E89"/>
    <w:rsid w:val="00E1752E"/>
    <w:rsid w:val="00E212EB"/>
    <w:rsid w:val="00E24D5B"/>
    <w:rsid w:val="00E310A7"/>
    <w:rsid w:val="00E3257D"/>
    <w:rsid w:val="00E32641"/>
    <w:rsid w:val="00E33DFD"/>
    <w:rsid w:val="00E34C6A"/>
    <w:rsid w:val="00E356EC"/>
    <w:rsid w:val="00E36C31"/>
    <w:rsid w:val="00E37C4E"/>
    <w:rsid w:val="00E4003B"/>
    <w:rsid w:val="00E42240"/>
    <w:rsid w:val="00E42465"/>
    <w:rsid w:val="00E42F68"/>
    <w:rsid w:val="00E4312F"/>
    <w:rsid w:val="00E4363F"/>
    <w:rsid w:val="00E43653"/>
    <w:rsid w:val="00E43E72"/>
    <w:rsid w:val="00E4539F"/>
    <w:rsid w:val="00E47B83"/>
    <w:rsid w:val="00E5005B"/>
    <w:rsid w:val="00E5199B"/>
    <w:rsid w:val="00E521F0"/>
    <w:rsid w:val="00E526D0"/>
    <w:rsid w:val="00E52C12"/>
    <w:rsid w:val="00E53559"/>
    <w:rsid w:val="00E557B0"/>
    <w:rsid w:val="00E5604A"/>
    <w:rsid w:val="00E56F35"/>
    <w:rsid w:val="00E5748B"/>
    <w:rsid w:val="00E57AB1"/>
    <w:rsid w:val="00E6003F"/>
    <w:rsid w:val="00E618F9"/>
    <w:rsid w:val="00E639F1"/>
    <w:rsid w:val="00E63BAC"/>
    <w:rsid w:val="00E64275"/>
    <w:rsid w:val="00E66408"/>
    <w:rsid w:val="00E70B83"/>
    <w:rsid w:val="00E716A8"/>
    <w:rsid w:val="00E73141"/>
    <w:rsid w:val="00E735BD"/>
    <w:rsid w:val="00E740FF"/>
    <w:rsid w:val="00E74588"/>
    <w:rsid w:val="00E7579C"/>
    <w:rsid w:val="00E76BD9"/>
    <w:rsid w:val="00E76E75"/>
    <w:rsid w:val="00E76F08"/>
    <w:rsid w:val="00E820AE"/>
    <w:rsid w:val="00E824F5"/>
    <w:rsid w:val="00E8505E"/>
    <w:rsid w:val="00E855B8"/>
    <w:rsid w:val="00E8576B"/>
    <w:rsid w:val="00E8614A"/>
    <w:rsid w:val="00E876C5"/>
    <w:rsid w:val="00E87A23"/>
    <w:rsid w:val="00E87A82"/>
    <w:rsid w:val="00E90529"/>
    <w:rsid w:val="00E90531"/>
    <w:rsid w:val="00E9153B"/>
    <w:rsid w:val="00E915BE"/>
    <w:rsid w:val="00E91A0A"/>
    <w:rsid w:val="00E92EF9"/>
    <w:rsid w:val="00E955C0"/>
    <w:rsid w:val="00E96FAD"/>
    <w:rsid w:val="00E97283"/>
    <w:rsid w:val="00E97450"/>
    <w:rsid w:val="00EA0909"/>
    <w:rsid w:val="00EA237D"/>
    <w:rsid w:val="00EA25DD"/>
    <w:rsid w:val="00EA2E3E"/>
    <w:rsid w:val="00EA2F84"/>
    <w:rsid w:val="00EA3596"/>
    <w:rsid w:val="00EA3A83"/>
    <w:rsid w:val="00EA40C9"/>
    <w:rsid w:val="00EA4A45"/>
    <w:rsid w:val="00EA4FAA"/>
    <w:rsid w:val="00EA5291"/>
    <w:rsid w:val="00EA53F5"/>
    <w:rsid w:val="00EA71B7"/>
    <w:rsid w:val="00EA768B"/>
    <w:rsid w:val="00EB0635"/>
    <w:rsid w:val="00EB063E"/>
    <w:rsid w:val="00EB446A"/>
    <w:rsid w:val="00EB61DE"/>
    <w:rsid w:val="00EB72B1"/>
    <w:rsid w:val="00EB7A3F"/>
    <w:rsid w:val="00EC0651"/>
    <w:rsid w:val="00EC1C0B"/>
    <w:rsid w:val="00EC2A84"/>
    <w:rsid w:val="00EC5C5E"/>
    <w:rsid w:val="00EC691A"/>
    <w:rsid w:val="00EC69AB"/>
    <w:rsid w:val="00EC75C5"/>
    <w:rsid w:val="00ED03FD"/>
    <w:rsid w:val="00ED2A5F"/>
    <w:rsid w:val="00ED2F90"/>
    <w:rsid w:val="00ED5012"/>
    <w:rsid w:val="00ED5B5F"/>
    <w:rsid w:val="00ED5D1A"/>
    <w:rsid w:val="00ED6507"/>
    <w:rsid w:val="00ED6545"/>
    <w:rsid w:val="00ED78D0"/>
    <w:rsid w:val="00ED7F78"/>
    <w:rsid w:val="00EE194C"/>
    <w:rsid w:val="00EE1B9C"/>
    <w:rsid w:val="00EE1D87"/>
    <w:rsid w:val="00EE2151"/>
    <w:rsid w:val="00EE3780"/>
    <w:rsid w:val="00EE3872"/>
    <w:rsid w:val="00EE4FD6"/>
    <w:rsid w:val="00EF0E57"/>
    <w:rsid w:val="00EF2086"/>
    <w:rsid w:val="00EF2955"/>
    <w:rsid w:val="00EF475D"/>
    <w:rsid w:val="00EF67F7"/>
    <w:rsid w:val="00EF7CBC"/>
    <w:rsid w:val="00F009C7"/>
    <w:rsid w:val="00F00AB4"/>
    <w:rsid w:val="00F00F7A"/>
    <w:rsid w:val="00F01691"/>
    <w:rsid w:val="00F02165"/>
    <w:rsid w:val="00F023E1"/>
    <w:rsid w:val="00F03905"/>
    <w:rsid w:val="00F039A8"/>
    <w:rsid w:val="00F045E1"/>
    <w:rsid w:val="00F04828"/>
    <w:rsid w:val="00F05911"/>
    <w:rsid w:val="00F0763F"/>
    <w:rsid w:val="00F10BAA"/>
    <w:rsid w:val="00F13082"/>
    <w:rsid w:val="00F147BC"/>
    <w:rsid w:val="00F15110"/>
    <w:rsid w:val="00F15B36"/>
    <w:rsid w:val="00F16850"/>
    <w:rsid w:val="00F16EF1"/>
    <w:rsid w:val="00F17B80"/>
    <w:rsid w:val="00F2035E"/>
    <w:rsid w:val="00F20C83"/>
    <w:rsid w:val="00F215BD"/>
    <w:rsid w:val="00F21672"/>
    <w:rsid w:val="00F22A6E"/>
    <w:rsid w:val="00F271AA"/>
    <w:rsid w:val="00F27AFA"/>
    <w:rsid w:val="00F30DBC"/>
    <w:rsid w:val="00F346B0"/>
    <w:rsid w:val="00F34E06"/>
    <w:rsid w:val="00F35198"/>
    <w:rsid w:val="00F35660"/>
    <w:rsid w:val="00F36773"/>
    <w:rsid w:val="00F37C45"/>
    <w:rsid w:val="00F406C8"/>
    <w:rsid w:val="00F40800"/>
    <w:rsid w:val="00F41FE1"/>
    <w:rsid w:val="00F44AA1"/>
    <w:rsid w:val="00F45105"/>
    <w:rsid w:val="00F459EE"/>
    <w:rsid w:val="00F47A49"/>
    <w:rsid w:val="00F50007"/>
    <w:rsid w:val="00F503F2"/>
    <w:rsid w:val="00F503F3"/>
    <w:rsid w:val="00F50935"/>
    <w:rsid w:val="00F529F8"/>
    <w:rsid w:val="00F53149"/>
    <w:rsid w:val="00F53AA1"/>
    <w:rsid w:val="00F551C9"/>
    <w:rsid w:val="00F556BA"/>
    <w:rsid w:val="00F55CCA"/>
    <w:rsid w:val="00F55EA0"/>
    <w:rsid w:val="00F56653"/>
    <w:rsid w:val="00F56990"/>
    <w:rsid w:val="00F57809"/>
    <w:rsid w:val="00F57BC1"/>
    <w:rsid w:val="00F602E3"/>
    <w:rsid w:val="00F609D0"/>
    <w:rsid w:val="00F61A29"/>
    <w:rsid w:val="00F63E72"/>
    <w:rsid w:val="00F6417C"/>
    <w:rsid w:val="00F661C7"/>
    <w:rsid w:val="00F66BF4"/>
    <w:rsid w:val="00F67CE3"/>
    <w:rsid w:val="00F70005"/>
    <w:rsid w:val="00F70214"/>
    <w:rsid w:val="00F70247"/>
    <w:rsid w:val="00F724AA"/>
    <w:rsid w:val="00F725BE"/>
    <w:rsid w:val="00F72761"/>
    <w:rsid w:val="00F729AD"/>
    <w:rsid w:val="00F72C86"/>
    <w:rsid w:val="00F72FBE"/>
    <w:rsid w:val="00F738D7"/>
    <w:rsid w:val="00F74670"/>
    <w:rsid w:val="00F7527F"/>
    <w:rsid w:val="00F753E7"/>
    <w:rsid w:val="00F75784"/>
    <w:rsid w:val="00F75DA1"/>
    <w:rsid w:val="00F75DEB"/>
    <w:rsid w:val="00F777F2"/>
    <w:rsid w:val="00F81382"/>
    <w:rsid w:val="00F82452"/>
    <w:rsid w:val="00F82901"/>
    <w:rsid w:val="00F84162"/>
    <w:rsid w:val="00F84CF9"/>
    <w:rsid w:val="00F854ED"/>
    <w:rsid w:val="00F85F23"/>
    <w:rsid w:val="00F86428"/>
    <w:rsid w:val="00F874F4"/>
    <w:rsid w:val="00F9276B"/>
    <w:rsid w:val="00F934E1"/>
    <w:rsid w:val="00F9502F"/>
    <w:rsid w:val="00F970CE"/>
    <w:rsid w:val="00F97DB6"/>
    <w:rsid w:val="00FA0DF5"/>
    <w:rsid w:val="00FA15FD"/>
    <w:rsid w:val="00FA1A8C"/>
    <w:rsid w:val="00FA2359"/>
    <w:rsid w:val="00FA2D3A"/>
    <w:rsid w:val="00FA2DB0"/>
    <w:rsid w:val="00FA5C66"/>
    <w:rsid w:val="00FA61F8"/>
    <w:rsid w:val="00FA6CA7"/>
    <w:rsid w:val="00FB0E8C"/>
    <w:rsid w:val="00FB11A4"/>
    <w:rsid w:val="00FB1E9E"/>
    <w:rsid w:val="00FB3D55"/>
    <w:rsid w:val="00FB3EB0"/>
    <w:rsid w:val="00FB4576"/>
    <w:rsid w:val="00FB4F78"/>
    <w:rsid w:val="00FB5262"/>
    <w:rsid w:val="00FB60D4"/>
    <w:rsid w:val="00FB7A9C"/>
    <w:rsid w:val="00FC0623"/>
    <w:rsid w:val="00FC0A62"/>
    <w:rsid w:val="00FC1C6E"/>
    <w:rsid w:val="00FC2707"/>
    <w:rsid w:val="00FC2E62"/>
    <w:rsid w:val="00FC4ADC"/>
    <w:rsid w:val="00FC4F5A"/>
    <w:rsid w:val="00FC6076"/>
    <w:rsid w:val="00FC627E"/>
    <w:rsid w:val="00FC6434"/>
    <w:rsid w:val="00FC6439"/>
    <w:rsid w:val="00FC74B9"/>
    <w:rsid w:val="00FC7F74"/>
    <w:rsid w:val="00FD0B69"/>
    <w:rsid w:val="00FD24CC"/>
    <w:rsid w:val="00FD28EC"/>
    <w:rsid w:val="00FD309E"/>
    <w:rsid w:val="00FD475A"/>
    <w:rsid w:val="00FD477E"/>
    <w:rsid w:val="00FD48EE"/>
    <w:rsid w:val="00FD51C2"/>
    <w:rsid w:val="00FD6B79"/>
    <w:rsid w:val="00FD7D85"/>
    <w:rsid w:val="00FE11EA"/>
    <w:rsid w:val="00FE126C"/>
    <w:rsid w:val="00FE1659"/>
    <w:rsid w:val="00FE1D1C"/>
    <w:rsid w:val="00FE4134"/>
    <w:rsid w:val="00FE4C2F"/>
    <w:rsid w:val="00FE5E83"/>
    <w:rsid w:val="00FE656E"/>
    <w:rsid w:val="00FE7511"/>
    <w:rsid w:val="00FE7B4B"/>
    <w:rsid w:val="00FF0E1A"/>
    <w:rsid w:val="00FF1948"/>
    <w:rsid w:val="00FF2650"/>
    <w:rsid w:val="00FF3310"/>
    <w:rsid w:val="00FF4AE1"/>
    <w:rsid w:val="00FF539B"/>
    <w:rsid w:val="00FF699B"/>
    <w:rsid w:val="00FF7988"/>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7B3D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05B"/>
  </w:style>
  <w:style w:type="paragraph" w:styleId="Heading1">
    <w:name w:val="heading 1"/>
    <w:basedOn w:val="Normal"/>
    <w:next w:val="Normal"/>
    <w:link w:val="Heading1Char"/>
    <w:uiPriority w:val="9"/>
    <w:qFormat/>
    <w:rsid w:val="001E0212"/>
    <w:pPr>
      <w:keepNext/>
      <w:keepLines/>
      <w:spacing w:after="0" w:line="360" w:lineRule="auto"/>
      <w:outlineLvl w:val="0"/>
    </w:pPr>
    <w:rPr>
      <w:rFonts w:ascii="Times New Roman" w:eastAsiaTheme="majorEastAsia" w:hAnsi="Times New Roman" w:cs="Times New Roman"/>
      <w:b/>
      <w:bCs/>
      <w:color w:val="345A8A" w:themeColor="accent1" w:themeShade="B5"/>
      <w:sz w:val="32"/>
      <w:szCs w:val="32"/>
      <w:lang w:eastAsia="pt-PT"/>
    </w:rPr>
  </w:style>
  <w:style w:type="paragraph" w:styleId="Heading2">
    <w:name w:val="heading 2"/>
    <w:basedOn w:val="Normal"/>
    <w:next w:val="Normal"/>
    <w:link w:val="Heading2Char"/>
    <w:uiPriority w:val="9"/>
    <w:unhideWhenUsed/>
    <w:qFormat/>
    <w:rsid w:val="003D41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emlista1">
    <w:name w:val="Sem lista1"/>
    <w:next w:val="NoList"/>
    <w:uiPriority w:val="99"/>
    <w:semiHidden/>
    <w:unhideWhenUsed/>
    <w:rsid w:val="004F0E9B"/>
  </w:style>
  <w:style w:type="paragraph" w:customStyle="1" w:styleId="Default">
    <w:name w:val="Default"/>
    <w:basedOn w:val="Normal"/>
    <w:rsid w:val="004F0E9B"/>
    <w:pPr>
      <w:spacing w:after="0" w:line="240" w:lineRule="auto"/>
    </w:pPr>
    <w:rPr>
      <w:rFonts w:ascii="Calibri" w:eastAsia="Times New Roman" w:hAnsi="Calibri" w:cs="Calibri"/>
      <w:kern w:val="10"/>
      <w:sz w:val="24"/>
      <w:szCs w:val="24"/>
      <w:lang w:eastAsia="pt-PT"/>
    </w:rPr>
  </w:style>
  <w:style w:type="paragraph" w:styleId="BalloonText">
    <w:name w:val="Balloon Text"/>
    <w:basedOn w:val="Normal"/>
    <w:link w:val="BalloonTextChar"/>
    <w:uiPriority w:val="99"/>
    <w:semiHidden/>
    <w:unhideWhenUsed/>
    <w:rsid w:val="004F0E9B"/>
    <w:pPr>
      <w:spacing w:after="0" w:line="240" w:lineRule="auto"/>
    </w:pPr>
    <w:rPr>
      <w:rFonts w:ascii="Tahoma" w:eastAsia="Times New Roman" w:hAnsi="Tahoma" w:cs="Tahoma"/>
      <w:sz w:val="16"/>
      <w:szCs w:val="16"/>
      <w:lang w:eastAsia="pt-PT"/>
    </w:rPr>
  </w:style>
  <w:style w:type="character" w:customStyle="1" w:styleId="BalloonTextChar">
    <w:name w:val="Balloon Text Char"/>
    <w:basedOn w:val="DefaultParagraphFont"/>
    <w:link w:val="BalloonText"/>
    <w:uiPriority w:val="99"/>
    <w:semiHidden/>
    <w:rsid w:val="004F0E9B"/>
    <w:rPr>
      <w:rFonts w:ascii="Tahoma" w:eastAsia="Times New Roman" w:hAnsi="Tahoma" w:cs="Tahoma"/>
      <w:sz w:val="16"/>
      <w:szCs w:val="16"/>
      <w:lang w:eastAsia="pt-PT"/>
    </w:rPr>
  </w:style>
  <w:style w:type="paragraph" w:styleId="Header">
    <w:name w:val="header"/>
    <w:basedOn w:val="Normal"/>
    <w:link w:val="HeaderChar"/>
    <w:uiPriority w:val="99"/>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HeaderChar">
    <w:name w:val="Header Char"/>
    <w:basedOn w:val="DefaultParagraphFont"/>
    <w:link w:val="Header"/>
    <w:uiPriority w:val="99"/>
    <w:rsid w:val="004F0E9B"/>
    <w:rPr>
      <w:rFonts w:ascii="Times New Roman" w:eastAsia="Times New Roman" w:hAnsi="Times New Roman" w:cs="Times New Roman"/>
      <w:sz w:val="24"/>
      <w:szCs w:val="24"/>
      <w:lang w:eastAsia="pt-PT"/>
    </w:rPr>
  </w:style>
  <w:style w:type="paragraph" w:styleId="NoSpacing">
    <w:name w:val="No Spacing"/>
    <w:link w:val="NoSpacingChar"/>
    <w:uiPriority w:val="1"/>
    <w:qFormat/>
    <w:rsid w:val="004F0E9B"/>
    <w:pPr>
      <w:spacing w:after="0" w:line="240" w:lineRule="auto"/>
    </w:pPr>
    <w:rPr>
      <w:rFonts w:eastAsiaTheme="minorEastAsia"/>
      <w:lang w:eastAsia="pt-PT"/>
    </w:rPr>
  </w:style>
  <w:style w:type="character" w:customStyle="1" w:styleId="NoSpacingChar">
    <w:name w:val="No Spacing Char"/>
    <w:basedOn w:val="DefaultParagraphFont"/>
    <w:link w:val="NoSpacing"/>
    <w:uiPriority w:val="1"/>
    <w:rsid w:val="004F0E9B"/>
    <w:rPr>
      <w:rFonts w:eastAsiaTheme="minorEastAsia"/>
      <w:lang w:eastAsia="pt-PT"/>
    </w:rPr>
  </w:style>
  <w:style w:type="paragraph" w:styleId="Footer">
    <w:name w:val="footer"/>
    <w:basedOn w:val="Normal"/>
    <w:link w:val="FooterChar"/>
    <w:uiPriority w:val="99"/>
    <w:unhideWhenUsed/>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FooterChar">
    <w:name w:val="Footer Char"/>
    <w:basedOn w:val="DefaultParagraphFont"/>
    <w:link w:val="Footer"/>
    <w:uiPriority w:val="99"/>
    <w:rsid w:val="004F0E9B"/>
    <w:rPr>
      <w:rFonts w:ascii="Times New Roman" w:eastAsia="Times New Roman" w:hAnsi="Times New Roman" w:cs="Times New Roman"/>
      <w:sz w:val="24"/>
      <w:szCs w:val="24"/>
      <w:lang w:eastAsia="pt-PT"/>
    </w:rPr>
  </w:style>
  <w:style w:type="paragraph" w:styleId="ListParagraph">
    <w:name w:val="List Paragraph"/>
    <w:basedOn w:val="Normal"/>
    <w:uiPriority w:val="34"/>
    <w:qFormat/>
    <w:rsid w:val="004F0E9B"/>
    <w:pPr>
      <w:spacing w:after="0" w:line="240" w:lineRule="auto"/>
      <w:ind w:left="720"/>
      <w:contextualSpacing/>
    </w:pPr>
    <w:rPr>
      <w:rFonts w:ascii="Times New Roman" w:eastAsia="Times New Roman" w:hAnsi="Times New Roman" w:cs="Times New Roman"/>
      <w:sz w:val="24"/>
      <w:szCs w:val="24"/>
      <w:lang w:eastAsia="pt-PT"/>
    </w:rPr>
  </w:style>
  <w:style w:type="paragraph" w:styleId="NormalWeb">
    <w:name w:val="Normal (Web)"/>
    <w:basedOn w:val="Normal"/>
    <w:uiPriority w:val="99"/>
    <w:unhideWhenUsed/>
    <w:rsid w:val="004F0E9B"/>
    <w:pPr>
      <w:spacing w:before="100" w:beforeAutospacing="1" w:after="119" w:line="240" w:lineRule="auto"/>
    </w:pPr>
    <w:rPr>
      <w:rFonts w:ascii="Times New Roman" w:eastAsia="Times New Roman" w:hAnsi="Times New Roman" w:cs="Times New Roman"/>
      <w:sz w:val="24"/>
      <w:szCs w:val="24"/>
      <w:lang w:eastAsia="pt-PT"/>
    </w:rPr>
  </w:style>
  <w:style w:type="paragraph" w:styleId="FootnoteText">
    <w:name w:val="footnote text"/>
    <w:basedOn w:val="Normal"/>
    <w:link w:val="FootnoteTextChar"/>
    <w:unhideWhenUsed/>
    <w:rsid w:val="004F0E9B"/>
    <w:pPr>
      <w:spacing w:after="0" w:line="240" w:lineRule="auto"/>
    </w:pPr>
    <w:rPr>
      <w:rFonts w:ascii="Times New Roman" w:eastAsia="Times New Roman" w:hAnsi="Times New Roman" w:cs="Times New Roman"/>
      <w:sz w:val="24"/>
      <w:szCs w:val="24"/>
      <w:lang w:eastAsia="pt-PT"/>
    </w:rPr>
  </w:style>
  <w:style w:type="character" w:customStyle="1" w:styleId="FootnoteTextChar">
    <w:name w:val="Footnote Text Char"/>
    <w:basedOn w:val="DefaultParagraphFont"/>
    <w:link w:val="FootnoteText"/>
    <w:rsid w:val="004F0E9B"/>
    <w:rPr>
      <w:rFonts w:ascii="Times New Roman" w:eastAsia="Times New Roman" w:hAnsi="Times New Roman" w:cs="Times New Roman"/>
      <w:sz w:val="24"/>
      <w:szCs w:val="24"/>
      <w:lang w:eastAsia="pt-PT"/>
    </w:rPr>
  </w:style>
  <w:style w:type="paragraph" w:styleId="BodyText">
    <w:name w:val="Body Text"/>
    <w:basedOn w:val="Normal"/>
    <w:link w:val="BodyTextChar"/>
    <w:unhideWhenUsed/>
    <w:rsid w:val="004F0E9B"/>
    <w:pPr>
      <w:widowControl w:val="0"/>
      <w:suppressAutoHyphens/>
      <w:spacing w:after="120" w:line="240" w:lineRule="auto"/>
    </w:pPr>
    <w:rPr>
      <w:rFonts w:ascii="Times New Roman" w:eastAsia="Lucida Sans Unicode" w:hAnsi="Times New Roman" w:cs="Tahoma"/>
      <w:kern w:val="2"/>
      <w:sz w:val="24"/>
      <w:szCs w:val="24"/>
      <w:lang w:eastAsia="hi-IN" w:bidi="hi-IN"/>
    </w:rPr>
  </w:style>
  <w:style w:type="character" w:customStyle="1" w:styleId="BodyTextChar">
    <w:name w:val="Body Text Char"/>
    <w:basedOn w:val="DefaultParagraphFont"/>
    <w:link w:val="BodyText"/>
    <w:rsid w:val="004F0E9B"/>
    <w:rPr>
      <w:rFonts w:ascii="Times New Roman" w:eastAsia="Lucida Sans Unicode" w:hAnsi="Times New Roman" w:cs="Tahoma"/>
      <w:kern w:val="2"/>
      <w:sz w:val="24"/>
      <w:szCs w:val="24"/>
      <w:lang w:eastAsia="hi-IN" w:bidi="hi-IN"/>
    </w:rPr>
  </w:style>
  <w:style w:type="character" w:styleId="FootnoteReference">
    <w:name w:val="footnote reference"/>
    <w:basedOn w:val="DefaultParagraphFont"/>
    <w:unhideWhenUsed/>
    <w:rsid w:val="004F0E9B"/>
    <w:rPr>
      <w:vertAlign w:val="superscript"/>
    </w:rPr>
  </w:style>
  <w:style w:type="character" w:styleId="Hyperlink">
    <w:name w:val="Hyperlink"/>
    <w:basedOn w:val="DefaultParagraphFont"/>
    <w:uiPriority w:val="99"/>
    <w:unhideWhenUsed/>
    <w:rsid w:val="004F0E9B"/>
    <w:rPr>
      <w:color w:val="0000FF"/>
      <w:u w:val="single"/>
    </w:rPr>
  </w:style>
  <w:style w:type="paragraph" w:customStyle="1" w:styleId="sdfootnote">
    <w:name w:val="sdfootnote"/>
    <w:basedOn w:val="Normal"/>
    <w:rsid w:val="004F0E9B"/>
    <w:pPr>
      <w:spacing w:before="100" w:beforeAutospacing="1" w:after="0" w:line="240" w:lineRule="auto"/>
      <w:ind w:left="284" w:hanging="284"/>
    </w:pPr>
    <w:rPr>
      <w:rFonts w:ascii="Times New Roman" w:eastAsia="Times New Roman" w:hAnsi="Times New Roman" w:cs="Times New Roman"/>
      <w:sz w:val="24"/>
      <w:szCs w:val="24"/>
      <w:lang w:eastAsia="pt-PT"/>
    </w:rPr>
  </w:style>
  <w:style w:type="table" w:styleId="TableGrid">
    <w:name w:val="Table Grid"/>
    <w:basedOn w:val="TableNormal"/>
    <w:uiPriority w:val="59"/>
    <w:rsid w:val="004F0E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Normal"/>
    <w:uiPriority w:val="40"/>
    <w:qFormat/>
    <w:rsid w:val="004F0E9B"/>
    <w:pPr>
      <w:tabs>
        <w:tab w:val="decimal" w:pos="360"/>
      </w:tabs>
    </w:pPr>
    <w:rPr>
      <w:lang w:eastAsia="pt-PT"/>
    </w:rPr>
  </w:style>
  <w:style w:type="character" w:styleId="SubtleEmphasis">
    <w:name w:val="Subtle Emphasis"/>
    <w:basedOn w:val="DefaultParagraphFont"/>
    <w:uiPriority w:val="19"/>
    <w:qFormat/>
    <w:rsid w:val="004F0E9B"/>
    <w:rPr>
      <w:i/>
      <w:iCs/>
      <w:color w:val="7F7F7F" w:themeColor="text1" w:themeTint="80"/>
    </w:rPr>
  </w:style>
  <w:style w:type="table" w:styleId="MediumShading2-Accent5">
    <w:name w:val="Medium Shading 2 Accent 5"/>
    <w:basedOn w:val="TableNormal"/>
    <w:uiPriority w:val="64"/>
    <w:rsid w:val="004F0E9B"/>
    <w:pPr>
      <w:spacing w:after="0" w:line="240" w:lineRule="auto"/>
    </w:pPr>
    <w:rPr>
      <w:rFonts w:eastAsiaTheme="minorEastAsia"/>
      <w:lang w:eastAsia="pt-PT"/>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aracteresdanotaderodap">
    <w:name w:val="Caracteres da nota de rodapé"/>
    <w:basedOn w:val="DefaultParagraphFont"/>
    <w:rsid w:val="004F0E9B"/>
    <w:rPr>
      <w:vertAlign w:val="superscript"/>
    </w:rPr>
  </w:style>
  <w:style w:type="paragraph" w:customStyle="1" w:styleId="TableContents">
    <w:name w:val="Table Contents"/>
    <w:basedOn w:val="Normal"/>
    <w:rsid w:val="004F0E9B"/>
    <w:pPr>
      <w:widowControl w:val="0"/>
      <w:suppressLineNumbers/>
      <w:suppressAutoHyphens/>
      <w:autoSpaceDN w:val="0"/>
      <w:spacing w:after="0" w:line="240" w:lineRule="auto"/>
    </w:pPr>
    <w:rPr>
      <w:rFonts w:ascii="Times New Roman" w:eastAsia="Arial Unicode MS" w:hAnsi="Times New Roman" w:cs="Tahoma"/>
      <w:kern w:val="3"/>
      <w:sz w:val="24"/>
      <w:szCs w:val="24"/>
      <w:lang w:eastAsia="pt-PT"/>
    </w:rPr>
  </w:style>
  <w:style w:type="paragraph" w:styleId="z-TopofForm">
    <w:name w:val="HTML Top of Form"/>
    <w:basedOn w:val="Normal"/>
    <w:next w:val="Normal"/>
    <w:link w:val="z-TopofFormChar"/>
    <w:hidden/>
    <w:semiHidden/>
    <w:unhideWhenUsed/>
    <w:rsid w:val="004F0E9B"/>
    <w:pPr>
      <w:pBdr>
        <w:bottom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TopofFormChar">
    <w:name w:val="z-Top of Form Char"/>
    <w:basedOn w:val="DefaultParagraphFont"/>
    <w:link w:val="z-TopofForm"/>
    <w:semiHidden/>
    <w:rsid w:val="004F0E9B"/>
    <w:rPr>
      <w:rFonts w:ascii="Arial" w:eastAsia="Times New Roman" w:hAnsi="Arial" w:cs="Arial"/>
      <w:vanish/>
      <w:sz w:val="16"/>
      <w:szCs w:val="16"/>
      <w:lang w:eastAsia="pt-PT"/>
    </w:rPr>
  </w:style>
  <w:style w:type="paragraph" w:styleId="z-BottomofForm">
    <w:name w:val="HTML Bottom of Form"/>
    <w:basedOn w:val="Normal"/>
    <w:next w:val="Normal"/>
    <w:link w:val="z-BottomofFormChar"/>
    <w:hidden/>
    <w:uiPriority w:val="99"/>
    <w:semiHidden/>
    <w:unhideWhenUsed/>
    <w:rsid w:val="004F0E9B"/>
    <w:pPr>
      <w:pBdr>
        <w:top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BottomofFormChar">
    <w:name w:val="z-Bottom of Form Char"/>
    <w:basedOn w:val="DefaultParagraphFont"/>
    <w:link w:val="z-BottomofForm"/>
    <w:uiPriority w:val="99"/>
    <w:semiHidden/>
    <w:rsid w:val="004F0E9B"/>
    <w:rPr>
      <w:rFonts w:ascii="Arial" w:eastAsia="Times New Roman" w:hAnsi="Arial" w:cs="Arial"/>
      <w:vanish/>
      <w:sz w:val="16"/>
      <w:szCs w:val="16"/>
      <w:lang w:eastAsia="pt-PT"/>
    </w:rPr>
  </w:style>
  <w:style w:type="paragraph" w:customStyle="1" w:styleId="Contedodatabela">
    <w:name w:val="Conteúdo da tabela"/>
    <w:basedOn w:val="Normal"/>
    <w:rsid w:val="004F0E9B"/>
    <w:pPr>
      <w:widowControl w:val="0"/>
      <w:suppressLineNumbers/>
      <w:suppressAutoHyphens/>
      <w:spacing w:after="0" w:line="240" w:lineRule="auto"/>
    </w:pPr>
    <w:rPr>
      <w:rFonts w:ascii="Times New Roman" w:eastAsia="SimSun" w:hAnsi="Times New Roman" w:cs="Mangal"/>
      <w:kern w:val="2"/>
      <w:sz w:val="24"/>
      <w:szCs w:val="24"/>
      <w:lang w:eastAsia="zh-CN" w:bidi="hi-IN"/>
    </w:rPr>
  </w:style>
  <w:style w:type="paragraph" w:styleId="Revision">
    <w:name w:val="Revision"/>
    <w:hidden/>
    <w:uiPriority w:val="99"/>
    <w:semiHidden/>
    <w:rsid w:val="004F0E9B"/>
    <w:pPr>
      <w:spacing w:after="0" w:line="240" w:lineRule="auto"/>
    </w:pPr>
    <w:rPr>
      <w:rFonts w:ascii="Times New Roman" w:eastAsia="Times New Roman" w:hAnsi="Times New Roman" w:cs="Times New Roman"/>
      <w:sz w:val="24"/>
      <w:szCs w:val="24"/>
      <w:lang w:eastAsia="pt-PT"/>
    </w:rPr>
  </w:style>
  <w:style w:type="paragraph" w:styleId="TOC1">
    <w:name w:val="toc 1"/>
    <w:basedOn w:val="Normal"/>
    <w:next w:val="Normal"/>
    <w:autoRedefine/>
    <w:uiPriority w:val="39"/>
    <w:unhideWhenUsed/>
    <w:rsid w:val="007E1CEA"/>
    <w:pPr>
      <w:tabs>
        <w:tab w:val="right" w:leader="dot" w:pos="10053"/>
      </w:tabs>
      <w:spacing w:before="120" w:after="0"/>
    </w:pPr>
    <w:rPr>
      <w:rFonts w:ascii="Times New Roman" w:hAnsi="Times New Roman" w:cs="Times New Roman"/>
      <w:b/>
      <w:noProof/>
      <w:sz w:val="24"/>
      <w:szCs w:val="24"/>
      <w:lang w:eastAsia="pt-PT"/>
    </w:rPr>
  </w:style>
  <w:style w:type="paragraph" w:styleId="TOC2">
    <w:name w:val="toc 2"/>
    <w:basedOn w:val="Normal"/>
    <w:next w:val="Normal"/>
    <w:autoRedefine/>
    <w:uiPriority w:val="39"/>
    <w:unhideWhenUsed/>
    <w:rsid w:val="004F0E9B"/>
    <w:pPr>
      <w:spacing w:after="0"/>
      <w:ind w:left="220"/>
    </w:pPr>
    <w:rPr>
      <w:b/>
    </w:rPr>
  </w:style>
  <w:style w:type="paragraph" w:styleId="TOC3">
    <w:name w:val="toc 3"/>
    <w:basedOn w:val="Normal"/>
    <w:next w:val="Normal"/>
    <w:autoRedefine/>
    <w:uiPriority w:val="39"/>
    <w:unhideWhenUsed/>
    <w:rsid w:val="004F0E9B"/>
    <w:pPr>
      <w:spacing w:after="0"/>
      <w:ind w:left="440"/>
    </w:pPr>
  </w:style>
  <w:style w:type="paragraph" w:styleId="TOC4">
    <w:name w:val="toc 4"/>
    <w:basedOn w:val="Normal"/>
    <w:next w:val="Normal"/>
    <w:autoRedefine/>
    <w:uiPriority w:val="39"/>
    <w:unhideWhenUsed/>
    <w:rsid w:val="004F0E9B"/>
    <w:pPr>
      <w:spacing w:after="0"/>
      <w:ind w:left="660"/>
    </w:pPr>
    <w:rPr>
      <w:sz w:val="20"/>
      <w:szCs w:val="20"/>
    </w:rPr>
  </w:style>
  <w:style w:type="paragraph" w:styleId="TOC5">
    <w:name w:val="toc 5"/>
    <w:basedOn w:val="Normal"/>
    <w:next w:val="Normal"/>
    <w:autoRedefine/>
    <w:uiPriority w:val="39"/>
    <w:unhideWhenUsed/>
    <w:rsid w:val="004F0E9B"/>
    <w:pPr>
      <w:spacing w:after="0"/>
      <w:ind w:left="880"/>
    </w:pPr>
    <w:rPr>
      <w:sz w:val="20"/>
      <w:szCs w:val="20"/>
    </w:rPr>
  </w:style>
  <w:style w:type="paragraph" w:styleId="TOC6">
    <w:name w:val="toc 6"/>
    <w:basedOn w:val="Normal"/>
    <w:next w:val="Normal"/>
    <w:autoRedefine/>
    <w:uiPriority w:val="39"/>
    <w:unhideWhenUsed/>
    <w:rsid w:val="004F0E9B"/>
    <w:pPr>
      <w:spacing w:after="0"/>
      <w:ind w:left="1100"/>
    </w:pPr>
    <w:rPr>
      <w:sz w:val="20"/>
      <w:szCs w:val="20"/>
    </w:rPr>
  </w:style>
  <w:style w:type="paragraph" w:styleId="TOC7">
    <w:name w:val="toc 7"/>
    <w:basedOn w:val="Normal"/>
    <w:next w:val="Normal"/>
    <w:autoRedefine/>
    <w:uiPriority w:val="39"/>
    <w:unhideWhenUsed/>
    <w:rsid w:val="004F0E9B"/>
    <w:pPr>
      <w:spacing w:after="0"/>
      <w:ind w:left="1320"/>
    </w:pPr>
    <w:rPr>
      <w:sz w:val="20"/>
      <w:szCs w:val="20"/>
    </w:rPr>
  </w:style>
  <w:style w:type="paragraph" w:styleId="TOC8">
    <w:name w:val="toc 8"/>
    <w:basedOn w:val="Normal"/>
    <w:next w:val="Normal"/>
    <w:autoRedefine/>
    <w:uiPriority w:val="39"/>
    <w:unhideWhenUsed/>
    <w:rsid w:val="004F0E9B"/>
    <w:pPr>
      <w:spacing w:after="0"/>
      <w:ind w:left="1540"/>
    </w:pPr>
    <w:rPr>
      <w:sz w:val="20"/>
      <w:szCs w:val="20"/>
    </w:rPr>
  </w:style>
  <w:style w:type="paragraph" w:styleId="TOC9">
    <w:name w:val="toc 9"/>
    <w:basedOn w:val="Normal"/>
    <w:next w:val="Normal"/>
    <w:autoRedefine/>
    <w:uiPriority w:val="39"/>
    <w:unhideWhenUsed/>
    <w:rsid w:val="004F0E9B"/>
    <w:pPr>
      <w:spacing w:after="0"/>
      <w:ind w:left="1760"/>
    </w:pPr>
    <w:rPr>
      <w:sz w:val="20"/>
      <w:szCs w:val="20"/>
    </w:rPr>
  </w:style>
  <w:style w:type="character" w:styleId="FollowedHyperlink">
    <w:name w:val="FollowedHyperlink"/>
    <w:basedOn w:val="DefaultParagraphFont"/>
    <w:uiPriority w:val="99"/>
    <w:semiHidden/>
    <w:unhideWhenUsed/>
    <w:rsid w:val="00087AB6"/>
    <w:rPr>
      <w:color w:val="800080" w:themeColor="followedHyperlink"/>
      <w:u w:val="single"/>
    </w:rPr>
  </w:style>
  <w:style w:type="table" w:customStyle="1" w:styleId="Tabelacomgrelha1">
    <w:name w:val="Tabela com grelha1"/>
    <w:basedOn w:val="TableNormal"/>
    <w:next w:val="TableGrid"/>
    <w:uiPriority w:val="59"/>
    <w:rsid w:val="00E500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definio">
    <w:name w:val="Predefinição"/>
    <w:rsid w:val="00DB4076"/>
    <w:pPr>
      <w:tabs>
        <w:tab w:val="left" w:pos="708"/>
      </w:tabs>
      <w:suppressAutoHyphens/>
    </w:pPr>
    <w:rPr>
      <w:rFonts w:ascii="Calibri" w:eastAsia="SimSun" w:hAnsi="Calibri" w:cs="Times New Roman"/>
      <w:color w:val="00000A"/>
    </w:rPr>
  </w:style>
  <w:style w:type="paragraph" w:customStyle="1" w:styleId="Padro">
    <w:name w:val="Padrão"/>
    <w:rsid w:val="00D3029C"/>
    <w:pPr>
      <w:tabs>
        <w:tab w:val="left" w:pos="708"/>
      </w:tabs>
      <w:suppressAutoHyphens/>
    </w:pPr>
    <w:rPr>
      <w:rFonts w:ascii="Calibri" w:eastAsia="SimSun" w:hAnsi="Calibri" w:cs="Calibri"/>
      <w:color w:val="00000A"/>
    </w:rPr>
  </w:style>
  <w:style w:type="paragraph" w:customStyle="1" w:styleId="Textbody">
    <w:name w:val="Text body"/>
    <w:basedOn w:val="Normal"/>
    <w:rsid w:val="00627F0F"/>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paragraph" w:customStyle="1" w:styleId="Standard">
    <w:name w:val="Standard"/>
    <w:rsid w:val="00E12ED3"/>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styleId="PageNumber">
    <w:name w:val="page number"/>
    <w:basedOn w:val="DefaultParagraphFont"/>
    <w:uiPriority w:val="99"/>
    <w:semiHidden/>
    <w:unhideWhenUsed/>
    <w:rsid w:val="00E356EC"/>
  </w:style>
  <w:style w:type="paragraph" w:customStyle="1" w:styleId="PargrafodaLista1">
    <w:name w:val="Parágrafo da Lista1"/>
    <w:basedOn w:val="Normal"/>
    <w:rsid w:val="001A5D40"/>
    <w:pPr>
      <w:suppressAutoHyphens/>
      <w:spacing w:after="0" w:line="240" w:lineRule="auto"/>
      <w:ind w:left="720"/>
    </w:pPr>
    <w:rPr>
      <w:rFonts w:ascii="Times New Roman" w:eastAsia="Times New Roman" w:hAnsi="Times New Roman" w:cs="Times New Roman"/>
      <w:sz w:val="24"/>
      <w:szCs w:val="20"/>
      <w:lang w:eastAsia="zh-CN"/>
    </w:rPr>
  </w:style>
  <w:style w:type="character" w:customStyle="1" w:styleId="apple-style-span">
    <w:name w:val="apple-style-span"/>
    <w:basedOn w:val="DefaultParagraphFont"/>
    <w:rsid w:val="00E43E72"/>
  </w:style>
  <w:style w:type="paragraph" w:customStyle="1" w:styleId="Normal1">
    <w:name w:val="Normal1"/>
    <w:rsid w:val="006D2CBC"/>
    <w:pPr>
      <w:suppressAutoHyphens/>
      <w:spacing w:after="0" w:line="240" w:lineRule="auto"/>
    </w:pPr>
    <w:rPr>
      <w:rFonts w:ascii="Times New Roman" w:eastAsia="Times New Roman" w:hAnsi="Times New Roman" w:cs="Times New Roman"/>
      <w:sz w:val="24"/>
      <w:szCs w:val="20"/>
      <w:lang w:eastAsia="zh-CN"/>
    </w:rPr>
  </w:style>
  <w:style w:type="character" w:customStyle="1" w:styleId="Heading1Char">
    <w:name w:val="Heading 1 Char"/>
    <w:basedOn w:val="DefaultParagraphFont"/>
    <w:link w:val="Heading1"/>
    <w:uiPriority w:val="9"/>
    <w:rsid w:val="001E0212"/>
    <w:rPr>
      <w:rFonts w:ascii="Times New Roman" w:eastAsiaTheme="majorEastAsia" w:hAnsi="Times New Roman" w:cs="Times New Roman"/>
      <w:b/>
      <w:bCs/>
      <w:color w:val="345A8A" w:themeColor="accent1" w:themeShade="B5"/>
      <w:sz w:val="32"/>
      <w:szCs w:val="32"/>
      <w:lang w:eastAsia="pt-PT"/>
    </w:rPr>
  </w:style>
  <w:style w:type="paragraph" w:styleId="TOCHeading">
    <w:name w:val="TOC Heading"/>
    <w:basedOn w:val="Heading1"/>
    <w:next w:val="Normal"/>
    <w:uiPriority w:val="39"/>
    <w:unhideWhenUsed/>
    <w:qFormat/>
    <w:rsid w:val="006146B8"/>
    <w:pPr>
      <w:outlineLvl w:val="9"/>
    </w:pPr>
    <w:rPr>
      <w:color w:val="365F91" w:themeColor="accent1" w:themeShade="BF"/>
      <w:sz w:val="28"/>
      <w:szCs w:val="28"/>
      <w:lang w:val="en-US"/>
    </w:rPr>
  </w:style>
  <w:style w:type="paragraph" w:styleId="Title">
    <w:name w:val="Title"/>
    <w:basedOn w:val="Normal"/>
    <w:next w:val="Normal"/>
    <w:link w:val="TitleChar"/>
    <w:uiPriority w:val="10"/>
    <w:qFormat/>
    <w:rsid w:val="004B6F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B6F4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D4102"/>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4F5AE9"/>
  </w:style>
  <w:style w:type="paragraph" w:customStyle="1" w:styleId="TextBody0">
    <w:name w:val="Text Body"/>
    <w:basedOn w:val="Normal"/>
    <w:rsid w:val="00DE461F"/>
    <w:pPr>
      <w:spacing w:after="140" w:line="288" w:lineRule="auto"/>
    </w:pPr>
  </w:style>
  <w:style w:type="paragraph" w:customStyle="1" w:styleId="ecxmsonormal">
    <w:name w:val="ecxmsonormal"/>
    <w:basedOn w:val="Normal"/>
    <w:rsid w:val="005E6E0E"/>
    <w:pPr>
      <w:suppressAutoHyphens/>
      <w:spacing w:before="280" w:after="280" w:line="100" w:lineRule="atLeast"/>
    </w:pPr>
    <w:rPr>
      <w:rFonts w:ascii="Times New Roman" w:eastAsia="Times New Roman" w:hAnsi="Times New Roman" w:cs="Times New Roman"/>
      <w:kern w:val="1"/>
      <w:sz w:val="24"/>
      <w:szCs w:val="24"/>
      <w:lang w:eastAsia="pt-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05B"/>
  </w:style>
  <w:style w:type="paragraph" w:styleId="Heading1">
    <w:name w:val="heading 1"/>
    <w:basedOn w:val="Normal"/>
    <w:next w:val="Normal"/>
    <w:link w:val="Heading1Char"/>
    <w:uiPriority w:val="9"/>
    <w:qFormat/>
    <w:rsid w:val="001E0212"/>
    <w:pPr>
      <w:keepNext/>
      <w:keepLines/>
      <w:spacing w:after="0" w:line="360" w:lineRule="auto"/>
      <w:outlineLvl w:val="0"/>
    </w:pPr>
    <w:rPr>
      <w:rFonts w:ascii="Times New Roman" w:eastAsiaTheme="majorEastAsia" w:hAnsi="Times New Roman" w:cs="Times New Roman"/>
      <w:b/>
      <w:bCs/>
      <w:color w:val="345A8A" w:themeColor="accent1" w:themeShade="B5"/>
      <w:sz w:val="32"/>
      <w:szCs w:val="32"/>
      <w:lang w:eastAsia="pt-PT"/>
    </w:rPr>
  </w:style>
  <w:style w:type="paragraph" w:styleId="Heading2">
    <w:name w:val="heading 2"/>
    <w:basedOn w:val="Normal"/>
    <w:next w:val="Normal"/>
    <w:link w:val="Heading2Char"/>
    <w:uiPriority w:val="9"/>
    <w:unhideWhenUsed/>
    <w:qFormat/>
    <w:rsid w:val="003D41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emlista1">
    <w:name w:val="Sem lista1"/>
    <w:next w:val="NoList"/>
    <w:uiPriority w:val="99"/>
    <w:semiHidden/>
    <w:unhideWhenUsed/>
    <w:rsid w:val="004F0E9B"/>
  </w:style>
  <w:style w:type="paragraph" w:customStyle="1" w:styleId="Default">
    <w:name w:val="Default"/>
    <w:basedOn w:val="Normal"/>
    <w:rsid w:val="004F0E9B"/>
    <w:pPr>
      <w:spacing w:after="0" w:line="240" w:lineRule="auto"/>
    </w:pPr>
    <w:rPr>
      <w:rFonts w:ascii="Calibri" w:eastAsia="Times New Roman" w:hAnsi="Calibri" w:cs="Calibri"/>
      <w:kern w:val="10"/>
      <w:sz w:val="24"/>
      <w:szCs w:val="24"/>
      <w:lang w:eastAsia="pt-PT"/>
    </w:rPr>
  </w:style>
  <w:style w:type="paragraph" w:styleId="BalloonText">
    <w:name w:val="Balloon Text"/>
    <w:basedOn w:val="Normal"/>
    <w:link w:val="BalloonTextChar"/>
    <w:uiPriority w:val="99"/>
    <w:semiHidden/>
    <w:unhideWhenUsed/>
    <w:rsid w:val="004F0E9B"/>
    <w:pPr>
      <w:spacing w:after="0" w:line="240" w:lineRule="auto"/>
    </w:pPr>
    <w:rPr>
      <w:rFonts w:ascii="Tahoma" w:eastAsia="Times New Roman" w:hAnsi="Tahoma" w:cs="Tahoma"/>
      <w:sz w:val="16"/>
      <w:szCs w:val="16"/>
      <w:lang w:eastAsia="pt-PT"/>
    </w:rPr>
  </w:style>
  <w:style w:type="character" w:customStyle="1" w:styleId="BalloonTextChar">
    <w:name w:val="Balloon Text Char"/>
    <w:basedOn w:val="DefaultParagraphFont"/>
    <w:link w:val="BalloonText"/>
    <w:uiPriority w:val="99"/>
    <w:semiHidden/>
    <w:rsid w:val="004F0E9B"/>
    <w:rPr>
      <w:rFonts w:ascii="Tahoma" w:eastAsia="Times New Roman" w:hAnsi="Tahoma" w:cs="Tahoma"/>
      <w:sz w:val="16"/>
      <w:szCs w:val="16"/>
      <w:lang w:eastAsia="pt-PT"/>
    </w:rPr>
  </w:style>
  <w:style w:type="paragraph" w:styleId="Header">
    <w:name w:val="header"/>
    <w:basedOn w:val="Normal"/>
    <w:link w:val="HeaderChar"/>
    <w:uiPriority w:val="99"/>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HeaderChar">
    <w:name w:val="Header Char"/>
    <w:basedOn w:val="DefaultParagraphFont"/>
    <w:link w:val="Header"/>
    <w:uiPriority w:val="99"/>
    <w:rsid w:val="004F0E9B"/>
    <w:rPr>
      <w:rFonts w:ascii="Times New Roman" w:eastAsia="Times New Roman" w:hAnsi="Times New Roman" w:cs="Times New Roman"/>
      <w:sz w:val="24"/>
      <w:szCs w:val="24"/>
      <w:lang w:eastAsia="pt-PT"/>
    </w:rPr>
  </w:style>
  <w:style w:type="paragraph" w:styleId="NoSpacing">
    <w:name w:val="No Spacing"/>
    <w:link w:val="NoSpacingChar"/>
    <w:uiPriority w:val="1"/>
    <w:qFormat/>
    <w:rsid w:val="004F0E9B"/>
    <w:pPr>
      <w:spacing w:after="0" w:line="240" w:lineRule="auto"/>
    </w:pPr>
    <w:rPr>
      <w:rFonts w:eastAsiaTheme="minorEastAsia"/>
      <w:lang w:eastAsia="pt-PT"/>
    </w:rPr>
  </w:style>
  <w:style w:type="character" w:customStyle="1" w:styleId="NoSpacingChar">
    <w:name w:val="No Spacing Char"/>
    <w:basedOn w:val="DefaultParagraphFont"/>
    <w:link w:val="NoSpacing"/>
    <w:uiPriority w:val="1"/>
    <w:rsid w:val="004F0E9B"/>
    <w:rPr>
      <w:rFonts w:eastAsiaTheme="minorEastAsia"/>
      <w:lang w:eastAsia="pt-PT"/>
    </w:rPr>
  </w:style>
  <w:style w:type="paragraph" w:styleId="Footer">
    <w:name w:val="footer"/>
    <w:basedOn w:val="Normal"/>
    <w:link w:val="FooterChar"/>
    <w:uiPriority w:val="99"/>
    <w:unhideWhenUsed/>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FooterChar">
    <w:name w:val="Footer Char"/>
    <w:basedOn w:val="DefaultParagraphFont"/>
    <w:link w:val="Footer"/>
    <w:uiPriority w:val="99"/>
    <w:rsid w:val="004F0E9B"/>
    <w:rPr>
      <w:rFonts w:ascii="Times New Roman" w:eastAsia="Times New Roman" w:hAnsi="Times New Roman" w:cs="Times New Roman"/>
      <w:sz w:val="24"/>
      <w:szCs w:val="24"/>
      <w:lang w:eastAsia="pt-PT"/>
    </w:rPr>
  </w:style>
  <w:style w:type="paragraph" w:styleId="ListParagraph">
    <w:name w:val="List Paragraph"/>
    <w:basedOn w:val="Normal"/>
    <w:uiPriority w:val="34"/>
    <w:qFormat/>
    <w:rsid w:val="004F0E9B"/>
    <w:pPr>
      <w:spacing w:after="0" w:line="240" w:lineRule="auto"/>
      <w:ind w:left="720"/>
      <w:contextualSpacing/>
    </w:pPr>
    <w:rPr>
      <w:rFonts w:ascii="Times New Roman" w:eastAsia="Times New Roman" w:hAnsi="Times New Roman" w:cs="Times New Roman"/>
      <w:sz w:val="24"/>
      <w:szCs w:val="24"/>
      <w:lang w:eastAsia="pt-PT"/>
    </w:rPr>
  </w:style>
  <w:style w:type="paragraph" w:styleId="NormalWeb">
    <w:name w:val="Normal (Web)"/>
    <w:basedOn w:val="Normal"/>
    <w:uiPriority w:val="99"/>
    <w:unhideWhenUsed/>
    <w:rsid w:val="004F0E9B"/>
    <w:pPr>
      <w:spacing w:before="100" w:beforeAutospacing="1" w:after="119" w:line="240" w:lineRule="auto"/>
    </w:pPr>
    <w:rPr>
      <w:rFonts w:ascii="Times New Roman" w:eastAsia="Times New Roman" w:hAnsi="Times New Roman" w:cs="Times New Roman"/>
      <w:sz w:val="24"/>
      <w:szCs w:val="24"/>
      <w:lang w:eastAsia="pt-PT"/>
    </w:rPr>
  </w:style>
  <w:style w:type="paragraph" w:styleId="FootnoteText">
    <w:name w:val="footnote text"/>
    <w:basedOn w:val="Normal"/>
    <w:link w:val="FootnoteTextChar"/>
    <w:unhideWhenUsed/>
    <w:rsid w:val="004F0E9B"/>
    <w:pPr>
      <w:spacing w:after="0" w:line="240" w:lineRule="auto"/>
    </w:pPr>
    <w:rPr>
      <w:rFonts w:ascii="Times New Roman" w:eastAsia="Times New Roman" w:hAnsi="Times New Roman" w:cs="Times New Roman"/>
      <w:sz w:val="24"/>
      <w:szCs w:val="24"/>
      <w:lang w:eastAsia="pt-PT"/>
    </w:rPr>
  </w:style>
  <w:style w:type="character" w:customStyle="1" w:styleId="FootnoteTextChar">
    <w:name w:val="Footnote Text Char"/>
    <w:basedOn w:val="DefaultParagraphFont"/>
    <w:link w:val="FootnoteText"/>
    <w:rsid w:val="004F0E9B"/>
    <w:rPr>
      <w:rFonts w:ascii="Times New Roman" w:eastAsia="Times New Roman" w:hAnsi="Times New Roman" w:cs="Times New Roman"/>
      <w:sz w:val="24"/>
      <w:szCs w:val="24"/>
      <w:lang w:eastAsia="pt-PT"/>
    </w:rPr>
  </w:style>
  <w:style w:type="paragraph" w:styleId="BodyText">
    <w:name w:val="Body Text"/>
    <w:basedOn w:val="Normal"/>
    <w:link w:val="BodyTextChar"/>
    <w:unhideWhenUsed/>
    <w:rsid w:val="004F0E9B"/>
    <w:pPr>
      <w:widowControl w:val="0"/>
      <w:suppressAutoHyphens/>
      <w:spacing w:after="120" w:line="240" w:lineRule="auto"/>
    </w:pPr>
    <w:rPr>
      <w:rFonts w:ascii="Times New Roman" w:eastAsia="Lucida Sans Unicode" w:hAnsi="Times New Roman" w:cs="Tahoma"/>
      <w:kern w:val="2"/>
      <w:sz w:val="24"/>
      <w:szCs w:val="24"/>
      <w:lang w:eastAsia="hi-IN" w:bidi="hi-IN"/>
    </w:rPr>
  </w:style>
  <w:style w:type="character" w:customStyle="1" w:styleId="BodyTextChar">
    <w:name w:val="Body Text Char"/>
    <w:basedOn w:val="DefaultParagraphFont"/>
    <w:link w:val="BodyText"/>
    <w:rsid w:val="004F0E9B"/>
    <w:rPr>
      <w:rFonts w:ascii="Times New Roman" w:eastAsia="Lucida Sans Unicode" w:hAnsi="Times New Roman" w:cs="Tahoma"/>
      <w:kern w:val="2"/>
      <w:sz w:val="24"/>
      <w:szCs w:val="24"/>
      <w:lang w:eastAsia="hi-IN" w:bidi="hi-IN"/>
    </w:rPr>
  </w:style>
  <w:style w:type="character" w:styleId="FootnoteReference">
    <w:name w:val="footnote reference"/>
    <w:basedOn w:val="DefaultParagraphFont"/>
    <w:unhideWhenUsed/>
    <w:rsid w:val="004F0E9B"/>
    <w:rPr>
      <w:vertAlign w:val="superscript"/>
    </w:rPr>
  </w:style>
  <w:style w:type="character" w:styleId="Hyperlink">
    <w:name w:val="Hyperlink"/>
    <w:basedOn w:val="DefaultParagraphFont"/>
    <w:uiPriority w:val="99"/>
    <w:unhideWhenUsed/>
    <w:rsid w:val="004F0E9B"/>
    <w:rPr>
      <w:color w:val="0000FF"/>
      <w:u w:val="single"/>
    </w:rPr>
  </w:style>
  <w:style w:type="paragraph" w:customStyle="1" w:styleId="sdfootnote">
    <w:name w:val="sdfootnote"/>
    <w:basedOn w:val="Normal"/>
    <w:rsid w:val="004F0E9B"/>
    <w:pPr>
      <w:spacing w:before="100" w:beforeAutospacing="1" w:after="0" w:line="240" w:lineRule="auto"/>
      <w:ind w:left="284" w:hanging="284"/>
    </w:pPr>
    <w:rPr>
      <w:rFonts w:ascii="Times New Roman" w:eastAsia="Times New Roman" w:hAnsi="Times New Roman" w:cs="Times New Roman"/>
      <w:sz w:val="24"/>
      <w:szCs w:val="24"/>
      <w:lang w:eastAsia="pt-PT"/>
    </w:rPr>
  </w:style>
  <w:style w:type="table" w:styleId="TableGrid">
    <w:name w:val="Table Grid"/>
    <w:basedOn w:val="TableNormal"/>
    <w:uiPriority w:val="59"/>
    <w:rsid w:val="004F0E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Normal"/>
    <w:uiPriority w:val="40"/>
    <w:qFormat/>
    <w:rsid w:val="004F0E9B"/>
    <w:pPr>
      <w:tabs>
        <w:tab w:val="decimal" w:pos="360"/>
      </w:tabs>
    </w:pPr>
    <w:rPr>
      <w:lang w:eastAsia="pt-PT"/>
    </w:rPr>
  </w:style>
  <w:style w:type="character" w:styleId="SubtleEmphasis">
    <w:name w:val="Subtle Emphasis"/>
    <w:basedOn w:val="DefaultParagraphFont"/>
    <w:uiPriority w:val="19"/>
    <w:qFormat/>
    <w:rsid w:val="004F0E9B"/>
    <w:rPr>
      <w:i/>
      <w:iCs/>
      <w:color w:val="7F7F7F" w:themeColor="text1" w:themeTint="80"/>
    </w:rPr>
  </w:style>
  <w:style w:type="table" w:styleId="MediumShading2-Accent5">
    <w:name w:val="Medium Shading 2 Accent 5"/>
    <w:basedOn w:val="TableNormal"/>
    <w:uiPriority w:val="64"/>
    <w:rsid w:val="004F0E9B"/>
    <w:pPr>
      <w:spacing w:after="0" w:line="240" w:lineRule="auto"/>
    </w:pPr>
    <w:rPr>
      <w:rFonts w:eastAsiaTheme="minorEastAsia"/>
      <w:lang w:eastAsia="pt-PT"/>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aracteresdanotaderodap">
    <w:name w:val="Caracteres da nota de rodapé"/>
    <w:basedOn w:val="DefaultParagraphFont"/>
    <w:rsid w:val="004F0E9B"/>
    <w:rPr>
      <w:vertAlign w:val="superscript"/>
    </w:rPr>
  </w:style>
  <w:style w:type="paragraph" w:customStyle="1" w:styleId="TableContents">
    <w:name w:val="Table Contents"/>
    <w:basedOn w:val="Normal"/>
    <w:rsid w:val="004F0E9B"/>
    <w:pPr>
      <w:widowControl w:val="0"/>
      <w:suppressLineNumbers/>
      <w:suppressAutoHyphens/>
      <w:autoSpaceDN w:val="0"/>
      <w:spacing w:after="0" w:line="240" w:lineRule="auto"/>
    </w:pPr>
    <w:rPr>
      <w:rFonts w:ascii="Times New Roman" w:eastAsia="Arial Unicode MS" w:hAnsi="Times New Roman" w:cs="Tahoma"/>
      <w:kern w:val="3"/>
      <w:sz w:val="24"/>
      <w:szCs w:val="24"/>
      <w:lang w:eastAsia="pt-PT"/>
    </w:rPr>
  </w:style>
  <w:style w:type="paragraph" w:styleId="z-TopofForm">
    <w:name w:val="HTML Top of Form"/>
    <w:basedOn w:val="Normal"/>
    <w:next w:val="Normal"/>
    <w:link w:val="z-TopofFormChar"/>
    <w:hidden/>
    <w:semiHidden/>
    <w:unhideWhenUsed/>
    <w:rsid w:val="004F0E9B"/>
    <w:pPr>
      <w:pBdr>
        <w:bottom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TopofFormChar">
    <w:name w:val="z-Top of Form Char"/>
    <w:basedOn w:val="DefaultParagraphFont"/>
    <w:link w:val="z-TopofForm"/>
    <w:semiHidden/>
    <w:rsid w:val="004F0E9B"/>
    <w:rPr>
      <w:rFonts w:ascii="Arial" w:eastAsia="Times New Roman" w:hAnsi="Arial" w:cs="Arial"/>
      <w:vanish/>
      <w:sz w:val="16"/>
      <w:szCs w:val="16"/>
      <w:lang w:eastAsia="pt-PT"/>
    </w:rPr>
  </w:style>
  <w:style w:type="paragraph" w:styleId="z-BottomofForm">
    <w:name w:val="HTML Bottom of Form"/>
    <w:basedOn w:val="Normal"/>
    <w:next w:val="Normal"/>
    <w:link w:val="z-BottomofFormChar"/>
    <w:hidden/>
    <w:uiPriority w:val="99"/>
    <w:semiHidden/>
    <w:unhideWhenUsed/>
    <w:rsid w:val="004F0E9B"/>
    <w:pPr>
      <w:pBdr>
        <w:top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BottomofFormChar">
    <w:name w:val="z-Bottom of Form Char"/>
    <w:basedOn w:val="DefaultParagraphFont"/>
    <w:link w:val="z-BottomofForm"/>
    <w:uiPriority w:val="99"/>
    <w:semiHidden/>
    <w:rsid w:val="004F0E9B"/>
    <w:rPr>
      <w:rFonts w:ascii="Arial" w:eastAsia="Times New Roman" w:hAnsi="Arial" w:cs="Arial"/>
      <w:vanish/>
      <w:sz w:val="16"/>
      <w:szCs w:val="16"/>
      <w:lang w:eastAsia="pt-PT"/>
    </w:rPr>
  </w:style>
  <w:style w:type="paragraph" w:customStyle="1" w:styleId="Contedodatabela">
    <w:name w:val="Conteúdo da tabela"/>
    <w:basedOn w:val="Normal"/>
    <w:rsid w:val="004F0E9B"/>
    <w:pPr>
      <w:widowControl w:val="0"/>
      <w:suppressLineNumbers/>
      <w:suppressAutoHyphens/>
      <w:spacing w:after="0" w:line="240" w:lineRule="auto"/>
    </w:pPr>
    <w:rPr>
      <w:rFonts w:ascii="Times New Roman" w:eastAsia="SimSun" w:hAnsi="Times New Roman" w:cs="Mangal"/>
      <w:kern w:val="2"/>
      <w:sz w:val="24"/>
      <w:szCs w:val="24"/>
      <w:lang w:eastAsia="zh-CN" w:bidi="hi-IN"/>
    </w:rPr>
  </w:style>
  <w:style w:type="paragraph" w:styleId="Revision">
    <w:name w:val="Revision"/>
    <w:hidden/>
    <w:uiPriority w:val="99"/>
    <w:semiHidden/>
    <w:rsid w:val="004F0E9B"/>
    <w:pPr>
      <w:spacing w:after="0" w:line="240" w:lineRule="auto"/>
    </w:pPr>
    <w:rPr>
      <w:rFonts w:ascii="Times New Roman" w:eastAsia="Times New Roman" w:hAnsi="Times New Roman" w:cs="Times New Roman"/>
      <w:sz w:val="24"/>
      <w:szCs w:val="24"/>
      <w:lang w:eastAsia="pt-PT"/>
    </w:rPr>
  </w:style>
  <w:style w:type="paragraph" w:styleId="TOC1">
    <w:name w:val="toc 1"/>
    <w:basedOn w:val="Normal"/>
    <w:next w:val="Normal"/>
    <w:autoRedefine/>
    <w:uiPriority w:val="39"/>
    <w:unhideWhenUsed/>
    <w:rsid w:val="007E1CEA"/>
    <w:pPr>
      <w:tabs>
        <w:tab w:val="right" w:leader="dot" w:pos="10053"/>
      </w:tabs>
      <w:spacing w:before="120" w:after="0"/>
    </w:pPr>
    <w:rPr>
      <w:rFonts w:ascii="Times New Roman" w:hAnsi="Times New Roman" w:cs="Times New Roman"/>
      <w:b/>
      <w:noProof/>
      <w:sz w:val="24"/>
      <w:szCs w:val="24"/>
      <w:lang w:eastAsia="pt-PT"/>
    </w:rPr>
  </w:style>
  <w:style w:type="paragraph" w:styleId="TOC2">
    <w:name w:val="toc 2"/>
    <w:basedOn w:val="Normal"/>
    <w:next w:val="Normal"/>
    <w:autoRedefine/>
    <w:uiPriority w:val="39"/>
    <w:unhideWhenUsed/>
    <w:rsid w:val="004F0E9B"/>
    <w:pPr>
      <w:spacing w:after="0"/>
      <w:ind w:left="220"/>
    </w:pPr>
    <w:rPr>
      <w:b/>
    </w:rPr>
  </w:style>
  <w:style w:type="paragraph" w:styleId="TOC3">
    <w:name w:val="toc 3"/>
    <w:basedOn w:val="Normal"/>
    <w:next w:val="Normal"/>
    <w:autoRedefine/>
    <w:uiPriority w:val="39"/>
    <w:unhideWhenUsed/>
    <w:rsid w:val="004F0E9B"/>
    <w:pPr>
      <w:spacing w:after="0"/>
      <w:ind w:left="440"/>
    </w:pPr>
  </w:style>
  <w:style w:type="paragraph" w:styleId="TOC4">
    <w:name w:val="toc 4"/>
    <w:basedOn w:val="Normal"/>
    <w:next w:val="Normal"/>
    <w:autoRedefine/>
    <w:uiPriority w:val="39"/>
    <w:unhideWhenUsed/>
    <w:rsid w:val="004F0E9B"/>
    <w:pPr>
      <w:spacing w:after="0"/>
      <w:ind w:left="660"/>
    </w:pPr>
    <w:rPr>
      <w:sz w:val="20"/>
      <w:szCs w:val="20"/>
    </w:rPr>
  </w:style>
  <w:style w:type="paragraph" w:styleId="TOC5">
    <w:name w:val="toc 5"/>
    <w:basedOn w:val="Normal"/>
    <w:next w:val="Normal"/>
    <w:autoRedefine/>
    <w:uiPriority w:val="39"/>
    <w:unhideWhenUsed/>
    <w:rsid w:val="004F0E9B"/>
    <w:pPr>
      <w:spacing w:after="0"/>
      <w:ind w:left="880"/>
    </w:pPr>
    <w:rPr>
      <w:sz w:val="20"/>
      <w:szCs w:val="20"/>
    </w:rPr>
  </w:style>
  <w:style w:type="paragraph" w:styleId="TOC6">
    <w:name w:val="toc 6"/>
    <w:basedOn w:val="Normal"/>
    <w:next w:val="Normal"/>
    <w:autoRedefine/>
    <w:uiPriority w:val="39"/>
    <w:unhideWhenUsed/>
    <w:rsid w:val="004F0E9B"/>
    <w:pPr>
      <w:spacing w:after="0"/>
      <w:ind w:left="1100"/>
    </w:pPr>
    <w:rPr>
      <w:sz w:val="20"/>
      <w:szCs w:val="20"/>
    </w:rPr>
  </w:style>
  <w:style w:type="paragraph" w:styleId="TOC7">
    <w:name w:val="toc 7"/>
    <w:basedOn w:val="Normal"/>
    <w:next w:val="Normal"/>
    <w:autoRedefine/>
    <w:uiPriority w:val="39"/>
    <w:unhideWhenUsed/>
    <w:rsid w:val="004F0E9B"/>
    <w:pPr>
      <w:spacing w:after="0"/>
      <w:ind w:left="1320"/>
    </w:pPr>
    <w:rPr>
      <w:sz w:val="20"/>
      <w:szCs w:val="20"/>
    </w:rPr>
  </w:style>
  <w:style w:type="paragraph" w:styleId="TOC8">
    <w:name w:val="toc 8"/>
    <w:basedOn w:val="Normal"/>
    <w:next w:val="Normal"/>
    <w:autoRedefine/>
    <w:uiPriority w:val="39"/>
    <w:unhideWhenUsed/>
    <w:rsid w:val="004F0E9B"/>
    <w:pPr>
      <w:spacing w:after="0"/>
      <w:ind w:left="1540"/>
    </w:pPr>
    <w:rPr>
      <w:sz w:val="20"/>
      <w:szCs w:val="20"/>
    </w:rPr>
  </w:style>
  <w:style w:type="paragraph" w:styleId="TOC9">
    <w:name w:val="toc 9"/>
    <w:basedOn w:val="Normal"/>
    <w:next w:val="Normal"/>
    <w:autoRedefine/>
    <w:uiPriority w:val="39"/>
    <w:unhideWhenUsed/>
    <w:rsid w:val="004F0E9B"/>
    <w:pPr>
      <w:spacing w:after="0"/>
      <w:ind w:left="1760"/>
    </w:pPr>
    <w:rPr>
      <w:sz w:val="20"/>
      <w:szCs w:val="20"/>
    </w:rPr>
  </w:style>
  <w:style w:type="character" w:styleId="FollowedHyperlink">
    <w:name w:val="FollowedHyperlink"/>
    <w:basedOn w:val="DefaultParagraphFont"/>
    <w:uiPriority w:val="99"/>
    <w:semiHidden/>
    <w:unhideWhenUsed/>
    <w:rsid w:val="00087AB6"/>
    <w:rPr>
      <w:color w:val="800080" w:themeColor="followedHyperlink"/>
      <w:u w:val="single"/>
    </w:rPr>
  </w:style>
  <w:style w:type="table" w:customStyle="1" w:styleId="Tabelacomgrelha1">
    <w:name w:val="Tabela com grelha1"/>
    <w:basedOn w:val="TableNormal"/>
    <w:next w:val="TableGrid"/>
    <w:uiPriority w:val="59"/>
    <w:rsid w:val="00E500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definio">
    <w:name w:val="Predefinição"/>
    <w:rsid w:val="00DB4076"/>
    <w:pPr>
      <w:tabs>
        <w:tab w:val="left" w:pos="708"/>
      </w:tabs>
      <w:suppressAutoHyphens/>
    </w:pPr>
    <w:rPr>
      <w:rFonts w:ascii="Calibri" w:eastAsia="SimSun" w:hAnsi="Calibri" w:cs="Times New Roman"/>
      <w:color w:val="00000A"/>
    </w:rPr>
  </w:style>
  <w:style w:type="paragraph" w:customStyle="1" w:styleId="Padro">
    <w:name w:val="Padrão"/>
    <w:rsid w:val="00D3029C"/>
    <w:pPr>
      <w:tabs>
        <w:tab w:val="left" w:pos="708"/>
      </w:tabs>
      <w:suppressAutoHyphens/>
    </w:pPr>
    <w:rPr>
      <w:rFonts w:ascii="Calibri" w:eastAsia="SimSun" w:hAnsi="Calibri" w:cs="Calibri"/>
      <w:color w:val="00000A"/>
    </w:rPr>
  </w:style>
  <w:style w:type="paragraph" w:customStyle="1" w:styleId="Textbody">
    <w:name w:val="Text body"/>
    <w:basedOn w:val="Normal"/>
    <w:rsid w:val="00627F0F"/>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paragraph" w:customStyle="1" w:styleId="Standard">
    <w:name w:val="Standard"/>
    <w:rsid w:val="00E12ED3"/>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styleId="PageNumber">
    <w:name w:val="page number"/>
    <w:basedOn w:val="DefaultParagraphFont"/>
    <w:uiPriority w:val="99"/>
    <w:semiHidden/>
    <w:unhideWhenUsed/>
    <w:rsid w:val="00E356EC"/>
  </w:style>
  <w:style w:type="paragraph" w:customStyle="1" w:styleId="PargrafodaLista1">
    <w:name w:val="Parágrafo da Lista1"/>
    <w:basedOn w:val="Normal"/>
    <w:rsid w:val="001A5D40"/>
    <w:pPr>
      <w:suppressAutoHyphens/>
      <w:spacing w:after="0" w:line="240" w:lineRule="auto"/>
      <w:ind w:left="720"/>
    </w:pPr>
    <w:rPr>
      <w:rFonts w:ascii="Times New Roman" w:eastAsia="Times New Roman" w:hAnsi="Times New Roman" w:cs="Times New Roman"/>
      <w:sz w:val="24"/>
      <w:szCs w:val="20"/>
      <w:lang w:eastAsia="zh-CN"/>
    </w:rPr>
  </w:style>
  <w:style w:type="character" w:customStyle="1" w:styleId="apple-style-span">
    <w:name w:val="apple-style-span"/>
    <w:basedOn w:val="DefaultParagraphFont"/>
    <w:rsid w:val="00E43E72"/>
  </w:style>
  <w:style w:type="paragraph" w:customStyle="1" w:styleId="Normal1">
    <w:name w:val="Normal1"/>
    <w:rsid w:val="006D2CBC"/>
    <w:pPr>
      <w:suppressAutoHyphens/>
      <w:spacing w:after="0" w:line="240" w:lineRule="auto"/>
    </w:pPr>
    <w:rPr>
      <w:rFonts w:ascii="Times New Roman" w:eastAsia="Times New Roman" w:hAnsi="Times New Roman" w:cs="Times New Roman"/>
      <w:sz w:val="24"/>
      <w:szCs w:val="20"/>
      <w:lang w:eastAsia="zh-CN"/>
    </w:rPr>
  </w:style>
  <w:style w:type="character" w:customStyle="1" w:styleId="Heading1Char">
    <w:name w:val="Heading 1 Char"/>
    <w:basedOn w:val="DefaultParagraphFont"/>
    <w:link w:val="Heading1"/>
    <w:uiPriority w:val="9"/>
    <w:rsid w:val="001E0212"/>
    <w:rPr>
      <w:rFonts w:ascii="Times New Roman" w:eastAsiaTheme="majorEastAsia" w:hAnsi="Times New Roman" w:cs="Times New Roman"/>
      <w:b/>
      <w:bCs/>
      <w:color w:val="345A8A" w:themeColor="accent1" w:themeShade="B5"/>
      <w:sz w:val="32"/>
      <w:szCs w:val="32"/>
      <w:lang w:eastAsia="pt-PT"/>
    </w:rPr>
  </w:style>
  <w:style w:type="paragraph" w:styleId="TOCHeading">
    <w:name w:val="TOC Heading"/>
    <w:basedOn w:val="Heading1"/>
    <w:next w:val="Normal"/>
    <w:uiPriority w:val="39"/>
    <w:unhideWhenUsed/>
    <w:qFormat/>
    <w:rsid w:val="006146B8"/>
    <w:pPr>
      <w:outlineLvl w:val="9"/>
    </w:pPr>
    <w:rPr>
      <w:color w:val="365F91" w:themeColor="accent1" w:themeShade="BF"/>
      <w:sz w:val="28"/>
      <w:szCs w:val="28"/>
      <w:lang w:val="en-US"/>
    </w:rPr>
  </w:style>
  <w:style w:type="paragraph" w:styleId="Title">
    <w:name w:val="Title"/>
    <w:basedOn w:val="Normal"/>
    <w:next w:val="Normal"/>
    <w:link w:val="TitleChar"/>
    <w:uiPriority w:val="10"/>
    <w:qFormat/>
    <w:rsid w:val="004B6F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B6F4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D4102"/>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4F5AE9"/>
  </w:style>
  <w:style w:type="paragraph" w:customStyle="1" w:styleId="TextBody0">
    <w:name w:val="Text Body"/>
    <w:basedOn w:val="Normal"/>
    <w:rsid w:val="00DE461F"/>
    <w:pPr>
      <w:spacing w:after="140" w:line="288" w:lineRule="auto"/>
    </w:pPr>
  </w:style>
  <w:style w:type="paragraph" w:customStyle="1" w:styleId="ecxmsonormal">
    <w:name w:val="ecxmsonormal"/>
    <w:basedOn w:val="Normal"/>
    <w:rsid w:val="005E6E0E"/>
    <w:pPr>
      <w:suppressAutoHyphens/>
      <w:spacing w:before="280" w:after="280" w:line="100" w:lineRule="atLeast"/>
    </w:pPr>
    <w:rPr>
      <w:rFonts w:ascii="Times New Roman" w:eastAsia="Times New Roman" w:hAnsi="Times New Roman" w:cs="Times New Roman"/>
      <w:kern w:val="1"/>
      <w:sz w:val="24"/>
      <w:szCs w:val="24"/>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176">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0978798">
      <w:bodyDiv w:val="1"/>
      <w:marLeft w:val="0"/>
      <w:marRight w:val="0"/>
      <w:marTop w:val="0"/>
      <w:marBottom w:val="0"/>
      <w:divBdr>
        <w:top w:val="none" w:sz="0" w:space="0" w:color="auto"/>
        <w:left w:val="none" w:sz="0" w:space="0" w:color="auto"/>
        <w:bottom w:val="none" w:sz="0" w:space="0" w:color="auto"/>
        <w:right w:val="none" w:sz="0" w:space="0" w:color="auto"/>
      </w:divBdr>
    </w:div>
    <w:div w:id="23949946">
      <w:bodyDiv w:val="1"/>
      <w:marLeft w:val="0"/>
      <w:marRight w:val="0"/>
      <w:marTop w:val="0"/>
      <w:marBottom w:val="0"/>
      <w:divBdr>
        <w:top w:val="none" w:sz="0" w:space="0" w:color="auto"/>
        <w:left w:val="none" w:sz="0" w:space="0" w:color="auto"/>
        <w:bottom w:val="none" w:sz="0" w:space="0" w:color="auto"/>
        <w:right w:val="none" w:sz="0" w:space="0" w:color="auto"/>
      </w:divBdr>
    </w:div>
    <w:div w:id="30963531">
      <w:bodyDiv w:val="1"/>
      <w:marLeft w:val="0"/>
      <w:marRight w:val="0"/>
      <w:marTop w:val="0"/>
      <w:marBottom w:val="0"/>
      <w:divBdr>
        <w:top w:val="none" w:sz="0" w:space="0" w:color="auto"/>
        <w:left w:val="none" w:sz="0" w:space="0" w:color="auto"/>
        <w:bottom w:val="none" w:sz="0" w:space="0" w:color="auto"/>
        <w:right w:val="none" w:sz="0" w:space="0" w:color="auto"/>
      </w:divBdr>
    </w:div>
    <w:div w:id="40786870">
      <w:bodyDiv w:val="1"/>
      <w:marLeft w:val="0"/>
      <w:marRight w:val="0"/>
      <w:marTop w:val="0"/>
      <w:marBottom w:val="0"/>
      <w:divBdr>
        <w:top w:val="none" w:sz="0" w:space="0" w:color="auto"/>
        <w:left w:val="none" w:sz="0" w:space="0" w:color="auto"/>
        <w:bottom w:val="none" w:sz="0" w:space="0" w:color="auto"/>
        <w:right w:val="none" w:sz="0" w:space="0" w:color="auto"/>
      </w:divBdr>
    </w:div>
    <w:div w:id="51314778">
      <w:bodyDiv w:val="1"/>
      <w:marLeft w:val="0"/>
      <w:marRight w:val="0"/>
      <w:marTop w:val="0"/>
      <w:marBottom w:val="0"/>
      <w:divBdr>
        <w:top w:val="none" w:sz="0" w:space="0" w:color="auto"/>
        <w:left w:val="none" w:sz="0" w:space="0" w:color="auto"/>
        <w:bottom w:val="none" w:sz="0" w:space="0" w:color="auto"/>
        <w:right w:val="none" w:sz="0" w:space="0" w:color="auto"/>
      </w:divBdr>
    </w:div>
    <w:div w:id="51661111">
      <w:bodyDiv w:val="1"/>
      <w:marLeft w:val="0"/>
      <w:marRight w:val="0"/>
      <w:marTop w:val="0"/>
      <w:marBottom w:val="0"/>
      <w:divBdr>
        <w:top w:val="none" w:sz="0" w:space="0" w:color="auto"/>
        <w:left w:val="none" w:sz="0" w:space="0" w:color="auto"/>
        <w:bottom w:val="none" w:sz="0" w:space="0" w:color="auto"/>
        <w:right w:val="none" w:sz="0" w:space="0" w:color="auto"/>
      </w:divBdr>
    </w:div>
    <w:div w:id="90667526">
      <w:bodyDiv w:val="1"/>
      <w:marLeft w:val="0"/>
      <w:marRight w:val="0"/>
      <w:marTop w:val="0"/>
      <w:marBottom w:val="0"/>
      <w:divBdr>
        <w:top w:val="none" w:sz="0" w:space="0" w:color="auto"/>
        <w:left w:val="none" w:sz="0" w:space="0" w:color="auto"/>
        <w:bottom w:val="none" w:sz="0" w:space="0" w:color="auto"/>
        <w:right w:val="none" w:sz="0" w:space="0" w:color="auto"/>
      </w:divBdr>
    </w:div>
    <w:div w:id="105806825">
      <w:bodyDiv w:val="1"/>
      <w:marLeft w:val="0"/>
      <w:marRight w:val="0"/>
      <w:marTop w:val="0"/>
      <w:marBottom w:val="0"/>
      <w:divBdr>
        <w:top w:val="none" w:sz="0" w:space="0" w:color="auto"/>
        <w:left w:val="none" w:sz="0" w:space="0" w:color="auto"/>
        <w:bottom w:val="none" w:sz="0" w:space="0" w:color="auto"/>
        <w:right w:val="none" w:sz="0" w:space="0" w:color="auto"/>
      </w:divBdr>
    </w:div>
    <w:div w:id="117261965">
      <w:bodyDiv w:val="1"/>
      <w:marLeft w:val="0"/>
      <w:marRight w:val="0"/>
      <w:marTop w:val="0"/>
      <w:marBottom w:val="0"/>
      <w:divBdr>
        <w:top w:val="none" w:sz="0" w:space="0" w:color="auto"/>
        <w:left w:val="none" w:sz="0" w:space="0" w:color="auto"/>
        <w:bottom w:val="none" w:sz="0" w:space="0" w:color="auto"/>
        <w:right w:val="none" w:sz="0" w:space="0" w:color="auto"/>
      </w:divBdr>
    </w:div>
    <w:div w:id="133567621">
      <w:bodyDiv w:val="1"/>
      <w:marLeft w:val="0"/>
      <w:marRight w:val="0"/>
      <w:marTop w:val="0"/>
      <w:marBottom w:val="0"/>
      <w:divBdr>
        <w:top w:val="none" w:sz="0" w:space="0" w:color="auto"/>
        <w:left w:val="none" w:sz="0" w:space="0" w:color="auto"/>
        <w:bottom w:val="none" w:sz="0" w:space="0" w:color="auto"/>
        <w:right w:val="none" w:sz="0" w:space="0" w:color="auto"/>
      </w:divBdr>
    </w:div>
    <w:div w:id="144325167">
      <w:bodyDiv w:val="1"/>
      <w:marLeft w:val="0"/>
      <w:marRight w:val="0"/>
      <w:marTop w:val="0"/>
      <w:marBottom w:val="0"/>
      <w:divBdr>
        <w:top w:val="none" w:sz="0" w:space="0" w:color="auto"/>
        <w:left w:val="none" w:sz="0" w:space="0" w:color="auto"/>
        <w:bottom w:val="none" w:sz="0" w:space="0" w:color="auto"/>
        <w:right w:val="none" w:sz="0" w:space="0" w:color="auto"/>
      </w:divBdr>
    </w:div>
    <w:div w:id="144711775">
      <w:bodyDiv w:val="1"/>
      <w:marLeft w:val="0"/>
      <w:marRight w:val="0"/>
      <w:marTop w:val="0"/>
      <w:marBottom w:val="0"/>
      <w:divBdr>
        <w:top w:val="none" w:sz="0" w:space="0" w:color="auto"/>
        <w:left w:val="none" w:sz="0" w:space="0" w:color="auto"/>
        <w:bottom w:val="none" w:sz="0" w:space="0" w:color="auto"/>
        <w:right w:val="none" w:sz="0" w:space="0" w:color="auto"/>
      </w:divBdr>
    </w:div>
    <w:div w:id="152843335">
      <w:bodyDiv w:val="1"/>
      <w:marLeft w:val="0"/>
      <w:marRight w:val="0"/>
      <w:marTop w:val="0"/>
      <w:marBottom w:val="0"/>
      <w:divBdr>
        <w:top w:val="none" w:sz="0" w:space="0" w:color="auto"/>
        <w:left w:val="none" w:sz="0" w:space="0" w:color="auto"/>
        <w:bottom w:val="none" w:sz="0" w:space="0" w:color="auto"/>
        <w:right w:val="none" w:sz="0" w:space="0" w:color="auto"/>
      </w:divBdr>
    </w:div>
    <w:div w:id="161624038">
      <w:bodyDiv w:val="1"/>
      <w:marLeft w:val="0"/>
      <w:marRight w:val="0"/>
      <w:marTop w:val="0"/>
      <w:marBottom w:val="0"/>
      <w:divBdr>
        <w:top w:val="none" w:sz="0" w:space="0" w:color="auto"/>
        <w:left w:val="none" w:sz="0" w:space="0" w:color="auto"/>
        <w:bottom w:val="none" w:sz="0" w:space="0" w:color="auto"/>
        <w:right w:val="none" w:sz="0" w:space="0" w:color="auto"/>
      </w:divBdr>
    </w:div>
    <w:div w:id="162279338">
      <w:bodyDiv w:val="1"/>
      <w:marLeft w:val="0"/>
      <w:marRight w:val="0"/>
      <w:marTop w:val="0"/>
      <w:marBottom w:val="0"/>
      <w:divBdr>
        <w:top w:val="none" w:sz="0" w:space="0" w:color="auto"/>
        <w:left w:val="none" w:sz="0" w:space="0" w:color="auto"/>
        <w:bottom w:val="none" w:sz="0" w:space="0" w:color="auto"/>
        <w:right w:val="none" w:sz="0" w:space="0" w:color="auto"/>
      </w:divBdr>
    </w:div>
    <w:div w:id="165368448">
      <w:bodyDiv w:val="1"/>
      <w:marLeft w:val="0"/>
      <w:marRight w:val="0"/>
      <w:marTop w:val="0"/>
      <w:marBottom w:val="0"/>
      <w:divBdr>
        <w:top w:val="none" w:sz="0" w:space="0" w:color="auto"/>
        <w:left w:val="none" w:sz="0" w:space="0" w:color="auto"/>
        <w:bottom w:val="none" w:sz="0" w:space="0" w:color="auto"/>
        <w:right w:val="none" w:sz="0" w:space="0" w:color="auto"/>
      </w:divBdr>
    </w:div>
    <w:div w:id="191498512">
      <w:bodyDiv w:val="1"/>
      <w:marLeft w:val="0"/>
      <w:marRight w:val="0"/>
      <w:marTop w:val="0"/>
      <w:marBottom w:val="0"/>
      <w:divBdr>
        <w:top w:val="none" w:sz="0" w:space="0" w:color="auto"/>
        <w:left w:val="none" w:sz="0" w:space="0" w:color="auto"/>
        <w:bottom w:val="none" w:sz="0" w:space="0" w:color="auto"/>
        <w:right w:val="none" w:sz="0" w:space="0" w:color="auto"/>
      </w:divBdr>
    </w:div>
    <w:div w:id="195780445">
      <w:bodyDiv w:val="1"/>
      <w:marLeft w:val="0"/>
      <w:marRight w:val="0"/>
      <w:marTop w:val="0"/>
      <w:marBottom w:val="0"/>
      <w:divBdr>
        <w:top w:val="none" w:sz="0" w:space="0" w:color="auto"/>
        <w:left w:val="none" w:sz="0" w:space="0" w:color="auto"/>
        <w:bottom w:val="none" w:sz="0" w:space="0" w:color="auto"/>
        <w:right w:val="none" w:sz="0" w:space="0" w:color="auto"/>
      </w:divBdr>
    </w:div>
    <w:div w:id="222567646">
      <w:bodyDiv w:val="1"/>
      <w:marLeft w:val="0"/>
      <w:marRight w:val="0"/>
      <w:marTop w:val="0"/>
      <w:marBottom w:val="0"/>
      <w:divBdr>
        <w:top w:val="none" w:sz="0" w:space="0" w:color="auto"/>
        <w:left w:val="none" w:sz="0" w:space="0" w:color="auto"/>
        <w:bottom w:val="none" w:sz="0" w:space="0" w:color="auto"/>
        <w:right w:val="none" w:sz="0" w:space="0" w:color="auto"/>
      </w:divBdr>
    </w:div>
    <w:div w:id="235091247">
      <w:bodyDiv w:val="1"/>
      <w:marLeft w:val="0"/>
      <w:marRight w:val="0"/>
      <w:marTop w:val="0"/>
      <w:marBottom w:val="0"/>
      <w:divBdr>
        <w:top w:val="none" w:sz="0" w:space="0" w:color="auto"/>
        <w:left w:val="none" w:sz="0" w:space="0" w:color="auto"/>
        <w:bottom w:val="none" w:sz="0" w:space="0" w:color="auto"/>
        <w:right w:val="none" w:sz="0" w:space="0" w:color="auto"/>
      </w:divBdr>
    </w:div>
    <w:div w:id="242565552">
      <w:bodyDiv w:val="1"/>
      <w:marLeft w:val="0"/>
      <w:marRight w:val="0"/>
      <w:marTop w:val="0"/>
      <w:marBottom w:val="0"/>
      <w:divBdr>
        <w:top w:val="none" w:sz="0" w:space="0" w:color="auto"/>
        <w:left w:val="none" w:sz="0" w:space="0" w:color="auto"/>
        <w:bottom w:val="none" w:sz="0" w:space="0" w:color="auto"/>
        <w:right w:val="none" w:sz="0" w:space="0" w:color="auto"/>
      </w:divBdr>
    </w:div>
    <w:div w:id="274875223">
      <w:bodyDiv w:val="1"/>
      <w:marLeft w:val="0"/>
      <w:marRight w:val="0"/>
      <w:marTop w:val="0"/>
      <w:marBottom w:val="0"/>
      <w:divBdr>
        <w:top w:val="none" w:sz="0" w:space="0" w:color="auto"/>
        <w:left w:val="none" w:sz="0" w:space="0" w:color="auto"/>
        <w:bottom w:val="none" w:sz="0" w:space="0" w:color="auto"/>
        <w:right w:val="none" w:sz="0" w:space="0" w:color="auto"/>
      </w:divBdr>
    </w:div>
    <w:div w:id="302933528">
      <w:bodyDiv w:val="1"/>
      <w:marLeft w:val="0"/>
      <w:marRight w:val="0"/>
      <w:marTop w:val="0"/>
      <w:marBottom w:val="0"/>
      <w:divBdr>
        <w:top w:val="none" w:sz="0" w:space="0" w:color="auto"/>
        <w:left w:val="none" w:sz="0" w:space="0" w:color="auto"/>
        <w:bottom w:val="none" w:sz="0" w:space="0" w:color="auto"/>
        <w:right w:val="none" w:sz="0" w:space="0" w:color="auto"/>
      </w:divBdr>
    </w:div>
    <w:div w:id="316694506">
      <w:bodyDiv w:val="1"/>
      <w:marLeft w:val="0"/>
      <w:marRight w:val="0"/>
      <w:marTop w:val="0"/>
      <w:marBottom w:val="0"/>
      <w:divBdr>
        <w:top w:val="none" w:sz="0" w:space="0" w:color="auto"/>
        <w:left w:val="none" w:sz="0" w:space="0" w:color="auto"/>
        <w:bottom w:val="none" w:sz="0" w:space="0" w:color="auto"/>
        <w:right w:val="none" w:sz="0" w:space="0" w:color="auto"/>
      </w:divBdr>
    </w:div>
    <w:div w:id="322321149">
      <w:bodyDiv w:val="1"/>
      <w:marLeft w:val="0"/>
      <w:marRight w:val="0"/>
      <w:marTop w:val="0"/>
      <w:marBottom w:val="0"/>
      <w:divBdr>
        <w:top w:val="none" w:sz="0" w:space="0" w:color="auto"/>
        <w:left w:val="none" w:sz="0" w:space="0" w:color="auto"/>
        <w:bottom w:val="none" w:sz="0" w:space="0" w:color="auto"/>
        <w:right w:val="none" w:sz="0" w:space="0" w:color="auto"/>
      </w:divBdr>
    </w:div>
    <w:div w:id="323894298">
      <w:bodyDiv w:val="1"/>
      <w:marLeft w:val="0"/>
      <w:marRight w:val="0"/>
      <w:marTop w:val="0"/>
      <w:marBottom w:val="0"/>
      <w:divBdr>
        <w:top w:val="none" w:sz="0" w:space="0" w:color="auto"/>
        <w:left w:val="none" w:sz="0" w:space="0" w:color="auto"/>
        <w:bottom w:val="none" w:sz="0" w:space="0" w:color="auto"/>
        <w:right w:val="none" w:sz="0" w:space="0" w:color="auto"/>
      </w:divBdr>
    </w:div>
    <w:div w:id="329450882">
      <w:bodyDiv w:val="1"/>
      <w:marLeft w:val="0"/>
      <w:marRight w:val="0"/>
      <w:marTop w:val="0"/>
      <w:marBottom w:val="0"/>
      <w:divBdr>
        <w:top w:val="none" w:sz="0" w:space="0" w:color="auto"/>
        <w:left w:val="none" w:sz="0" w:space="0" w:color="auto"/>
        <w:bottom w:val="none" w:sz="0" w:space="0" w:color="auto"/>
        <w:right w:val="none" w:sz="0" w:space="0" w:color="auto"/>
      </w:divBdr>
    </w:div>
    <w:div w:id="350569419">
      <w:bodyDiv w:val="1"/>
      <w:marLeft w:val="0"/>
      <w:marRight w:val="0"/>
      <w:marTop w:val="0"/>
      <w:marBottom w:val="0"/>
      <w:divBdr>
        <w:top w:val="none" w:sz="0" w:space="0" w:color="auto"/>
        <w:left w:val="none" w:sz="0" w:space="0" w:color="auto"/>
        <w:bottom w:val="none" w:sz="0" w:space="0" w:color="auto"/>
        <w:right w:val="none" w:sz="0" w:space="0" w:color="auto"/>
      </w:divBdr>
    </w:div>
    <w:div w:id="351230858">
      <w:bodyDiv w:val="1"/>
      <w:marLeft w:val="0"/>
      <w:marRight w:val="0"/>
      <w:marTop w:val="0"/>
      <w:marBottom w:val="0"/>
      <w:divBdr>
        <w:top w:val="none" w:sz="0" w:space="0" w:color="auto"/>
        <w:left w:val="none" w:sz="0" w:space="0" w:color="auto"/>
        <w:bottom w:val="none" w:sz="0" w:space="0" w:color="auto"/>
        <w:right w:val="none" w:sz="0" w:space="0" w:color="auto"/>
      </w:divBdr>
    </w:div>
    <w:div w:id="351494504">
      <w:bodyDiv w:val="1"/>
      <w:marLeft w:val="0"/>
      <w:marRight w:val="0"/>
      <w:marTop w:val="0"/>
      <w:marBottom w:val="0"/>
      <w:divBdr>
        <w:top w:val="none" w:sz="0" w:space="0" w:color="auto"/>
        <w:left w:val="none" w:sz="0" w:space="0" w:color="auto"/>
        <w:bottom w:val="none" w:sz="0" w:space="0" w:color="auto"/>
        <w:right w:val="none" w:sz="0" w:space="0" w:color="auto"/>
      </w:divBdr>
    </w:div>
    <w:div w:id="360782383">
      <w:bodyDiv w:val="1"/>
      <w:marLeft w:val="0"/>
      <w:marRight w:val="0"/>
      <w:marTop w:val="0"/>
      <w:marBottom w:val="0"/>
      <w:divBdr>
        <w:top w:val="none" w:sz="0" w:space="0" w:color="auto"/>
        <w:left w:val="none" w:sz="0" w:space="0" w:color="auto"/>
        <w:bottom w:val="none" w:sz="0" w:space="0" w:color="auto"/>
        <w:right w:val="none" w:sz="0" w:space="0" w:color="auto"/>
      </w:divBdr>
    </w:div>
    <w:div w:id="371660755">
      <w:bodyDiv w:val="1"/>
      <w:marLeft w:val="0"/>
      <w:marRight w:val="0"/>
      <w:marTop w:val="0"/>
      <w:marBottom w:val="0"/>
      <w:divBdr>
        <w:top w:val="none" w:sz="0" w:space="0" w:color="auto"/>
        <w:left w:val="none" w:sz="0" w:space="0" w:color="auto"/>
        <w:bottom w:val="none" w:sz="0" w:space="0" w:color="auto"/>
        <w:right w:val="none" w:sz="0" w:space="0" w:color="auto"/>
      </w:divBdr>
    </w:div>
    <w:div w:id="392579336">
      <w:bodyDiv w:val="1"/>
      <w:marLeft w:val="0"/>
      <w:marRight w:val="0"/>
      <w:marTop w:val="0"/>
      <w:marBottom w:val="0"/>
      <w:divBdr>
        <w:top w:val="none" w:sz="0" w:space="0" w:color="auto"/>
        <w:left w:val="none" w:sz="0" w:space="0" w:color="auto"/>
        <w:bottom w:val="none" w:sz="0" w:space="0" w:color="auto"/>
        <w:right w:val="none" w:sz="0" w:space="0" w:color="auto"/>
      </w:divBdr>
    </w:div>
    <w:div w:id="396711372">
      <w:bodyDiv w:val="1"/>
      <w:marLeft w:val="0"/>
      <w:marRight w:val="0"/>
      <w:marTop w:val="0"/>
      <w:marBottom w:val="0"/>
      <w:divBdr>
        <w:top w:val="none" w:sz="0" w:space="0" w:color="auto"/>
        <w:left w:val="none" w:sz="0" w:space="0" w:color="auto"/>
        <w:bottom w:val="none" w:sz="0" w:space="0" w:color="auto"/>
        <w:right w:val="none" w:sz="0" w:space="0" w:color="auto"/>
      </w:divBdr>
    </w:div>
    <w:div w:id="407309421">
      <w:bodyDiv w:val="1"/>
      <w:marLeft w:val="0"/>
      <w:marRight w:val="0"/>
      <w:marTop w:val="0"/>
      <w:marBottom w:val="0"/>
      <w:divBdr>
        <w:top w:val="none" w:sz="0" w:space="0" w:color="auto"/>
        <w:left w:val="none" w:sz="0" w:space="0" w:color="auto"/>
        <w:bottom w:val="none" w:sz="0" w:space="0" w:color="auto"/>
        <w:right w:val="none" w:sz="0" w:space="0" w:color="auto"/>
      </w:divBdr>
    </w:div>
    <w:div w:id="409273944">
      <w:bodyDiv w:val="1"/>
      <w:marLeft w:val="0"/>
      <w:marRight w:val="0"/>
      <w:marTop w:val="0"/>
      <w:marBottom w:val="0"/>
      <w:divBdr>
        <w:top w:val="none" w:sz="0" w:space="0" w:color="auto"/>
        <w:left w:val="none" w:sz="0" w:space="0" w:color="auto"/>
        <w:bottom w:val="none" w:sz="0" w:space="0" w:color="auto"/>
        <w:right w:val="none" w:sz="0" w:space="0" w:color="auto"/>
      </w:divBdr>
    </w:div>
    <w:div w:id="469595673">
      <w:bodyDiv w:val="1"/>
      <w:marLeft w:val="0"/>
      <w:marRight w:val="0"/>
      <w:marTop w:val="0"/>
      <w:marBottom w:val="0"/>
      <w:divBdr>
        <w:top w:val="none" w:sz="0" w:space="0" w:color="auto"/>
        <w:left w:val="none" w:sz="0" w:space="0" w:color="auto"/>
        <w:bottom w:val="none" w:sz="0" w:space="0" w:color="auto"/>
        <w:right w:val="none" w:sz="0" w:space="0" w:color="auto"/>
      </w:divBdr>
    </w:div>
    <w:div w:id="488905031">
      <w:bodyDiv w:val="1"/>
      <w:marLeft w:val="0"/>
      <w:marRight w:val="0"/>
      <w:marTop w:val="0"/>
      <w:marBottom w:val="0"/>
      <w:divBdr>
        <w:top w:val="none" w:sz="0" w:space="0" w:color="auto"/>
        <w:left w:val="none" w:sz="0" w:space="0" w:color="auto"/>
        <w:bottom w:val="none" w:sz="0" w:space="0" w:color="auto"/>
        <w:right w:val="none" w:sz="0" w:space="0" w:color="auto"/>
      </w:divBdr>
    </w:div>
    <w:div w:id="499465671">
      <w:bodyDiv w:val="1"/>
      <w:marLeft w:val="0"/>
      <w:marRight w:val="0"/>
      <w:marTop w:val="0"/>
      <w:marBottom w:val="0"/>
      <w:divBdr>
        <w:top w:val="none" w:sz="0" w:space="0" w:color="auto"/>
        <w:left w:val="none" w:sz="0" w:space="0" w:color="auto"/>
        <w:bottom w:val="none" w:sz="0" w:space="0" w:color="auto"/>
        <w:right w:val="none" w:sz="0" w:space="0" w:color="auto"/>
      </w:divBdr>
    </w:div>
    <w:div w:id="500894931">
      <w:bodyDiv w:val="1"/>
      <w:marLeft w:val="0"/>
      <w:marRight w:val="0"/>
      <w:marTop w:val="0"/>
      <w:marBottom w:val="0"/>
      <w:divBdr>
        <w:top w:val="none" w:sz="0" w:space="0" w:color="auto"/>
        <w:left w:val="none" w:sz="0" w:space="0" w:color="auto"/>
        <w:bottom w:val="none" w:sz="0" w:space="0" w:color="auto"/>
        <w:right w:val="none" w:sz="0" w:space="0" w:color="auto"/>
      </w:divBdr>
    </w:div>
    <w:div w:id="509103554">
      <w:bodyDiv w:val="1"/>
      <w:marLeft w:val="0"/>
      <w:marRight w:val="0"/>
      <w:marTop w:val="0"/>
      <w:marBottom w:val="0"/>
      <w:divBdr>
        <w:top w:val="none" w:sz="0" w:space="0" w:color="auto"/>
        <w:left w:val="none" w:sz="0" w:space="0" w:color="auto"/>
        <w:bottom w:val="none" w:sz="0" w:space="0" w:color="auto"/>
        <w:right w:val="none" w:sz="0" w:space="0" w:color="auto"/>
      </w:divBdr>
    </w:div>
    <w:div w:id="511188440">
      <w:bodyDiv w:val="1"/>
      <w:marLeft w:val="0"/>
      <w:marRight w:val="0"/>
      <w:marTop w:val="0"/>
      <w:marBottom w:val="0"/>
      <w:divBdr>
        <w:top w:val="none" w:sz="0" w:space="0" w:color="auto"/>
        <w:left w:val="none" w:sz="0" w:space="0" w:color="auto"/>
        <w:bottom w:val="none" w:sz="0" w:space="0" w:color="auto"/>
        <w:right w:val="none" w:sz="0" w:space="0" w:color="auto"/>
      </w:divBdr>
    </w:div>
    <w:div w:id="521666917">
      <w:bodyDiv w:val="1"/>
      <w:marLeft w:val="0"/>
      <w:marRight w:val="0"/>
      <w:marTop w:val="0"/>
      <w:marBottom w:val="0"/>
      <w:divBdr>
        <w:top w:val="none" w:sz="0" w:space="0" w:color="auto"/>
        <w:left w:val="none" w:sz="0" w:space="0" w:color="auto"/>
        <w:bottom w:val="none" w:sz="0" w:space="0" w:color="auto"/>
        <w:right w:val="none" w:sz="0" w:space="0" w:color="auto"/>
      </w:divBdr>
    </w:div>
    <w:div w:id="534200279">
      <w:bodyDiv w:val="1"/>
      <w:marLeft w:val="0"/>
      <w:marRight w:val="0"/>
      <w:marTop w:val="0"/>
      <w:marBottom w:val="0"/>
      <w:divBdr>
        <w:top w:val="none" w:sz="0" w:space="0" w:color="auto"/>
        <w:left w:val="none" w:sz="0" w:space="0" w:color="auto"/>
        <w:bottom w:val="none" w:sz="0" w:space="0" w:color="auto"/>
        <w:right w:val="none" w:sz="0" w:space="0" w:color="auto"/>
      </w:divBdr>
    </w:div>
    <w:div w:id="542987684">
      <w:bodyDiv w:val="1"/>
      <w:marLeft w:val="0"/>
      <w:marRight w:val="0"/>
      <w:marTop w:val="0"/>
      <w:marBottom w:val="0"/>
      <w:divBdr>
        <w:top w:val="none" w:sz="0" w:space="0" w:color="auto"/>
        <w:left w:val="none" w:sz="0" w:space="0" w:color="auto"/>
        <w:bottom w:val="none" w:sz="0" w:space="0" w:color="auto"/>
        <w:right w:val="none" w:sz="0" w:space="0" w:color="auto"/>
      </w:divBdr>
    </w:div>
    <w:div w:id="557862328">
      <w:bodyDiv w:val="1"/>
      <w:marLeft w:val="0"/>
      <w:marRight w:val="0"/>
      <w:marTop w:val="0"/>
      <w:marBottom w:val="0"/>
      <w:divBdr>
        <w:top w:val="none" w:sz="0" w:space="0" w:color="auto"/>
        <w:left w:val="none" w:sz="0" w:space="0" w:color="auto"/>
        <w:bottom w:val="none" w:sz="0" w:space="0" w:color="auto"/>
        <w:right w:val="none" w:sz="0" w:space="0" w:color="auto"/>
      </w:divBdr>
    </w:div>
    <w:div w:id="567427110">
      <w:bodyDiv w:val="1"/>
      <w:marLeft w:val="0"/>
      <w:marRight w:val="0"/>
      <w:marTop w:val="0"/>
      <w:marBottom w:val="0"/>
      <w:divBdr>
        <w:top w:val="none" w:sz="0" w:space="0" w:color="auto"/>
        <w:left w:val="none" w:sz="0" w:space="0" w:color="auto"/>
        <w:bottom w:val="none" w:sz="0" w:space="0" w:color="auto"/>
        <w:right w:val="none" w:sz="0" w:space="0" w:color="auto"/>
      </w:divBdr>
    </w:div>
    <w:div w:id="567686459">
      <w:bodyDiv w:val="1"/>
      <w:marLeft w:val="0"/>
      <w:marRight w:val="0"/>
      <w:marTop w:val="0"/>
      <w:marBottom w:val="0"/>
      <w:divBdr>
        <w:top w:val="none" w:sz="0" w:space="0" w:color="auto"/>
        <w:left w:val="none" w:sz="0" w:space="0" w:color="auto"/>
        <w:bottom w:val="none" w:sz="0" w:space="0" w:color="auto"/>
        <w:right w:val="none" w:sz="0" w:space="0" w:color="auto"/>
      </w:divBdr>
    </w:div>
    <w:div w:id="569777233">
      <w:bodyDiv w:val="1"/>
      <w:marLeft w:val="0"/>
      <w:marRight w:val="0"/>
      <w:marTop w:val="0"/>
      <w:marBottom w:val="0"/>
      <w:divBdr>
        <w:top w:val="none" w:sz="0" w:space="0" w:color="auto"/>
        <w:left w:val="none" w:sz="0" w:space="0" w:color="auto"/>
        <w:bottom w:val="none" w:sz="0" w:space="0" w:color="auto"/>
        <w:right w:val="none" w:sz="0" w:space="0" w:color="auto"/>
      </w:divBdr>
    </w:div>
    <w:div w:id="573046962">
      <w:bodyDiv w:val="1"/>
      <w:marLeft w:val="0"/>
      <w:marRight w:val="0"/>
      <w:marTop w:val="0"/>
      <w:marBottom w:val="0"/>
      <w:divBdr>
        <w:top w:val="none" w:sz="0" w:space="0" w:color="auto"/>
        <w:left w:val="none" w:sz="0" w:space="0" w:color="auto"/>
        <w:bottom w:val="none" w:sz="0" w:space="0" w:color="auto"/>
        <w:right w:val="none" w:sz="0" w:space="0" w:color="auto"/>
      </w:divBdr>
      <w:divsChild>
        <w:div w:id="1262370764">
          <w:marLeft w:val="0"/>
          <w:marRight w:val="0"/>
          <w:marTop w:val="0"/>
          <w:marBottom w:val="0"/>
          <w:divBdr>
            <w:top w:val="none" w:sz="0" w:space="0" w:color="auto"/>
            <w:left w:val="none" w:sz="0" w:space="0" w:color="auto"/>
            <w:bottom w:val="none" w:sz="0" w:space="0" w:color="auto"/>
            <w:right w:val="none" w:sz="0" w:space="0" w:color="auto"/>
          </w:divBdr>
        </w:div>
      </w:divsChild>
    </w:div>
    <w:div w:id="574317035">
      <w:bodyDiv w:val="1"/>
      <w:marLeft w:val="0"/>
      <w:marRight w:val="0"/>
      <w:marTop w:val="0"/>
      <w:marBottom w:val="0"/>
      <w:divBdr>
        <w:top w:val="none" w:sz="0" w:space="0" w:color="auto"/>
        <w:left w:val="none" w:sz="0" w:space="0" w:color="auto"/>
        <w:bottom w:val="none" w:sz="0" w:space="0" w:color="auto"/>
        <w:right w:val="none" w:sz="0" w:space="0" w:color="auto"/>
      </w:divBdr>
    </w:div>
    <w:div w:id="586504360">
      <w:bodyDiv w:val="1"/>
      <w:marLeft w:val="0"/>
      <w:marRight w:val="0"/>
      <w:marTop w:val="0"/>
      <w:marBottom w:val="0"/>
      <w:divBdr>
        <w:top w:val="none" w:sz="0" w:space="0" w:color="auto"/>
        <w:left w:val="none" w:sz="0" w:space="0" w:color="auto"/>
        <w:bottom w:val="none" w:sz="0" w:space="0" w:color="auto"/>
        <w:right w:val="none" w:sz="0" w:space="0" w:color="auto"/>
      </w:divBdr>
    </w:div>
    <w:div w:id="599337886">
      <w:bodyDiv w:val="1"/>
      <w:marLeft w:val="0"/>
      <w:marRight w:val="0"/>
      <w:marTop w:val="0"/>
      <w:marBottom w:val="0"/>
      <w:divBdr>
        <w:top w:val="none" w:sz="0" w:space="0" w:color="auto"/>
        <w:left w:val="none" w:sz="0" w:space="0" w:color="auto"/>
        <w:bottom w:val="none" w:sz="0" w:space="0" w:color="auto"/>
        <w:right w:val="none" w:sz="0" w:space="0" w:color="auto"/>
      </w:divBdr>
    </w:div>
    <w:div w:id="639848174">
      <w:bodyDiv w:val="1"/>
      <w:marLeft w:val="0"/>
      <w:marRight w:val="0"/>
      <w:marTop w:val="0"/>
      <w:marBottom w:val="0"/>
      <w:divBdr>
        <w:top w:val="none" w:sz="0" w:space="0" w:color="auto"/>
        <w:left w:val="none" w:sz="0" w:space="0" w:color="auto"/>
        <w:bottom w:val="none" w:sz="0" w:space="0" w:color="auto"/>
        <w:right w:val="none" w:sz="0" w:space="0" w:color="auto"/>
      </w:divBdr>
      <w:divsChild>
        <w:div w:id="1731952289">
          <w:marLeft w:val="0"/>
          <w:marRight w:val="0"/>
          <w:marTop w:val="0"/>
          <w:marBottom w:val="0"/>
          <w:divBdr>
            <w:top w:val="none" w:sz="0" w:space="0" w:color="auto"/>
            <w:left w:val="none" w:sz="0" w:space="0" w:color="auto"/>
            <w:bottom w:val="none" w:sz="0" w:space="0" w:color="auto"/>
            <w:right w:val="none" w:sz="0" w:space="0" w:color="auto"/>
          </w:divBdr>
        </w:div>
      </w:divsChild>
    </w:div>
    <w:div w:id="651376187">
      <w:bodyDiv w:val="1"/>
      <w:marLeft w:val="0"/>
      <w:marRight w:val="0"/>
      <w:marTop w:val="0"/>
      <w:marBottom w:val="0"/>
      <w:divBdr>
        <w:top w:val="none" w:sz="0" w:space="0" w:color="auto"/>
        <w:left w:val="none" w:sz="0" w:space="0" w:color="auto"/>
        <w:bottom w:val="none" w:sz="0" w:space="0" w:color="auto"/>
        <w:right w:val="none" w:sz="0" w:space="0" w:color="auto"/>
      </w:divBdr>
    </w:div>
    <w:div w:id="652489070">
      <w:bodyDiv w:val="1"/>
      <w:marLeft w:val="0"/>
      <w:marRight w:val="0"/>
      <w:marTop w:val="0"/>
      <w:marBottom w:val="0"/>
      <w:divBdr>
        <w:top w:val="none" w:sz="0" w:space="0" w:color="auto"/>
        <w:left w:val="none" w:sz="0" w:space="0" w:color="auto"/>
        <w:bottom w:val="none" w:sz="0" w:space="0" w:color="auto"/>
        <w:right w:val="none" w:sz="0" w:space="0" w:color="auto"/>
      </w:divBdr>
    </w:div>
    <w:div w:id="653342656">
      <w:bodyDiv w:val="1"/>
      <w:marLeft w:val="0"/>
      <w:marRight w:val="0"/>
      <w:marTop w:val="0"/>
      <w:marBottom w:val="0"/>
      <w:divBdr>
        <w:top w:val="none" w:sz="0" w:space="0" w:color="auto"/>
        <w:left w:val="none" w:sz="0" w:space="0" w:color="auto"/>
        <w:bottom w:val="none" w:sz="0" w:space="0" w:color="auto"/>
        <w:right w:val="none" w:sz="0" w:space="0" w:color="auto"/>
      </w:divBdr>
      <w:divsChild>
        <w:div w:id="937710679">
          <w:marLeft w:val="0"/>
          <w:marRight w:val="0"/>
          <w:marTop w:val="0"/>
          <w:marBottom w:val="0"/>
          <w:divBdr>
            <w:top w:val="none" w:sz="0" w:space="0" w:color="auto"/>
            <w:left w:val="none" w:sz="0" w:space="0" w:color="auto"/>
            <w:bottom w:val="none" w:sz="0" w:space="0" w:color="auto"/>
            <w:right w:val="none" w:sz="0" w:space="0" w:color="auto"/>
          </w:divBdr>
        </w:div>
      </w:divsChild>
    </w:div>
    <w:div w:id="653796031">
      <w:bodyDiv w:val="1"/>
      <w:marLeft w:val="0"/>
      <w:marRight w:val="0"/>
      <w:marTop w:val="0"/>
      <w:marBottom w:val="0"/>
      <w:divBdr>
        <w:top w:val="none" w:sz="0" w:space="0" w:color="auto"/>
        <w:left w:val="none" w:sz="0" w:space="0" w:color="auto"/>
        <w:bottom w:val="none" w:sz="0" w:space="0" w:color="auto"/>
        <w:right w:val="none" w:sz="0" w:space="0" w:color="auto"/>
      </w:divBdr>
    </w:div>
    <w:div w:id="669869550">
      <w:bodyDiv w:val="1"/>
      <w:marLeft w:val="0"/>
      <w:marRight w:val="0"/>
      <w:marTop w:val="0"/>
      <w:marBottom w:val="0"/>
      <w:divBdr>
        <w:top w:val="none" w:sz="0" w:space="0" w:color="auto"/>
        <w:left w:val="none" w:sz="0" w:space="0" w:color="auto"/>
        <w:bottom w:val="none" w:sz="0" w:space="0" w:color="auto"/>
        <w:right w:val="none" w:sz="0" w:space="0" w:color="auto"/>
      </w:divBdr>
    </w:div>
    <w:div w:id="683475594">
      <w:bodyDiv w:val="1"/>
      <w:marLeft w:val="0"/>
      <w:marRight w:val="0"/>
      <w:marTop w:val="0"/>
      <w:marBottom w:val="0"/>
      <w:divBdr>
        <w:top w:val="none" w:sz="0" w:space="0" w:color="auto"/>
        <w:left w:val="none" w:sz="0" w:space="0" w:color="auto"/>
        <w:bottom w:val="none" w:sz="0" w:space="0" w:color="auto"/>
        <w:right w:val="none" w:sz="0" w:space="0" w:color="auto"/>
      </w:divBdr>
    </w:div>
    <w:div w:id="780149183">
      <w:bodyDiv w:val="1"/>
      <w:marLeft w:val="0"/>
      <w:marRight w:val="0"/>
      <w:marTop w:val="0"/>
      <w:marBottom w:val="0"/>
      <w:divBdr>
        <w:top w:val="none" w:sz="0" w:space="0" w:color="auto"/>
        <w:left w:val="none" w:sz="0" w:space="0" w:color="auto"/>
        <w:bottom w:val="none" w:sz="0" w:space="0" w:color="auto"/>
        <w:right w:val="none" w:sz="0" w:space="0" w:color="auto"/>
      </w:divBdr>
    </w:div>
    <w:div w:id="789973536">
      <w:bodyDiv w:val="1"/>
      <w:marLeft w:val="0"/>
      <w:marRight w:val="0"/>
      <w:marTop w:val="0"/>
      <w:marBottom w:val="0"/>
      <w:divBdr>
        <w:top w:val="none" w:sz="0" w:space="0" w:color="auto"/>
        <w:left w:val="none" w:sz="0" w:space="0" w:color="auto"/>
        <w:bottom w:val="none" w:sz="0" w:space="0" w:color="auto"/>
        <w:right w:val="none" w:sz="0" w:space="0" w:color="auto"/>
      </w:divBdr>
    </w:div>
    <w:div w:id="837698273">
      <w:bodyDiv w:val="1"/>
      <w:marLeft w:val="0"/>
      <w:marRight w:val="0"/>
      <w:marTop w:val="0"/>
      <w:marBottom w:val="0"/>
      <w:divBdr>
        <w:top w:val="none" w:sz="0" w:space="0" w:color="auto"/>
        <w:left w:val="none" w:sz="0" w:space="0" w:color="auto"/>
        <w:bottom w:val="none" w:sz="0" w:space="0" w:color="auto"/>
        <w:right w:val="none" w:sz="0" w:space="0" w:color="auto"/>
      </w:divBdr>
    </w:div>
    <w:div w:id="850876034">
      <w:bodyDiv w:val="1"/>
      <w:marLeft w:val="0"/>
      <w:marRight w:val="0"/>
      <w:marTop w:val="0"/>
      <w:marBottom w:val="0"/>
      <w:divBdr>
        <w:top w:val="none" w:sz="0" w:space="0" w:color="auto"/>
        <w:left w:val="none" w:sz="0" w:space="0" w:color="auto"/>
        <w:bottom w:val="none" w:sz="0" w:space="0" w:color="auto"/>
        <w:right w:val="none" w:sz="0" w:space="0" w:color="auto"/>
      </w:divBdr>
    </w:div>
    <w:div w:id="862329176">
      <w:bodyDiv w:val="1"/>
      <w:marLeft w:val="0"/>
      <w:marRight w:val="0"/>
      <w:marTop w:val="0"/>
      <w:marBottom w:val="0"/>
      <w:divBdr>
        <w:top w:val="none" w:sz="0" w:space="0" w:color="auto"/>
        <w:left w:val="none" w:sz="0" w:space="0" w:color="auto"/>
        <w:bottom w:val="none" w:sz="0" w:space="0" w:color="auto"/>
        <w:right w:val="none" w:sz="0" w:space="0" w:color="auto"/>
      </w:divBdr>
    </w:div>
    <w:div w:id="870802713">
      <w:bodyDiv w:val="1"/>
      <w:marLeft w:val="0"/>
      <w:marRight w:val="0"/>
      <w:marTop w:val="0"/>
      <w:marBottom w:val="0"/>
      <w:divBdr>
        <w:top w:val="none" w:sz="0" w:space="0" w:color="auto"/>
        <w:left w:val="none" w:sz="0" w:space="0" w:color="auto"/>
        <w:bottom w:val="none" w:sz="0" w:space="0" w:color="auto"/>
        <w:right w:val="none" w:sz="0" w:space="0" w:color="auto"/>
      </w:divBdr>
    </w:div>
    <w:div w:id="897396356">
      <w:bodyDiv w:val="1"/>
      <w:marLeft w:val="0"/>
      <w:marRight w:val="0"/>
      <w:marTop w:val="0"/>
      <w:marBottom w:val="0"/>
      <w:divBdr>
        <w:top w:val="none" w:sz="0" w:space="0" w:color="auto"/>
        <w:left w:val="none" w:sz="0" w:space="0" w:color="auto"/>
        <w:bottom w:val="none" w:sz="0" w:space="0" w:color="auto"/>
        <w:right w:val="none" w:sz="0" w:space="0" w:color="auto"/>
      </w:divBdr>
    </w:div>
    <w:div w:id="919480434">
      <w:bodyDiv w:val="1"/>
      <w:marLeft w:val="0"/>
      <w:marRight w:val="0"/>
      <w:marTop w:val="0"/>
      <w:marBottom w:val="0"/>
      <w:divBdr>
        <w:top w:val="none" w:sz="0" w:space="0" w:color="auto"/>
        <w:left w:val="none" w:sz="0" w:space="0" w:color="auto"/>
        <w:bottom w:val="none" w:sz="0" w:space="0" w:color="auto"/>
        <w:right w:val="none" w:sz="0" w:space="0" w:color="auto"/>
      </w:divBdr>
    </w:div>
    <w:div w:id="919564549">
      <w:bodyDiv w:val="1"/>
      <w:marLeft w:val="0"/>
      <w:marRight w:val="0"/>
      <w:marTop w:val="0"/>
      <w:marBottom w:val="0"/>
      <w:divBdr>
        <w:top w:val="none" w:sz="0" w:space="0" w:color="auto"/>
        <w:left w:val="none" w:sz="0" w:space="0" w:color="auto"/>
        <w:bottom w:val="none" w:sz="0" w:space="0" w:color="auto"/>
        <w:right w:val="none" w:sz="0" w:space="0" w:color="auto"/>
      </w:divBdr>
    </w:div>
    <w:div w:id="949513606">
      <w:bodyDiv w:val="1"/>
      <w:marLeft w:val="0"/>
      <w:marRight w:val="0"/>
      <w:marTop w:val="0"/>
      <w:marBottom w:val="0"/>
      <w:divBdr>
        <w:top w:val="none" w:sz="0" w:space="0" w:color="auto"/>
        <w:left w:val="none" w:sz="0" w:space="0" w:color="auto"/>
        <w:bottom w:val="none" w:sz="0" w:space="0" w:color="auto"/>
        <w:right w:val="none" w:sz="0" w:space="0" w:color="auto"/>
      </w:divBdr>
    </w:div>
    <w:div w:id="956333612">
      <w:bodyDiv w:val="1"/>
      <w:marLeft w:val="0"/>
      <w:marRight w:val="0"/>
      <w:marTop w:val="0"/>
      <w:marBottom w:val="0"/>
      <w:divBdr>
        <w:top w:val="none" w:sz="0" w:space="0" w:color="auto"/>
        <w:left w:val="none" w:sz="0" w:space="0" w:color="auto"/>
        <w:bottom w:val="none" w:sz="0" w:space="0" w:color="auto"/>
        <w:right w:val="none" w:sz="0" w:space="0" w:color="auto"/>
      </w:divBdr>
    </w:div>
    <w:div w:id="957184179">
      <w:bodyDiv w:val="1"/>
      <w:marLeft w:val="0"/>
      <w:marRight w:val="0"/>
      <w:marTop w:val="0"/>
      <w:marBottom w:val="0"/>
      <w:divBdr>
        <w:top w:val="none" w:sz="0" w:space="0" w:color="auto"/>
        <w:left w:val="none" w:sz="0" w:space="0" w:color="auto"/>
        <w:bottom w:val="none" w:sz="0" w:space="0" w:color="auto"/>
        <w:right w:val="none" w:sz="0" w:space="0" w:color="auto"/>
      </w:divBdr>
      <w:divsChild>
        <w:div w:id="343170173">
          <w:marLeft w:val="0"/>
          <w:marRight w:val="0"/>
          <w:marTop w:val="0"/>
          <w:marBottom w:val="0"/>
          <w:divBdr>
            <w:top w:val="none" w:sz="0" w:space="0" w:color="auto"/>
            <w:left w:val="none" w:sz="0" w:space="0" w:color="auto"/>
            <w:bottom w:val="none" w:sz="0" w:space="0" w:color="auto"/>
            <w:right w:val="none" w:sz="0" w:space="0" w:color="auto"/>
          </w:divBdr>
          <w:divsChild>
            <w:div w:id="2121684348">
              <w:marLeft w:val="0"/>
              <w:marRight w:val="0"/>
              <w:marTop w:val="0"/>
              <w:marBottom w:val="15"/>
              <w:divBdr>
                <w:top w:val="none" w:sz="0" w:space="0" w:color="auto"/>
                <w:left w:val="none" w:sz="0" w:space="0" w:color="auto"/>
                <w:bottom w:val="none" w:sz="0" w:space="0" w:color="auto"/>
                <w:right w:val="none" w:sz="0" w:space="0" w:color="auto"/>
              </w:divBdr>
              <w:divsChild>
                <w:div w:id="290938139">
                  <w:marLeft w:val="0"/>
                  <w:marRight w:val="0"/>
                  <w:marTop w:val="0"/>
                  <w:marBottom w:val="0"/>
                  <w:divBdr>
                    <w:top w:val="none" w:sz="0" w:space="0" w:color="auto"/>
                    <w:left w:val="none" w:sz="0" w:space="0" w:color="auto"/>
                    <w:bottom w:val="none" w:sz="0" w:space="0" w:color="auto"/>
                    <w:right w:val="none" w:sz="0" w:space="0" w:color="auto"/>
                  </w:divBdr>
                  <w:divsChild>
                    <w:div w:id="1192956212">
                      <w:marLeft w:val="0"/>
                      <w:marRight w:val="0"/>
                      <w:marTop w:val="0"/>
                      <w:marBottom w:val="0"/>
                      <w:divBdr>
                        <w:top w:val="none" w:sz="0" w:space="0" w:color="auto"/>
                        <w:left w:val="none" w:sz="0" w:space="0" w:color="auto"/>
                        <w:bottom w:val="none" w:sz="0" w:space="0" w:color="auto"/>
                        <w:right w:val="none" w:sz="0" w:space="0" w:color="auto"/>
                      </w:divBdr>
                      <w:divsChild>
                        <w:div w:id="1645811899">
                          <w:marLeft w:val="0"/>
                          <w:marRight w:val="0"/>
                          <w:marTop w:val="0"/>
                          <w:marBottom w:val="0"/>
                          <w:divBdr>
                            <w:top w:val="none" w:sz="0" w:space="0" w:color="auto"/>
                            <w:left w:val="none" w:sz="0" w:space="0" w:color="auto"/>
                            <w:bottom w:val="none" w:sz="0" w:space="0" w:color="auto"/>
                            <w:right w:val="none" w:sz="0" w:space="0" w:color="auto"/>
                          </w:divBdr>
                          <w:divsChild>
                            <w:div w:id="855075023">
                              <w:marLeft w:val="0"/>
                              <w:marRight w:val="0"/>
                              <w:marTop w:val="0"/>
                              <w:marBottom w:val="0"/>
                              <w:divBdr>
                                <w:top w:val="none" w:sz="0" w:space="0" w:color="auto"/>
                                <w:left w:val="none" w:sz="0" w:space="0" w:color="auto"/>
                                <w:bottom w:val="none" w:sz="0" w:space="0" w:color="auto"/>
                                <w:right w:val="none" w:sz="0" w:space="0" w:color="auto"/>
                              </w:divBdr>
                              <w:divsChild>
                                <w:div w:id="1667398">
                                  <w:marLeft w:val="0"/>
                                  <w:marRight w:val="0"/>
                                  <w:marTop w:val="0"/>
                                  <w:marBottom w:val="0"/>
                                  <w:divBdr>
                                    <w:top w:val="single" w:sz="2" w:space="0" w:color="EEE5DD"/>
                                    <w:left w:val="none" w:sz="0" w:space="0" w:color="auto"/>
                                    <w:bottom w:val="none" w:sz="0" w:space="0" w:color="auto"/>
                                    <w:right w:val="none" w:sz="0" w:space="0" w:color="auto"/>
                                  </w:divBdr>
                                  <w:divsChild>
                                    <w:div w:id="1347635929">
                                      <w:marLeft w:val="0"/>
                                      <w:marRight w:val="0"/>
                                      <w:marTop w:val="0"/>
                                      <w:marBottom w:val="0"/>
                                      <w:divBdr>
                                        <w:top w:val="none" w:sz="0" w:space="0" w:color="auto"/>
                                        <w:left w:val="none" w:sz="0" w:space="0" w:color="auto"/>
                                        <w:bottom w:val="none" w:sz="0" w:space="0" w:color="auto"/>
                                        <w:right w:val="none" w:sz="0" w:space="0" w:color="auto"/>
                                      </w:divBdr>
                                      <w:divsChild>
                                        <w:div w:id="1187140255">
                                          <w:marLeft w:val="0"/>
                                          <w:marRight w:val="0"/>
                                          <w:marTop w:val="0"/>
                                          <w:marBottom w:val="0"/>
                                          <w:divBdr>
                                            <w:top w:val="none" w:sz="0" w:space="0" w:color="auto"/>
                                            <w:left w:val="none" w:sz="0" w:space="0" w:color="auto"/>
                                            <w:bottom w:val="none" w:sz="0" w:space="0" w:color="auto"/>
                                            <w:right w:val="none" w:sz="0" w:space="0" w:color="auto"/>
                                          </w:divBdr>
                                          <w:divsChild>
                                            <w:div w:id="580603201">
                                              <w:marLeft w:val="0"/>
                                              <w:marRight w:val="0"/>
                                              <w:marTop w:val="0"/>
                                              <w:marBottom w:val="0"/>
                                              <w:divBdr>
                                                <w:top w:val="none" w:sz="0" w:space="0" w:color="auto"/>
                                                <w:left w:val="none" w:sz="0" w:space="0" w:color="auto"/>
                                                <w:bottom w:val="none" w:sz="0" w:space="0" w:color="auto"/>
                                                <w:right w:val="none" w:sz="0" w:space="0" w:color="auto"/>
                                              </w:divBdr>
                                              <w:divsChild>
                                                <w:div w:id="2005476886">
                                                  <w:marLeft w:val="0"/>
                                                  <w:marRight w:val="0"/>
                                                  <w:marTop w:val="0"/>
                                                  <w:marBottom w:val="0"/>
                                                  <w:divBdr>
                                                    <w:top w:val="none" w:sz="0" w:space="0" w:color="auto"/>
                                                    <w:left w:val="none" w:sz="0" w:space="0" w:color="auto"/>
                                                    <w:bottom w:val="none" w:sz="0" w:space="0" w:color="auto"/>
                                                    <w:right w:val="none" w:sz="0" w:space="0" w:color="auto"/>
                                                  </w:divBdr>
                                                  <w:divsChild>
                                                    <w:div w:id="1436368623">
                                                      <w:marLeft w:val="0"/>
                                                      <w:marRight w:val="0"/>
                                                      <w:marTop w:val="0"/>
                                                      <w:marBottom w:val="0"/>
                                                      <w:divBdr>
                                                        <w:top w:val="none" w:sz="0" w:space="0" w:color="auto"/>
                                                        <w:left w:val="none" w:sz="0" w:space="0" w:color="auto"/>
                                                        <w:bottom w:val="none" w:sz="0" w:space="0" w:color="auto"/>
                                                        <w:right w:val="none" w:sz="0" w:space="0" w:color="auto"/>
                                                      </w:divBdr>
                                                      <w:divsChild>
                                                        <w:div w:id="314189519">
                                                          <w:marLeft w:val="0"/>
                                                          <w:marRight w:val="0"/>
                                                          <w:marTop w:val="0"/>
                                                          <w:marBottom w:val="0"/>
                                                          <w:divBdr>
                                                            <w:top w:val="none" w:sz="0" w:space="0" w:color="auto"/>
                                                            <w:left w:val="none" w:sz="0" w:space="0" w:color="auto"/>
                                                            <w:bottom w:val="none" w:sz="0" w:space="0" w:color="auto"/>
                                                            <w:right w:val="none" w:sz="0" w:space="0" w:color="auto"/>
                                                          </w:divBdr>
                                                          <w:divsChild>
                                                            <w:div w:id="391007041">
                                                              <w:marLeft w:val="0"/>
                                                              <w:marRight w:val="0"/>
                                                              <w:marTop w:val="0"/>
                                                              <w:marBottom w:val="0"/>
                                                              <w:divBdr>
                                                                <w:top w:val="none" w:sz="0" w:space="0" w:color="auto"/>
                                                                <w:left w:val="none" w:sz="0" w:space="0" w:color="auto"/>
                                                                <w:bottom w:val="none" w:sz="0" w:space="0" w:color="auto"/>
                                                                <w:right w:val="none" w:sz="0" w:space="0" w:color="auto"/>
                                                              </w:divBdr>
                                                              <w:divsChild>
                                                                <w:div w:id="1094981414">
                                                                  <w:marLeft w:val="0"/>
                                                                  <w:marRight w:val="0"/>
                                                                  <w:marTop w:val="450"/>
                                                                  <w:marBottom w:val="450"/>
                                                                  <w:divBdr>
                                                                    <w:top w:val="none" w:sz="0" w:space="0" w:color="auto"/>
                                                                    <w:left w:val="none" w:sz="0" w:space="0" w:color="auto"/>
                                                                    <w:bottom w:val="none" w:sz="0" w:space="0" w:color="auto"/>
                                                                    <w:right w:val="none" w:sz="0" w:space="0" w:color="auto"/>
                                                                  </w:divBdr>
                                                                  <w:divsChild>
                                                                    <w:div w:id="1092117933">
                                                                      <w:marLeft w:val="0"/>
                                                                      <w:marRight w:val="0"/>
                                                                      <w:marTop w:val="0"/>
                                                                      <w:marBottom w:val="0"/>
                                                                      <w:divBdr>
                                                                        <w:top w:val="none" w:sz="0" w:space="0" w:color="auto"/>
                                                                        <w:left w:val="none" w:sz="0" w:space="0" w:color="auto"/>
                                                                        <w:bottom w:val="none" w:sz="0" w:space="0" w:color="auto"/>
                                                                        <w:right w:val="none" w:sz="0" w:space="0" w:color="auto"/>
                                                                      </w:divBdr>
                                                                      <w:divsChild>
                                                                        <w:div w:id="1452673266">
                                                                          <w:marLeft w:val="0"/>
                                                                          <w:marRight w:val="0"/>
                                                                          <w:marTop w:val="0"/>
                                                                          <w:marBottom w:val="0"/>
                                                                          <w:divBdr>
                                                                            <w:top w:val="none" w:sz="0" w:space="0" w:color="auto"/>
                                                                            <w:left w:val="none" w:sz="0" w:space="0" w:color="auto"/>
                                                                            <w:bottom w:val="none" w:sz="0" w:space="0" w:color="auto"/>
                                                                            <w:right w:val="none" w:sz="0" w:space="0" w:color="auto"/>
                                                                          </w:divBdr>
                                                                          <w:divsChild>
                                                                            <w:div w:id="1471752040">
                                                                              <w:marLeft w:val="0"/>
                                                                              <w:marRight w:val="0"/>
                                                                              <w:marTop w:val="0"/>
                                                                              <w:marBottom w:val="0"/>
                                                                              <w:divBdr>
                                                                                <w:top w:val="none" w:sz="0" w:space="0" w:color="auto"/>
                                                                                <w:left w:val="none" w:sz="0" w:space="0" w:color="auto"/>
                                                                                <w:bottom w:val="none" w:sz="0" w:space="0" w:color="auto"/>
                                                                                <w:right w:val="none" w:sz="0" w:space="0" w:color="auto"/>
                                                                              </w:divBdr>
                                                                              <w:divsChild>
                                                                                <w:div w:id="1539010737">
                                                                                  <w:marLeft w:val="0"/>
                                                                                  <w:marRight w:val="0"/>
                                                                                  <w:marTop w:val="0"/>
                                                                                  <w:marBottom w:val="0"/>
                                                                                  <w:divBdr>
                                                                                    <w:top w:val="none" w:sz="0" w:space="0" w:color="auto"/>
                                                                                    <w:left w:val="none" w:sz="0" w:space="0" w:color="auto"/>
                                                                                    <w:bottom w:val="none" w:sz="0" w:space="0" w:color="auto"/>
                                                                                    <w:right w:val="none" w:sz="0" w:space="0" w:color="auto"/>
                                                                                  </w:divBdr>
                                                                                  <w:divsChild>
                                                                                    <w:div w:id="1763145308">
                                                                                      <w:marLeft w:val="0"/>
                                                                                      <w:marRight w:val="0"/>
                                                                                      <w:marTop w:val="0"/>
                                                                                      <w:marBottom w:val="375"/>
                                                                                      <w:divBdr>
                                                                                        <w:top w:val="none" w:sz="0" w:space="0" w:color="auto"/>
                                                                                        <w:left w:val="none" w:sz="0" w:space="0" w:color="auto"/>
                                                                                        <w:bottom w:val="none" w:sz="0" w:space="0" w:color="auto"/>
                                                                                        <w:right w:val="none" w:sz="0" w:space="0" w:color="auto"/>
                                                                                      </w:divBdr>
                                                                                      <w:divsChild>
                                                                                        <w:div w:id="124997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413281">
      <w:bodyDiv w:val="1"/>
      <w:marLeft w:val="0"/>
      <w:marRight w:val="0"/>
      <w:marTop w:val="0"/>
      <w:marBottom w:val="0"/>
      <w:divBdr>
        <w:top w:val="none" w:sz="0" w:space="0" w:color="auto"/>
        <w:left w:val="none" w:sz="0" w:space="0" w:color="auto"/>
        <w:bottom w:val="none" w:sz="0" w:space="0" w:color="auto"/>
        <w:right w:val="none" w:sz="0" w:space="0" w:color="auto"/>
      </w:divBdr>
    </w:div>
    <w:div w:id="977297530">
      <w:bodyDiv w:val="1"/>
      <w:marLeft w:val="0"/>
      <w:marRight w:val="0"/>
      <w:marTop w:val="0"/>
      <w:marBottom w:val="0"/>
      <w:divBdr>
        <w:top w:val="none" w:sz="0" w:space="0" w:color="auto"/>
        <w:left w:val="none" w:sz="0" w:space="0" w:color="auto"/>
        <w:bottom w:val="none" w:sz="0" w:space="0" w:color="auto"/>
        <w:right w:val="none" w:sz="0" w:space="0" w:color="auto"/>
      </w:divBdr>
    </w:div>
    <w:div w:id="983778841">
      <w:bodyDiv w:val="1"/>
      <w:marLeft w:val="0"/>
      <w:marRight w:val="0"/>
      <w:marTop w:val="0"/>
      <w:marBottom w:val="0"/>
      <w:divBdr>
        <w:top w:val="none" w:sz="0" w:space="0" w:color="auto"/>
        <w:left w:val="none" w:sz="0" w:space="0" w:color="auto"/>
        <w:bottom w:val="none" w:sz="0" w:space="0" w:color="auto"/>
        <w:right w:val="none" w:sz="0" w:space="0" w:color="auto"/>
      </w:divBdr>
    </w:div>
    <w:div w:id="994338083">
      <w:bodyDiv w:val="1"/>
      <w:marLeft w:val="0"/>
      <w:marRight w:val="0"/>
      <w:marTop w:val="0"/>
      <w:marBottom w:val="0"/>
      <w:divBdr>
        <w:top w:val="none" w:sz="0" w:space="0" w:color="auto"/>
        <w:left w:val="none" w:sz="0" w:space="0" w:color="auto"/>
        <w:bottom w:val="none" w:sz="0" w:space="0" w:color="auto"/>
        <w:right w:val="none" w:sz="0" w:space="0" w:color="auto"/>
      </w:divBdr>
    </w:div>
    <w:div w:id="994724399">
      <w:bodyDiv w:val="1"/>
      <w:marLeft w:val="0"/>
      <w:marRight w:val="0"/>
      <w:marTop w:val="0"/>
      <w:marBottom w:val="0"/>
      <w:divBdr>
        <w:top w:val="none" w:sz="0" w:space="0" w:color="auto"/>
        <w:left w:val="none" w:sz="0" w:space="0" w:color="auto"/>
        <w:bottom w:val="none" w:sz="0" w:space="0" w:color="auto"/>
        <w:right w:val="none" w:sz="0" w:space="0" w:color="auto"/>
      </w:divBdr>
      <w:divsChild>
        <w:div w:id="397826573">
          <w:marLeft w:val="0"/>
          <w:marRight w:val="0"/>
          <w:marTop w:val="0"/>
          <w:marBottom w:val="0"/>
          <w:divBdr>
            <w:top w:val="none" w:sz="0" w:space="0" w:color="auto"/>
            <w:left w:val="none" w:sz="0" w:space="0" w:color="auto"/>
            <w:bottom w:val="none" w:sz="0" w:space="0" w:color="auto"/>
            <w:right w:val="none" w:sz="0" w:space="0" w:color="auto"/>
          </w:divBdr>
        </w:div>
      </w:divsChild>
    </w:div>
    <w:div w:id="1003971066">
      <w:bodyDiv w:val="1"/>
      <w:marLeft w:val="0"/>
      <w:marRight w:val="0"/>
      <w:marTop w:val="0"/>
      <w:marBottom w:val="0"/>
      <w:divBdr>
        <w:top w:val="none" w:sz="0" w:space="0" w:color="auto"/>
        <w:left w:val="none" w:sz="0" w:space="0" w:color="auto"/>
        <w:bottom w:val="none" w:sz="0" w:space="0" w:color="auto"/>
        <w:right w:val="none" w:sz="0" w:space="0" w:color="auto"/>
      </w:divBdr>
    </w:div>
    <w:div w:id="1005787400">
      <w:bodyDiv w:val="1"/>
      <w:marLeft w:val="0"/>
      <w:marRight w:val="0"/>
      <w:marTop w:val="0"/>
      <w:marBottom w:val="0"/>
      <w:divBdr>
        <w:top w:val="none" w:sz="0" w:space="0" w:color="auto"/>
        <w:left w:val="none" w:sz="0" w:space="0" w:color="auto"/>
        <w:bottom w:val="none" w:sz="0" w:space="0" w:color="auto"/>
        <w:right w:val="none" w:sz="0" w:space="0" w:color="auto"/>
      </w:divBdr>
    </w:div>
    <w:div w:id="1019427637">
      <w:bodyDiv w:val="1"/>
      <w:marLeft w:val="0"/>
      <w:marRight w:val="0"/>
      <w:marTop w:val="0"/>
      <w:marBottom w:val="0"/>
      <w:divBdr>
        <w:top w:val="none" w:sz="0" w:space="0" w:color="auto"/>
        <w:left w:val="none" w:sz="0" w:space="0" w:color="auto"/>
        <w:bottom w:val="none" w:sz="0" w:space="0" w:color="auto"/>
        <w:right w:val="none" w:sz="0" w:space="0" w:color="auto"/>
      </w:divBdr>
    </w:div>
    <w:div w:id="1029598383">
      <w:bodyDiv w:val="1"/>
      <w:marLeft w:val="0"/>
      <w:marRight w:val="0"/>
      <w:marTop w:val="0"/>
      <w:marBottom w:val="0"/>
      <w:divBdr>
        <w:top w:val="none" w:sz="0" w:space="0" w:color="auto"/>
        <w:left w:val="none" w:sz="0" w:space="0" w:color="auto"/>
        <w:bottom w:val="none" w:sz="0" w:space="0" w:color="auto"/>
        <w:right w:val="none" w:sz="0" w:space="0" w:color="auto"/>
      </w:divBdr>
    </w:div>
    <w:div w:id="1040084288">
      <w:bodyDiv w:val="1"/>
      <w:marLeft w:val="0"/>
      <w:marRight w:val="0"/>
      <w:marTop w:val="0"/>
      <w:marBottom w:val="0"/>
      <w:divBdr>
        <w:top w:val="none" w:sz="0" w:space="0" w:color="auto"/>
        <w:left w:val="none" w:sz="0" w:space="0" w:color="auto"/>
        <w:bottom w:val="none" w:sz="0" w:space="0" w:color="auto"/>
        <w:right w:val="none" w:sz="0" w:space="0" w:color="auto"/>
      </w:divBdr>
    </w:div>
    <w:div w:id="1046104628">
      <w:bodyDiv w:val="1"/>
      <w:marLeft w:val="0"/>
      <w:marRight w:val="0"/>
      <w:marTop w:val="0"/>
      <w:marBottom w:val="0"/>
      <w:divBdr>
        <w:top w:val="none" w:sz="0" w:space="0" w:color="auto"/>
        <w:left w:val="none" w:sz="0" w:space="0" w:color="auto"/>
        <w:bottom w:val="none" w:sz="0" w:space="0" w:color="auto"/>
        <w:right w:val="none" w:sz="0" w:space="0" w:color="auto"/>
      </w:divBdr>
    </w:div>
    <w:div w:id="1065185472">
      <w:bodyDiv w:val="1"/>
      <w:marLeft w:val="0"/>
      <w:marRight w:val="0"/>
      <w:marTop w:val="0"/>
      <w:marBottom w:val="0"/>
      <w:divBdr>
        <w:top w:val="none" w:sz="0" w:space="0" w:color="auto"/>
        <w:left w:val="none" w:sz="0" w:space="0" w:color="auto"/>
        <w:bottom w:val="none" w:sz="0" w:space="0" w:color="auto"/>
        <w:right w:val="none" w:sz="0" w:space="0" w:color="auto"/>
      </w:divBdr>
    </w:div>
    <w:div w:id="1068726132">
      <w:bodyDiv w:val="1"/>
      <w:marLeft w:val="0"/>
      <w:marRight w:val="0"/>
      <w:marTop w:val="0"/>
      <w:marBottom w:val="0"/>
      <w:divBdr>
        <w:top w:val="none" w:sz="0" w:space="0" w:color="auto"/>
        <w:left w:val="none" w:sz="0" w:space="0" w:color="auto"/>
        <w:bottom w:val="none" w:sz="0" w:space="0" w:color="auto"/>
        <w:right w:val="none" w:sz="0" w:space="0" w:color="auto"/>
      </w:divBdr>
    </w:div>
    <w:div w:id="1069228937">
      <w:bodyDiv w:val="1"/>
      <w:marLeft w:val="0"/>
      <w:marRight w:val="0"/>
      <w:marTop w:val="0"/>
      <w:marBottom w:val="0"/>
      <w:divBdr>
        <w:top w:val="none" w:sz="0" w:space="0" w:color="auto"/>
        <w:left w:val="none" w:sz="0" w:space="0" w:color="auto"/>
        <w:bottom w:val="none" w:sz="0" w:space="0" w:color="auto"/>
        <w:right w:val="none" w:sz="0" w:space="0" w:color="auto"/>
      </w:divBdr>
    </w:div>
    <w:div w:id="1071611160">
      <w:bodyDiv w:val="1"/>
      <w:marLeft w:val="0"/>
      <w:marRight w:val="0"/>
      <w:marTop w:val="0"/>
      <w:marBottom w:val="0"/>
      <w:divBdr>
        <w:top w:val="none" w:sz="0" w:space="0" w:color="auto"/>
        <w:left w:val="none" w:sz="0" w:space="0" w:color="auto"/>
        <w:bottom w:val="none" w:sz="0" w:space="0" w:color="auto"/>
        <w:right w:val="none" w:sz="0" w:space="0" w:color="auto"/>
      </w:divBdr>
    </w:div>
    <w:div w:id="1074427004">
      <w:bodyDiv w:val="1"/>
      <w:marLeft w:val="0"/>
      <w:marRight w:val="0"/>
      <w:marTop w:val="0"/>
      <w:marBottom w:val="0"/>
      <w:divBdr>
        <w:top w:val="none" w:sz="0" w:space="0" w:color="auto"/>
        <w:left w:val="none" w:sz="0" w:space="0" w:color="auto"/>
        <w:bottom w:val="none" w:sz="0" w:space="0" w:color="auto"/>
        <w:right w:val="none" w:sz="0" w:space="0" w:color="auto"/>
      </w:divBdr>
    </w:div>
    <w:div w:id="1086465443">
      <w:bodyDiv w:val="1"/>
      <w:marLeft w:val="0"/>
      <w:marRight w:val="0"/>
      <w:marTop w:val="0"/>
      <w:marBottom w:val="0"/>
      <w:divBdr>
        <w:top w:val="none" w:sz="0" w:space="0" w:color="auto"/>
        <w:left w:val="none" w:sz="0" w:space="0" w:color="auto"/>
        <w:bottom w:val="none" w:sz="0" w:space="0" w:color="auto"/>
        <w:right w:val="none" w:sz="0" w:space="0" w:color="auto"/>
      </w:divBdr>
    </w:div>
    <w:div w:id="1090740045">
      <w:bodyDiv w:val="1"/>
      <w:marLeft w:val="0"/>
      <w:marRight w:val="0"/>
      <w:marTop w:val="0"/>
      <w:marBottom w:val="0"/>
      <w:divBdr>
        <w:top w:val="none" w:sz="0" w:space="0" w:color="auto"/>
        <w:left w:val="none" w:sz="0" w:space="0" w:color="auto"/>
        <w:bottom w:val="none" w:sz="0" w:space="0" w:color="auto"/>
        <w:right w:val="none" w:sz="0" w:space="0" w:color="auto"/>
      </w:divBdr>
    </w:div>
    <w:div w:id="1101222957">
      <w:bodyDiv w:val="1"/>
      <w:marLeft w:val="0"/>
      <w:marRight w:val="0"/>
      <w:marTop w:val="0"/>
      <w:marBottom w:val="0"/>
      <w:divBdr>
        <w:top w:val="none" w:sz="0" w:space="0" w:color="auto"/>
        <w:left w:val="none" w:sz="0" w:space="0" w:color="auto"/>
        <w:bottom w:val="none" w:sz="0" w:space="0" w:color="auto"/>
        <w:right w:val="none" w:sz="0" w:space="0" w:color="auto"/>
      </w:divBdr>
    </w:div>
    <w:div w:id="1101534476">
      <w:bodyDiv w:val="1"/>
      <w:marLeft w:val="0"/>
      <w:marRight w:val="0"/>
      <w:marTop w:val="0"/>
      <w:marBottom w:val="0"/>
      <w:divBdr>
        <w:top w:val="none" w:sz="0" w:space="0" w:color="auto"/>
        <w:left w:val="none" w:sz="0" w:space="0" w:color="auto"/>
        <w:bottom w:val="none" w:sz="0" w:space="0" w:color="auto"/>
        <w:right w:val="none" w:sz="0" w:space="0" w:color="auto"/>
      </w:divBdr>
    </w:div>
    <w:div w:id="1106268988">
      <w:bodyDiv w:val="1"/>
      <w:marLeft w:val="0"/>
      <w:marRight w:val="0"/>
      <w:marTop w:val="0"/>
      <w:marBottom w:val="0"/>
      <w:divBdr>
        <w:top w:val="none" w:sz="0" w:space="0" w:color="auto"/>
        <w:left w:val="none" w:sz="0" w:space="0" w:color="auto"/>
        <w:bottom w:val="none" w:sz="0" w:space="0" w:color="auto"/>
        <w:right w:val="none" w:sz="0" w:space="0" w:color="auto"/>
      </w:divBdr>
    </w:div>
    <w:div w:id="1112550972">
      <w:bodyDiv w:val="1"/>
      <w:marLeft w:val="0"/>
      <w:marRight w:val="0"/>
      <w:marTop w:val="0"/>
      <w:marBottom w:val="0"/>
      <w:divBdr>
        <w:top w:val="none" w:sz="0" w:space="0" w:color="auto"/>
        <w:left w:val="none" w:sz="0" w:space="0" w:color="auto"/>
        <w:bottom w:val="none" w:sz="0" w:space="0" w:color="auto"/>
        <w:right w:val="none" w:sz="0" w:space="0" w:color="auto"/>
      </w:divBdr>
    </w:div>
    <w:div w:id="1139808147">
      <w:bodyDiv w:val="1"/>
      <w:marLeft w:val="0"/>
      <w:marRight w:val="0"/>
      <w:marTop w:val="0"/>
      <w:marBottom w:val="0"/>
      <w:divBdr>
        <w:top w:val="none" w:sz="0" w:space="0" w:color="auto"/>
        <w:left w:val="none" w:sz="0" w:space="0" w:color="auto"/>
        <w:bottom w:val="none" w:sz="0" w:space="0" w:color="auto"/>
        <w:right w:val="none" w:sz="0" w:space="0" w:color="auto"/>
      </w:divBdr>
    </w:div>
    <w:div w:id="1145010728">
      <w:bodyDiv w:val="1"/>
      <w:marLeft w:val="0"/>
      <w:marRight w:val="0"/>
      <w:marTop w:val="0"/>
      <w:marBottom w:val="0"/>
      <w:divBdr>
        <w:top w:val="none" w:sz="0" w:space="0" w:color="auto"/>
        <w:left w:val="none" w:sz="0" w:space="0" w:color="auto"/>
        <w:bottom w:val="none" w:sz="0" w:space="0" w:color="auto"/>
        <w:right w:val="none" w:sz="0" w:space="0" w:color="auto"/>
      </w:divBdr>
    </w:div>
    <w:div w:id="1148084933">
      <w:bodyDiv w:val="1"/>
      <w:marLeft w:val="0"/>
      <w:marRight w:val="0"/>
      <w:marTop w:val="0"/>
      <w:marBottom w:val="0"/>
      <w:divBdr>
        <w:top w:val="none" w:sz="0" w:space="0" w:color="auto"/>
        <w:left w:val="none" w:sz="0" w:space="0" w:color="auto"/>
        <w:bottom w:val="none" w:sz="0" w:space="0" w:color="auto"/>
        <w:right w:val="none" w:sz="0" w:space="0" w:color="auto"/>
      </w:divBdr>
    </w:div>
    <w:div w:id="1157918453">
      <w:bodyDiv w:val="1"/>
      <w:marLeft w:val="0"/>
      <w:marRight w:val="0"/>
      <w:marTop w:val="0"/>
      <w:marBottom w:val="0"/>
      <w:divBdr>
        <w:top w:val="none" w:sz="0" w:space="0" w:color="auto"/>
        <w:left w:val="none" w:sz="0" w:space="0" w:color="auto"/>
        <w:bottom w:val="none" w:sz="0" w:space="0" w:color="auto"/>
        <w:right w:val="none" w:sz="0" w:space="0" w:color="auto"/>
      </w:divBdr>
    </w:div>
    <w:div w:id="1171488632">
      <w:bodyDiv w:val="1"/>
      <w:marLeft w:val="0"/>
      <w:marRight w:val="0"/>
      <w:marTop w:val="0"/>
      <w:marBottom w:val="0"/>
      <w:divBdr>
        <w:top w:val="none" w:sz="0" w:space="0" w:color="auto"/>
        <w:left w:val="none" w:sz="0" w:space="0" w:color="auto"/>
        <w:bottom w:val="none" w:sz="0" w:space="0" w:color="auto"/>
        <w:right w:val="none" w:sz="0" w:space="0" w:color="auto"/>
      </w:divBdr>
    </w:div>
    <w:div w:id="1188520766">
      <w:bodyDiv w:val="1"/>
      <w:marLeft w:val="0"/>
      <w:marRight w:val="0"/>
      <w:marTop w:val="0"/>
      <w:marBottom w:val="0"/>
      <w:divBdr>
        <w:top w:val="none" w:sz="0" w:space="0" w:color="auto"/>
        <w:left w:val="none" w:sz="0" w:space="0" w:color="auto"/>
        <w:bottom w:val="none" w:sz="0" w:space="0" w:color="auto"/>
        <w:right w:val="none" w:sz="0" w:space="0" w:color="auto"/>
      </w:divBdr>
    </w:div>
    <w:div w:id="1196624317">
      <w:bodyDiv w:val="1"/>
      <w:marLeft w:val="0"/>
      <w:marRight w:val="0"/>
      <w:marTop w:val="0"/>
      <w:marBottom w:val="0"/>
      <w:divBdr>
        <w:top w:val="none" w:sz="0" w:space="0" w:color="auto"/>
        <w:left w:val="none" w:sz="0" w:space="0" w:color="auto"/>
        <w:bottom w:val="none" w:sz="0" w:space="0" w:color="auto"/>
        <w:right w:val="none" w:sz="0" w:space="0" w:color="auto"/>
      </w:divBdr>
    </w:div>
    <w:div w:id="1208834852">
      <w:bodyDiv w:val="1"/>
      <w:marLeft w:val="0"/>
      <w:marRight w:val="0"/>
      <w:marTop w:val="0"/>
      <w:marBottom w:val="0"/>
      <w:divBdr>
        <w:top w:val="none" w:sz="0" w:space="0" w:color="auto"/>
        <w:left w:val="none" w:sz="0" w:space="0" w:color="auto"/>
        <w:bottom w:val="none" w:sz="0" w:space="0" w:color="auto"/>
        <w:right w:val="none" w:sz="0" w:space="0" w:color="auto"/>
      </w:divBdr>
    </w:div>
    <w:div w:id="1213152491">
      <w:bodyDiv w:val="1"/>
      <w:marLeft w:val="0"/>
      <w:marRight w:val="0"/>
      <w:marTop w:val="0"/>
      <w:marBottom w:val="0"/>
      <w:divBdr>
        <w:top w:val="none" w:sz="0" w:space="0" w:color="auto"/>
        <w:left w:val="none" w:sz="0" w:space="0" w:color="auto"/>
        <w:bottom w:val="none" w:sz="0" w:space="0" w:color="auto"/>
        <w:right w:val="none" w:sz="0" w:space="0" w:color="auto"/>
      </w:divBdr>
    </w:div>
    <w:div w:id="1214657532">
      <w:bodyDiv w:val="1"/>
      <w:marLeft w:val="0"/>
      <w:marRight w:val="0"/>
      <w:marTop w:val="0"/>
      <w:marBottom w:val="0"/>
      <w:divBdr>
        <w:top w:val="none" w:sz="0" w:space="0" w:color="auto"/>
        <w:left w:val="none" w:sz="0" w:space="0" w:color="auto"/>
        <w:bottom w:val="none" w:sz="0" w:space="0" w:color="auto"/>
        <w:right w:val="none" w:sz="0" w:space="0" w:color="auto"/>
      </w:divBdr>
    </w:div>
    <w:div w:id="1222640002">
      <w:bodyDiv w:val="1"/>
      <w:marLeft w:val="0"/>
      <w:marRight w:val="0"/>
      <w:marTop w:val="0"/>
      <w:marBottom w:val="0"/>
      <w:divBdr>
        <w:top w:val="none" w:sz="0" w:space="0" w:color="auto"/>
        <w:left w:val="none" w:sz="0" w:space="0" w:color="auto"/>
        <w:bottom w:val="none" w:sz="0" w:space="0" w:color="auto"/>
        <w:right w:val="none" w:sz="0" w:space="0" w:color="auto"/>
      </w:divBdr>
    </w:div>
    <w:div w:id="1234899525">
      <w:bodyDiv w:val="1"/>
      <w:marLeft w:val="0"/>
      <w:marRight w:val="0"/>
      <w:marTop w:val="0"/>
      <w:marBottom w:val="0"/>
      <w:divBdr>
        <w:top w:val="none" w:sz="0" w:space="0" w:color="auto"/>
        <w:left w:val="none" w:sz="0" w:space="0" w:color="auto"/>
        <w:bottom w:val="none" w:sz="0" w:space="0" w:color="auto"/>
        <w:right w:val="none" w:sz="0" w:space="0" w:color="auto"/>
      </w:divBdr>
    </w:div>
    <w:div w:id="1235168566">
      <w:bodyDiv w:val="1"/>
      <w:marLeft w:val="0"/>
      <w:marRight w:val="0"/>
      <w:marTop w:val="0"/>
      <w:marBottom w:val="0"/>
      <w:divBdr>
        <w:top w:val="none" w:sz="0" w:space="0" w:color="auto"/>
        <w:left w:val="none" w:sz="0" w:space="0" w:color="auto"/>
        <w:bottom w:val="none" w:sz="0" w:space="0" w:color="auto"/>
        <w:right w:val="none" w:sz="0" w:space="0" w:color="auto"/>
      </w:divBdr>
    </w:div>
    <w:div w:id="1241135203">
      <w:bodyDiv w:val="1"/>
      <w:marLeft w:val="0"/>
      <w:marRight w:val="0"/>
      <w:marTop w:val="0"/>
      <w:marBottom w:val="0"/>
      <w:divBdr>
        <w:top w:val="none" w:sz="0" w:space="0" w:color="auto"/>
        <w:left w:val="none" w:sz="0" w:space="0" w:color="auto"/>
        <w:bottom w:val="none" w:sz="0" w:space="0" w:color="auto"/>
        <w:right w:val="none" w:sz="0" w:space="0" w:color="auto"/>
      </w:divBdr>
    </w:div>
    <w:div w:id="1241719909">
      <w:bodyDiv w:val="1"/>
      <w:marLeft w:val="0"/>
      <w:marRight w:val="0"/>
      <w:marTop w:val="0"/>
      <w:marBottom w:val="0"/>
      <w:divBdr>
        <w:top w:val="none" w:sz="0" w:space="0" w:color="auto"/>
        <w:left w:val="none" w:sz="0" w:space="0" w:color="auto"/>
        <w:bottom w:val="none" w:sz="0" w:space="0" w:color="auto"/>
        <w:right w:val="none" w:sz="0" w:space="0" w:color="auto"/>
      </w:divBdr>
    </w:div>
    <w:div w:id="1249265286">
      <w:bodyDiv w:val="1"/>
      <w:marLeft w:val="0"/>
      <w:marRight w:val="0"/>
      <w:marTop w:val="0"/>
      <w:marBottom w:val="0"/>
      <w:divBdr>
        <w:top w:val="none" w:sz="0" w:space="0" w:color="auto"/>
        <w:left w:val="none" w:sz="0" w:space="0" w:color="auto"/>
        <w:bottom w:val="none" w:sz="0" w:space="0" w:color="auto"/>
        <w:right w:val="none" w:sz="0" w:space="0" w:color="auto"/>
      </w:divBdr>
    </w:div>
    <w:div w:id="1252545943">
      <w:bodyDiv w:val="1"/>
      <w:marLeft w:val="0"/>
      <w:marRight w:val="0"/>
      <w:marTop w:val="0"/>
      <w:marBottom w:val="0"/>
      <w:divBdr>
        <w:top w:val="none" w:sz="0" w:space="0" w:color="auto"/>
        <w:left w:val="none" w:sz="0" w:space="0" w:color="auto"/>
        <w:bottom w:val="none" w:sz="0" w:space="0" w:color="auto"/>
        <w:right w:val="none" w:sz="0" w:space="0" w:color="auto"/>
      </w:divBdr>
    </w:div>
    <w:div w:id="1273396254">
      <w:bodyDiv w:val="1"/>
      <w:marLeft w:val="0"/>
      <w:marRight w:val="0"/>
      <w:marTop w:val="0"/>
      <w:marBottom w:val="0"/>
      <w:divBdr>
        <w:top w:val="none" w:sz="0" w:space="0" w:color="auto"/>
        <w:left w:val="none" w:sz="0" w:space="0" w:color="auto"/>
        <w:bottom w:val="none" w:sz="0" w:space="0" w:color="auto"/>
        <w:right w:val="none" w:sz="0" w:space="0" w:color="auto"/>
      </w:divBdr>
    </w:div>
    <w:div w:id="1274092336">
      <w:bodyDiv w:val="1"/>
      <w:marLeft w:val="0"/>
      <w:marRight w:val="0"/>
      <w:marTop w:val="0"/>
      <w:marBottom w:val="0"/>
      <w:divBdr>
        <w:top w:val="none" w:sz="0" w:space="0" w:color="auto"/>
        <w:left w:val="none" w:sz="0" w:space="0" w:color="auto"/>
        <w:bottom w:val="none" w:sz="0" w:space="0" w:color="auto"/>
        <w:right w:val="none" w:sz="0" w:space="0" w:color="auto"/>
      </w:divBdr>
    </w:div>
    <w:div w:id="1283921412">
      <w:bodyDiv w:val="1"/>
      <w:marLeft w:val="0"/>
      <w:marRight w:val="0"/>
      <w:marTop w:val="0"/>
      <w:marBottom w:val="0"/>
      <w:divBdr>
        <w:top w:val="none" w:sz="0" w:space="0" w:color="auto"/>
        <w:left w:val="none" w:sz="0" w:space="0" w:color="auto"/>
        <w:bottom w:val="none" w:sz="0" w:space="0" w:color="auto"/>
        <w:right w:val="none" w:sz="0" w:space="0" w:color="auto"/>
      </w:divBdr>
    </w:div>
    <w:div w:id="1288664325">
      <w:bodyDiv w:val="1"/>
      <w:marLeft w:val="0"/>
      <w:marRight w:val="0"/>
      <w:marTop w:val="0"/>
      <w:marBottom w:val="0"/>
      <w:divBdr>
        <w:top w:val="none" w:sz="0" w:space="0" w:color="auto"/>
        <w:left w:val="none" w:sz="0" w:space="0" w:color="auto"/>
        <w:bottom w:val="none" w:sz="0" w:space="0" w:color="auto"/>
        <w:right w:val="none" w:sz="0" w:space="0" w:color="auto"/>
      </w:divBdr>
    </w:div>
    <w:div w:id="1296912474">
      <w:bodyDiv w:val="1"/>
      <w:marLeft w:val="0"/>
      <w:marRight w:val="0"/>
      <w:marTop w:val="0"/>
      <w:marBottom w:val="0"/>
      <w:divBdr>
        <w:top w:val="none" w:sz="0" w:space="0" w:color="auto"/>
        <w:left w:val="none" w:sz="0" w:space="0" w:color="auto"/>
        <w:bottom w:val="none" w:sz="0" w:space="0" w:color="auto"/>
        <w:right w:val="none" w:sz="0" w:space="0" w:color="auto"/>
      </w:divBdr>
    </w:div>
    <w:div w:id="1310400252">
      <w:bodyDiv w:val="1"/>
      <w:marLeft w:val="0"/>
      <w:marRight w:val="0"/>
      <w:marTop w:val="0"/>
      <w:marBottom w:val="0"/>
      <w:divBdr>
        <w:top w:val="none" w:sz="0" w:space="0" w:color="auto"/>
        <w:left w:val="none" w:sz="0" w:space="0" w:color="auto"/>
        <w:bottom w:val="none" w:sz="0" w:space="0" w:color="auto"/>
        <w:right w:val="none" w:sz="0" w:space="0" w:color="auto"/>
      </w:divBdr>
    </w:div>
    <w:div w:id="1336348154">
      <w:bodyDiv w:val="1"/>
      <w:marLeft w:val="0"/>
      <w:marRight w:val="0"/>
      <w:marTop w:val="0"/>
      <w:marBottom w:val="0"/>
      <w:divBdr>
        <w:top w:val="none" w:sz="0" w:space="0" w:color="auto"/>
        <w:left w:val="none" w:sz="0" w:space="0" w:color="auto"/>
        <w:bottom w:val="none" w:sz="0" w:space="0" w:color="auto"/>
        <w:right w:val="none" w:sz="0" w:space="0" w:color="auto"/>
      </w:divBdr>
    </w:div>
    <w:div w:id="1347559252">
      <w:bodyDiv w:val="1"/>
      <w:marLeft w:val="0"/>
      <w:marRight w:val="0"/>
      <w:marTop w:val="0"/>
      <w:marBottom w:val="0"/>
      <w:divBdr>
        <w:top w:val="none" w:sz="0" w:space="0" w:color="auto"/>
        <w:left w:val="none" w:sz="0" w:space="0" w:color="auto"/>
        <w:bottom w:val="none" w:sz="0" w:space="0" w:color="auto"/>
        <w:right w:val="none" w:sz="0" w:space="0" w:color="auto"/>
      </w:divBdr>
    </w:div>
    <w:div w:id="1348022910">
      <w:bodyDiv w:val="1"/>
      <w:marLeft w:val="0"/>
      <w:marRight w:val="0"/>
      <w:marTop w:val="0"/>
      <w:marBottom w:val="0"/>
      <w:divBdr>
        <w:top w:val="none" w:sz="0" w:space="0" w:color="auto"/>
        <w:left w:val="none" w:sz="0" w:space="0" w:color="auto"/>
        <w:bottom w:val="none" w:sz="0" w:space="0" w:color="auto"/>
        <w:right w:val="none" w:sz="0" w:space="0" w:color="auto"/>
      </w:divBdr>
    </w:div>
    <w:div w:id="1356078254">
      <w:bodyDiv w:val="1"/>
      <w:marLeft w:val="0"/>
      <w:marRight w:val="0"/>
      <w:marTop w:val="0"/>
      <w:marBottom w:val="0"/>
      <w:divBdr>
        <w:top w:val="none" w:sz="0" w:space="0" w:color="auto"/>
        <w:left w:val="none" w:sz="0" w:space="0" w:color="auto"/>
        <w:bottom w:val="none" w:sz="0" w:space="0" w:color="auto"/>
        <w:right w:val="none" w:sz="0" w:space="0" w:color="auto"/>
      </w:divBdr>
      <w:divsChild>
        <w:div w:id="838957984">
          <w:marLeft w:val="0"/>
          <w:marRight w:val="0"/>
          <w:marTop w:val="0"/>
          <w:marBottom w:val="0"/>
          <w:divBdr>
            <w:top w:val="none" w:sz="0" w:space="0" w:color="auto"/>
            <w:left w:val="none" w:sz="0" w:space="0" w:color="auto"/>
            <w:bottom w:val="none" w:sz="0" w:space="0" w:color="auto"/>
            <w:right w:val="none" w:sz="0" w:space="0" w:color="auto"/>
          </w:divBdr>
        </w:div>
      </w:divsChild>
    </w:div>
    <w:div w:id="1359043644">
      <w:bodyDiv w:val="1"/>
      <w:marLeft w:val="0"/>
      <w:marRight w:val="0"/>
      <w:marTop w:val="0"/>
      <w:marBottom w:val="0"/>
      <w:divBdr>
        <w:top w:val="none" w:sz="0" w:space="0" w:color="auto"/>
        <w:left w:val="none" w:sz="0" w:space="0" w:color="auto"/>
        <w:bottom w:val="none" w:sz="0" w:space="0" w:color="auto"/>
        <w:right w:val="none" w:sz="0" w:space="0" w:color="auto"/>
      </w:divBdr>
    </w:div>
    <w:div w:id="1372223404">
      <w:bodyDiv w:val="1"/>
      <w:marLeft w:val="0"/>
      <w:marRight w:val="0"/>
      <w:marTop w:val="0"/>
      <w:marBottom w:val="0"/>
      <w:divBdr>
        <w:top w:val="none" w:sz="0" w:space="0" w:color="auto"/>
        <w:left w:val="none" w:sz="0" w:space="0" w:color="auto"/>
        <w:bottom w:val="none" w:sz="0" w:space="0" w:color="auto"/>
        <w:right w:val="none" w:sz="0" w:space="0" w:color="auto"/>
      </w:divBdr>
    </w:div>
    <w:div w:id="1398356731">
      <w:bodyDiv w:val="1"/>
      <w:marLeft w:val="0"/>
      <w:marRight w:val="0"/>
      <w:marTop w:val="0"/>
      <w:marBottom w:val="0"/>
      <w:divBdr>
        <w:top w:val="none" w:sz="0" w:space="0" w:color="auto"/>
        <w:left w:val="none" w:sz="0" w:space="0" w:color="auto"/>
        <w:bottom w:val="none" w:sz="0" w:space="0" w:color="auto"/>
        <w:right w:val="none" w:sz="0" w:space="0" w:color="auto"/>
      </w:divBdr>
    </w:div>
    <w:div w:id="1403796182">
      <w:bodyDiv w:val="1"/>
      <w:marLeft w:val="0"/>
      <w:marRight w:val="0"/>
      <w:marTop w:val="0"/>
      <w:marBottom w:val="0"/>
      <w:divBdr>
        <w:top w:val="none" w:sz="0" w:space="0" w:color="auto"/>
        <w:left w:val="none" w:sz="0" w:space="0" w:color="auto"/>
        <w:bottom w:val="none" w:sz="0" w:space="0" w:color="auto"/>
        <w:right w:val="none" w:sz="0" w:space="0" w:color="auto"/>
      </w:divBdr>
    </w:div>
    <w:div w:id="1408916679">
      <w:bodyDiv w:val="1"/>
      <w:marLeft w:val="0"/>
      <w:marRight w:val="0"/>
      <w:marTop w:val="0"/>
      <w:marBottom w:val="0"/>
      <w:divBdr>
        <w:top w:val="none" w:sz="0" w:space="0" w:color="auto"/>
        <w:left w:val="none" w:sz="0" w:space="0" w:color="auto"/>
        <w:bottom w:val="none" w:sz="0" w:space="0" w:color="auto"/>
        <w:right w:val="none" w:sz="0" w:space="0" w:color="auto"/>
      </w:divBdr>
    </w:div>
    <w:div w:id="1426145966">
      <w:bodyDiv w:val="1"/>
      <w:marLeft w:val="0"/>
      <w:marRight w:val="0"/>
      <w:marTop w:val="0"/>
      <w:marBottom w:val="0"/>
      <w:divBdr>
        <w:top w:val="none" w:sz="0" w:space="0" w:color="auto"/>
        <w:left w:val="none" w:sz="0" w:space="0" w:color="auto"/>
        <w:bottom w:val="none" w:sz="0" w:space="0" w:color="auto"/>
        <w:right w:val="none" w:sz="0" w:space="0" w:color="auto"/>
      </w:divBdr>
    </w:div>
    <w:div w:id="1442065194">
      <w:bodyDiv w:val="1"/>
      <w:marLeft w:val="0"/>
      <w:marRight w:val="0"/>
      <w:marTop w:val="0"/>
      <w:marBottom w:val="0"/>
      <w:divBdr>
        <w:top w:val="none" w:sz="0" w:space="0" w:color="auto"/>
        <w:left w:val="none" w:sz="0" w:space="0" w:color="auto"/>
        <w:bottom w:val="none" w:sz="0" w:space="0" w:color="auto"/>
        <w:right w:val="none" w:sz="0" w:space="0" w:color="auto"/>
      </w:divBdr>
    </w:div>
    <w:div w:id="1444424691">
      <w:bodyDiv w:val="1"/>
      <w:marLeft w:val="0"/>
      <w:marRight w:val="0"/>
      <w:marTop w:val="0"/>
      <w:marBottom w:val="0"/>
      <w:divBdr>
        <w:top w:val="none" w:sz="0" w:space="0" w:color="auto"/>
        <w:left w:val="none" w:sz="0" w:space="0" w:color="auto"/>
        <w:bottom w:val="none" w:sz="0" w:space="0" w:color="auto"/>
        <w:right w:val="none" w:sz="0" w:space="0" w:color="auto"/>
      </w:divBdr>
    </w:div>
    <w:div w:id="1447970093">
      <w:bodyDiv w:val="1"/>
      <w:marLeft w:val="0"/>
      <w:marRight w:val="0"/>
      <w:marTop w:val="0"/>
      <w:marBottom w:val="0"/>
      <w:divBdr>
        <w:top w:val="none" w:sz="0" w:space="0" w:color="auto"/>
        <w:left w:val="none" w:sz="0" w:space="0" w:color="auto"/>
        <w:bottom w:val="none" w:sz="0" w:space="0" w:color="auto"/>
        <w:right w:val="none" w:sz="0" w:space="0" w:color="auto"/>
      </w:divBdr>
    </w:div>
    <w:div w:id="1456630804">
      <w:bodyDiv w:val="1"/>
      <w:marLeft w:val="0"/>
      <w:marRight w:val="0"/>
      <w:marTop w:val="0"/>
      <w:marBottom w:val="0"/>
      <w:divBdr>
        <w:top w:val="none" w:sz="0" w:space="0" w:color="auto"/>
        <w:left w:val="none" w:sz="0" w:space="0" w:color="auto"/>
        <w:bottom w:val="none" w:sz="0" w:space="0" w:color="auto"/>
        <w:right w:val="none" w:sz="0" w:space="0" w:color="auto"/>
      </w:divBdr>
    </w:div>
    <w:div w:id="1472135418">
      <w:bodyDiv w:val="1"/>
      <w:marLeft w:val="0"/>
      <w:marRight w:val="0"/>
      <w:marTop w:val="0"/>
      <w:marBottom w:val="0"/>
      <w:divBdr>
        <w:top w:val="none" w:sz="0" w:space="0" w:color="auto"/>
        <w:left w:val="none" w:sz="0" w:space="0" w:color="auto"/>
        <w:bottom w:val="none" w:sz="0" w:space="0" w:color="auto"/>
        <w:right w:val="none" w:sz="0" w:space="0" w:color="auto"/>
      </w:divBdr>
    </w:div>
    <w:div w:id="1474759763">
      <w:bodyDiv w:val="1"/>
      <w:marLeft w:val="0"/>
      <w:marRight w:val="0"/>
      <w:marTop w:val="0"/>
      <w:marBottom w:val="0"/>
      <w:divBdr>
        <w:top w:val="none" w:sz="0" w:space="0" w:color="auto"/>
        <w:left w:val="none" w:sz="0" w:space="0" w:color="auto"/>
        <w:bottom w:val="none" w:sz="0" w:space="0" w:color="auto"/>
        <w:right w:val="none" w:sz="0" w:space="0" w:color="auto"/>
      </w:divBdr>
    </w:div>
    <w:div w:id="1477184725">
      <w:bodyDiv w:val="1"/>
      <w:marLeft w:val="0"/>
      <w:marRight w:val="0"/>
      <w:marTop w:val="0"/>
      <w:marBottom w:val="0"/>
      <w:divBdr>
        <w:top w:val="none" w:sz="0" w:space="0" w:color="auto"/>
        <w:left w:val="none" w:sz="0" w:space="0" w:color="auto"/>
        <w:bottom w:val="none" w:sz="0" w:space="0" w:color="auto"/>
        <w:right w:val="none" w:sz="0" w:space="0" w:color="auto"/>
      </w:divBdr>
    </w:div>
    <w:div w:id="1487475215">
      <w:bodyDiv w:val="1"/>
      <w:marLeft w:val="0"/>
      <w:marRight w:val="0"/>
      <w:marTop w:val="0"/>
      <w:marBottom w:val="0"/>
      <w:divBdr>
        <w:top w:val="none" w:sz="0" w:space="0" w:color="auto"/>
        <w:left w:val="none" w:sz="0" w:space="0" w:color="auto"/>
        <w:bottom w:val="none" w:sz="0" w:space="0" w:color="auto"/>
        <w:right w:val="none" w:sz="0" w:space="0" w:color="auto"/>
      </w:divBdr>
    </w:div>
    <w:div w:id="1499804860">
      <w:bodyDiv w:val="1"/>
      <w:marLeft w:val="0"/>
      <w:marRight w:val="0"/>
      <w:marTop w:val="0"/>
      <w:marBottom w:val="0"/>
      <w:divBdr>
        <w:top w:val="none" w:sz="0" w:space="0" w:color="auto"/>
        <w:left w:val="none" w:sz="0" w:space="0" w:color="auto"/>
        <w:bottom w:val="none" w:sz="0" w:space="0" w:color="auto"/>
        <w:right w:val="none" w:sz="0" w:space="0" w:color="auto"/>
      </w:divBdr>
    </w:div>
    <w:div w:id="1501432010">
      <w:bodyDiv w:val="1"/>
      <w:marLeft w:val="0"/>
      <w:marRight w:val="0"/>
      <w:marTop w:val="0"/>
      <w:marBottom w:val="0"/>
      <w:divBdr>
        <w:top w:val="none" w:sz="0" w:space="0" w:color="auto"/>
        <w:left w:val="none" w:sz="0" w:space="0" w:color="auto"/>
        <w:bottom w:val="none" w:sz="0" w:space="0" w:color="auto"/>
        <w:right w:val="none" w:sz="0" w:space="0" w:color="auto"/>
      </w:divBdr>
    </w:div>
    <w:div w:id="1507092928">
      <w:bodyDiv w:val="1"/>
      <w:marLeft w:val="0"/>
      <w:marRight w:val="0"/>
      <w:marTop w:val="0"/>
      <w:marBottom w:val="0"/>
      <w:divBdr>
        <w:top w:val="none" w:sz="0" w:space="0" w:color="auto"/>
        <w:left w:val="none" w:sz="0" w:space="0" w:color="auto"/>
        <w:bottom w:val="none" w:sz="0" w:space="0" w:color="auto"/>
        <w:right w:val="none" w:sz="0" w:space="0" w:color="auto"/>
      </w:divBdr>
    </w:div>
    <w:div w:id="1516186904">
      <w:bodyDiv w:val="1"/>
      <w:marLeft w:val="0"/>
      <w:marRight w:val="0"/>
      <w:marTop w:val="0"/>
      <w:marBottom w:val="0"/>
      <w:divBdr>
        <w:top w:val="none" w:sz="0" w:space="0" w:color="auto"/>
        <w:left w:val="none" w:sz="0" w:space="0" w:color="auto"/>
        <w:bottom w:val="none" w:sz="0" w:space="0" w:color="auto"/>
        <w:right w:val="none" w:sz="0" w:space="0" w:color="auto"/>
      </w:divBdr>
    </w:div>
    <w:div w:id="1517769133">
      <w:bodyDiv w:val="1"/>
      <w:marLeft w:val="0"/>
      <w:marRight w:val="0"/>
      <w:marTop w:val="0"/>
      <w:marBottom w:val="0"/>
      <w:divBdr>
        <w:top w:val="none" w:sz="0" w:space="0" w:color="auto"/>
        <w:left w:val="none" w:sz="0" w:space="0" w:color="auto"/>
        <w:bottom w:val="none" w:sz="0" w:space="0" w:color="auto"/>
        <w:right w:val="none" w:sz="0" w:space="0" w:color="auto"/>
      </w:divBdr>
    </w:div>
    <w:div w:id="1562399694">
      <w:bodyDiv w:val="1"/>
      <w:marLeft w:val="0"/>
      <w:marRight w:val="0"/>
      <w:marTop w:val="0"/>
      <w:marBottom w:val="0"/>
      <w:divBdr>
        <w:top w:val="none" w:sz="0" w:space="0" w:color="auto"/>
        <w:left w:val="none" w:sz="0" w:space="0" w:color="auto"/>
        <w:bottom w:val="none" w:sz="0" w:space="0" w:color="auto"/>
        <w:right w:val="none" w:sz="0" w:space="0" w:color="auto"/>
      </w:divBdr>
    </w:div>
    <w:div w:id="1563447331">
      <w:bodyDiv w:val="1"/>
      <w:marLeft w:val="0"/>
      <w:marRight w:val="0"/>
      <w:marTop w:val="0"/>
      <w:marBottom w:val="0"/>
      <w:divBdr>
        <w:top w:val="none" w:sz="0" w:space="0" w:color="auto"/>
        <w:left w:val="none" w:sz="0" w:space="0" w:color="auto"/>
        <w:bottom w:val="none" w:sz="0" w:space="0" w:color="auto"/>
        <w:right w:val="none" w:sz="0" w:space="0" w:color="auto"/>
      </w:divBdr>
    </w:div>
    <w:div w:id="1579099826">
      <w:bodyDiv w:val="1"/>
      <w:marLeft w:val="0"/>
      <w:marRight w:val="0"/>
      <w:marTop w:val="0"/>
      <w:marBottom w:val="0"/>
      <w:divBdr>
        <w:top w:val="none" w:sz="0" w:space="0" w:color="auto"/>
        <w:left w:val="none" w:sz="0" w:space="0" w:color="auto"/>
        <w:bottom w:val="none" w:sz="0" w:space="0" w:color="auto"/>
        <w:right w:val="none" w:sz="0" w:space="0" w:color="auto"/>
      </w:divBdr>
    </w:div>
    <w:div w:id="1581677589">
      <w:bodyDiv w:val="1"/>
      <w:marLeft w:val="0"/>
      <w:marRight w:val="0"/>
      <w:marTop w:val="0"/>
      <w:marBottom w:val="0"/>
      <w:divBdr>
        <w:top w:val="none" w:sz="0" w:space="0" w:color="auto"/>
        <w:left w:val="none" w:sz="0" w:space="0" w:color="auto"/>
        <w:bottom w:val="none" w:sz="0" w:space="0" w:color="auto"/>
        <w:right w:val="none" w:sz="0" w:space="0" w:color="auto"/>
      </w:divBdr>
    </w:div>
    <w:div w:id="1597443645">
      <w:bodyDiv w:val="1"/>
      <w:marLeft w:val="0"/>
      <w:marRight w:val="0"/>
      <w:marTop w:val="0"/>
      <w:marBottom w:val="0"/>
      <w:divBdr>
        <w:top w:val="none" w:sz="0" w:space="0" w:color="auto"/>
        <w:left w:val="none" w:sz="0" w:space="0" w:color="auto"/>
        <w:bottom w:val="none" w:sz="0" w:space="0" w:color="auto"/>
        <w:right w:val="none" w:sz="0" w:space="0" w:color="auto"/>
      </w:divBdr>
    </w:div>
    <w:div w:id="1606037618">
      <w:bodyDiv w:val="1"/>
      <w:marLeft w:val="0"/>
      <w:marRight w:val="0"/>
      <w:marTop w:val="0"/>
      <w:marBottom w:val="0"/>
      <w:divBdr>
        <w:top w:val="none" w:sz="0" w:space="0" w:color="auto"/>
        <w:left w:val="none" w:sz="0" w:space="0" w:color="auto"/>
        <w:bottom w:val="none" w:sz="0" w:space="0" w:color="auto"/>
        <w:right w:val="none" w:sz="0" w:space="0" w:color="auto"/>
      </w:divBdr>
    </w:div>
    <w:div w:id="1608924579">
      <w:bodyDiv w:val="1"/>
      <w:marLeft w:val="0"/>
      <w:marRight w:val="0"/>
      <w:marTop w:val="0"/>
      <w:marBottom w:val="0"/>
      <w:divBdr>
        <w:top w:val="none" w:sz="0" w:space="0" w:color="auto"/>
        <w:left w:val="none" w:sz="0" w:space="0" w:color="auto"/>
        <w:bottom w:val="none" w:sz="0" w:space="0" w:color="auto"/>
        <w:right w:val="none" w:sz="0" w:space="0" w:color="auto"/>
      </w:divBdr>
    </w:div>
    <w:div w:id="1615087863">
      <w:bodyDiv w:val="1"/>
      <w:marLeft w:val="0"/>
      <w:marRight w:val="0"/>
      <w:marTop w:val="0"/>
      <w:marBottom w:val="0"/>
      <w:divBdr>
        <w:top w:val="none" w:sz="0" w:space="0" w:color="auto"/>
        <w:left w:val="none" w:sz="0" w:space="0" w:color="auto"/>
        <w:bottom w:val="none" w:sz="0" w:space="0" w:color="auto"/>
        <w:right w:val="none" w:sz="0" w:space="0" w:color="auto"/>
      </w:divBdr>
    </w:div>
    <w:div w:id="1617559634">
      <w:bodyDiv w:val="1"/>
      <w:marLeft w:val="0"/>
      <w:marRight w:val="0"/>
      <w:marTop w:val="0"/>
      <w:marBottom w:val="0"/>
      <w:divBdr>
        <w:top w:val="none" w:sz="0" w:space="0" w:color="auto"/>
        <w:left w:val="none" w:sz="0" w:space="0" w:color="auto"/>
        <w:bottom w:val="none" w:sz="0" w:space="0" w:color="auto"/>
        <w:right w:val="none" w:sz="0" w:space="0" w:color="auto"/>
      </w:divBdr>
    </w:div>
    <w:div w:id="1637369581">
      <w:bodyDiv w:val="1"/>
      <w:marLeft w:val="0"/>
      <w:marRight w:val="0"/>
      <w:marTop w:val="0"/>
      <w:marBottom w:val="0"/>
      <w:divBdr>
        <w:top w:val="none" w:sz="0" w:space="0" w:color="auto"/>
        <w:left w:val="none" w:sz="0" w:space="0" w:color="auto"/>
        <w:bottom w:val="none" w:sz="0" w:space="0" w:color="auto"/>
        <w:right w:val="none" w:sz="0" w:space="0" w:color="auto"/>
      </w:divBdr>
    </w:div>
    <w:div w:id="1658075959">
      <w:bodyDiv w:val="1"/>
      <w:marLeft w:val="0"/>
      <w:marRight w:val="0"/>
      <w:marTop w:val="0"/>
      <w:marBottom w:val="0"/>
      <w:divBdr>
        <w:top w:val="none" w:sz="0" w:space="0" w:color="auto"/>
        <w:left w:val="none" w:sz="0" w:space="0" w:color="auto"/>
        <w:bottom w:val="none" w:sz="0" w:space="0" w:color="auto"/>
        <w:right w:val="none" w:sz="0" w:space="0" w:color="auto"/>
      </w:divBdr>
    </w:div>
    <w:div w:id="1682731665">
      <w:bodyDiv w:val="1"/>
      <w:marLeft w:val="0"/>
      <w:marRight w:val="0"/>
      <w:marTop w:val="0"/>
      <w:marBottom w:val="0"/>
      <w:divBdr>
        <w:top w:val="none" w:sz="0" w:space="0" w:color="auto"/>
        <w:left w:val="none" w:sz="0" w:space="0" w:color="auto"/>
        <w:bottom w:val="none" w:sz="0" w:space="0" w:color="auto"/>
        <w:right w:val="none" w:sz="0" w:space="0" w:color="auto"/>
      </w:divBdr>
    </w:div>
    <w:div w:id="1709797209">
      <w:bodyDiv w:val="1"/>
      <w:marLeft w:val="0"/>
      <w:marRight w:val="0"/>
      <w:marTop w:val="0"/>
      <w:marBottom w:val="0"/>
      <w:divBdr>
        <w:top w:val="none" w:sz="0" w:space="0" w:color="auto"/>
        <w:left w:val="none" w:sz="0" w:space="0" w:color="auto"/>
        <w:bottom w:val="none" w:sz="0" w:space="0" w:color="auto"/>
        <w:right w:val="none" w:sz="0" w:space="0" w:color="auto"/>
      </w:divBdr>
    </w:div>
    <w:div w:id="1713117655">
      <w:bodyDiv w:val="1"/>
      <w:marLeft w:val="0"/>
      <w:marRight w:val="0"/>
      <w:marTop w:val="0"/>
      <w:marBottom w:val="0"/>
      <w:divBdr>
        <w:top w:val="none" w:sz="0" w:space="0" w:color="auto"/>
        <w:left w:val="none" w:sz="0" w:space="0" w:color="auto"/>
        <w:bottom w:val="none" w:sz="0" w:space="0" w:color="auto"/>
        <w:right w:val="none" w:sz="0" w:space="0" w:color="auto"/>
      </w:divBdr>
    </w:div>
    <w:div w:id="1716345538">
      <w:bodyDiv w:val="1"/>
      <w:marLeft w:val="0"/>
      <w:marRight w:val="0"/>
      <w:marTop w:val="0"/>
      <w:marBottom w:val="0"/>
      <w:divBdr>
        <w:top w:val="none" w:sz="0" w:space="0" w:color="auto"/>
        <w:left w:val="none" w:sz="0" w:space="0" w:color="auto"/>
        <w:bottom w:val="none" w:sz="0" w:space="0" w:color="auto"/>
        <w:right w:val="none" w:sz="0" w:space="0" w:color="auto"/>
      </w:divBdr>
    </w:div>
    <w:div w:id="1720781203">
      <w:bodyDiv w:val="1"/>
      <w:marLeft w:val="0"/>
      <w:marRight w:val="0"/>
      <w:marTop w:val="0"/>
      <w:marBottom w:val="0"/>
      <w:divBdr>
        <w:top w:val="none" w:sz="0" w:space="0" w:color="auto"/>
        <w:left w:val="none" w:sz="0" w:space="0" w:color="auto"/>
        <w:bottom w:val="none" w:sz="0" w:space="0" w:color="auto"/>
        <w:right w:val="none" w:sz="0" w:space="0" w:color="auto"/>
      </w:divBdr>
      <w:divsChild>
        <w:div w:id="2043092259">
          <w:marLeft w:val="0"/>
          <w:marRight w:val="0"/>
          <w:marTop w:val="0"/>
          <w:marBottom w:val="0"/>
          <w:divBdr>
            <w:top w:val="none" w:sz="0" w:space="0" w:color="auto"/>
            <w:left w:val="none" w:sz="0" w:space="0" w:color="auto"/>
            <w:bottom w:val="none" w:sz="0" w:space="0" w:color="auto"/>
            <w:right w:val="none" w:sz="0" w:space="0" w:color="auto"/>
          </w:divBdr>
        </w:div>
      </w:divsChild>
    </w:div>
    <w:div w:id="1730036794">
      <w:bodyDiv w:val="1"/>
      <w:marLeft w:val="0"/>
      <w:marRight w:val="0"/>
      <w:marTop w:val="0"/>
      <w:marBottom w:val="0"/>
      <w:divBdr>
        <w:top w:val="none" w:sz="0" w:space="0" w:color="auto"/>
        <w:left w:val="none" w:sz="0" w:space="0" w:color="auto"/>
        <w:bottom w:val="none" w:sz="0" w:space="0" w:color="auto"/>
        <w:right w:val="none" w:sz="0" w:space="0" w:color="auto"/>
      </w:divBdr>
    </w:div>
    <w:div w:id="1751343298">
      <w:bodyDiv w:val="1"/>
      <w:marLeft w:val="0"/>
      <w:marRight w:val="0"/>
      <w:marTop w:val="0"/>
      <w:marBottom w:val="0"/>
      <w:divBdr>
        <w:top w:val="none" w:sz="0" w:space="0" w:color="auto"/>
        <w:left w:val="none" w:sz="0" w:space="0" w:color="auto"/>
        <w:bottom w:val="none" w:sz="0" w:space="0" w:color="auto"/>
        <w:right w:val="none" w:sz="0" w:space="0" w:color="auto"/>
      </w:divBdr>
    </w:div>
    <w:div w:id="1756896420">
      <w:bodyDiv w:val="1"/>
      <w:marLeft w:val="0"/>
      <w:marRight w:val="0"/>
      <w:marTop w:val="0"/>
      <w:marBottom w:val="0"/>
      <w:divBdr>
        <w:top w:val="none" w:sz="0" w:space="0" w:color="auto"/>
        <w:left w:val="none" w:sz="0" w:space="0" w:color="auto"/>
        <w:bottom w:val="none" w:sz="0" w:space="0" w:color="auto"/>
        <w:right w:val="none" w:sz="0" w:space="0" w:color="auto"/>
      </w:divBdr>
    </w:div>
    <w:div w:id="1781104156">
      <w:bodyDiv w:val="1"/>
      <w:marLeft w:val="0"/>
      <w:marRight w:val="0"/>
      <w:marTop w:val="0"/>
      <w:marBottom w:val="0"/>
      <w:divBdr>
        <w:top w:val="none" w:sz="0" w:space="0" w:color="auto"/>
        <w:left w:val="none" w:sz="0" w:space="0" w:color="auto"/>
        <w:bottom w:val="none" w:sz="0" w:space="0" w:color="auto"/>
        <w:right w:val="none" w:sz="0" w:space="0" w:color="auto"/>
      </w:divBdr>
    </w:div>
    <w:div w:id="1801801830">
      <w:bodyDiv w:val="1"/>
      <w:marLeft w:val="0"/>
      <w:marRight w:val="0"/>
      <w:marTop w:val="0"/>
      <w:marBottom w:val="0"/>
      <w:divBdr>
        <w:top w:val="none" w:sz="0" w:space="0" w:color="auto"/>
        <w:left w:val="none" w:sz="0" w:space="0" w:color="auto"/>
        <w:bottom w:val="none" w:sz="0" w:space="0" w:color="auto"/>
        <w:right w:val="none" w:sz="0" w:space="0" w:color="auto"/>
      </w:divBdr>
    </w:div>
    <w:div w:id="1804032785">
      <w:bodyDiv w:val="1"/>
      <w:marLeft w:val="0"/>
      <w:marRight w:val="0"/>
      <w:marTop w:val="0"/>
      <w:marBottom w:val="0"/>
      <w:divBdr>
        <w:top w:val="none" w:sz="0" w:space="0" w:color="auto"/>
        <w:left w:val="none" w:sz="0" w:space="0" w:color="auto"/>
        <w:bottom w:val="none" w:sz="0" w:space="0" w:color="auto"/>
        <w:right w:val="none" w:sz="0" w:space="0" w:color="auto"/>
      </w:divBdr>
    </w:div>
    <w:div w:id="1814181251">
      <w:bodyDiv w:val="1"/>
      <w:marLeft w:val="0"/>
      <w:marRight w:val="0"/>
      <w:marTop w:val="0"/>
      <w:marBottom w:val="0"/>
      <w:divBdr>
        <w:top w:val="none" w:sz="0" w:space="0" w:color="auto"/>
        <w:left w:val="none" w:sz="0" w:space="0" w:color="auto"/>
        <w:bottom w:val="none" w:sz="0" w:space="0" w:color="auto"/>
        <w:right w:val="none" w:sz="0" w:space="0" w:color="auto"/>
      </w:divBdr>
    </w:div>
    <w:div w:id="1815877924">
      <w:bodyDiv w:val="1"/>
      <w:marLeft w:val="0"/>
      <w:marRight w:val="0"/>
      <w:marTop w:val="0"/>
      <w:marBottom w:val="0"/>
      <w:divBdr>
        <w:top w:val="none" w:sz="0" w:space="0" w:color="auto"/>
        <w:left w:val="none" w:sz="0" w:space="0" w:color="auto"/>
        <w:bottom w:val="none" w:sz="0" w:space="0" w:color="auto"/>
        <w:right w:val="none" w:sz="0" w:space="0" w:color="auto"/>
      </w:divBdr>
    </w:div>
    <w:div w:id="1816600257">
      <w:bodyDiv w:val="1"/>
      <w:marLeft w:val="0"/>
      <w:marRight w:val="0"/>
      <w:marTop w:val="0"/>
      <w:marBottom w:val="0"/>
      <w:divBdr>
        <w:top w:val="none" w:sz="0" w:space="0" w:color="auto"/>
        <w:left w:val="none" w:sz="0" w:space="0" w:color="auto"/>
        <w:bottom w:val="none" w:sz="0" w:space="0" w:color="auto"/>
        <w:right w:val="none" w:sz="0" w:space="0" w:color="auto"/>
      </w:divBdr>
    </w:div>
    <w:div w:id="1818061757">
      <w:bodyDiv w:val="1"/>
      <w:marLeft w:val="0"/>
      <w:marRight w:val="0"/>
      <w:marTop w:val="0"/>
      <w:marBottom w:val="0"/>
      <w:divBdr>
        <w:top w:val="none" w:sz="0" w:space="0" w:color="auto"/>
        <w:left w:val="none" w:sz="0" w:space="0" w:color="auto"/>
        <w:bottom w:val="none" w:sz="0" w:space="0" w:color="auto"/>
        <w:right w:val="none" w:sz="0" w:space="0" w:color="auto"/>
      </w:divBdr>
    </w:div>
    <w:div w:id="1822111726">
      <w:bodyDiv w:val="1"/>
      <w:marLeft w:val="0"/>
      <w:marRight w:val="0"/>
      <w:marTop w:val="0"/>
      <w:marBottom w:val="0"/>
      <w:divBdr>
        <w:top w:val="none" w:sz="0" w:space="0" w:color="auto"/>
        <w:left w:val="none" w:sz="0" w:space="0" w:color="auto"/>
        <w:bottom w:val="none" w:sz="0" w:space="0" w:color="auto"/>
        <w:right w:val="none" w:sz="0" w:space="0" w:color="auto"/>
      </w:divBdr>
    </w:div>
    <w:div w:id="1832405307">
      <w:bodyDiv w:val="1"/>
      <w:marLeft w:val="0"/>
      <w:marRight w:val="0"/>
      <w:marTop w:val="0"/>
      <w:marBottom w:val="0"/>
      <w:divBdr>
        <w:top w:val="none" w:sz="0" w:space="0" w:color="auto"/>
        <w:left w:val="none" w:sz="0" w:space="0" w:color="auto"/>
        <w:bottom w:val="none" w:sz="0" w:space="0" w:color="auto"/>
        <w:right w:val="none" w:sz="0" w:space="0" w:color="auto"/>
      </w:divBdr>
    </w:div>
    <w:div w:id="1836073116">
      <w:bodyDiv w:val="1"/>
      <w:marLeft w:val="0"/>
      <w:marRight w:val="0"/>
      <w:marTop w:val="0"/>
      <w:marBottom w:val="0"/>
      <w:divBdr>
        <w:top w:val="none" w:sz="0" w:space="0" w:color="auto"/>
        <w:left w:val="none" w:sz="0" w:space="0" w:color="auto"/>
        <w:bottom w:val="none" w:sz="0" w:space="0" w:color="auto"/>
        <w:right w:val="none" w:sz="0" w:space="0" w:color="auto"/>
      </w:divBdr>
    </w:div>
    <w:div w:id="1842309621">
      <w:bodyDiv w:val="1"/>
      <w:marLeft w:val="0"/>
      <w:marRight w:val="0"/>
      <w:marTop w:val="0"/>
      <w:marBottom w:val="0"/>
      <w:divBdr>
        <w:top w:val="none" w:sz="0" w:space="0" w:color="auto"/>
        <w:left w:val="none" w:sz="0" w:space="0" w:color="auto"/>
        <w:bottom w:val="none" w:sz="0" w:space="0" w:color="auto"/>
        <w:right w:val="none" w:sz="0" w:space="0" w:color="auto"/>
      </w:divBdr>
    </w:div>
    <w:div w:id="1848788959">
      <w:bodyDiv w:val="1"/>
      <w:marLeft w:val="0"/>
      <w:marRight w:val="0"/>
      <w:marTop w:val="0"/>
      <w:marBottom w:val="0"/>
      <w:divBdr>
        <w:top w:val="none" w:sz="0" w:space="0" w:color="auto"/>
        <w:left w:val="none" w:sz="0" w:space="0" w:color="auto"/>
        <w:bottom w:val="none" w:sz="0" w:space="0" w:color="auto"/>
        <w:right w:val="none" w:sz="0" w:space="0" w:color="auto"/>
      </w:divBdr>
    </w:div>
    <w:div w:id="1849366214">
      <w:bodyDiv w:val="1"/>
      <w:marLeft w:val="0"/>
      <w:marRight w:val="0"/>
      <w:marTop w:val="0"/>
      <w:marBottom w:val="0"/>
      <w:divBdr>
        <w:top w:val="none" w:sz="0" w:space="0" w:color="auto"/>
        <w:left w:val="none" w:sz="0" w:space="0" w:color="auto"/>
        <w:bottom w:val="none" w:sz="0" w:space="0" w:color="auto"/>
        <w:right w:val="none" w:sz="0" w:space="0" w:color="auto"/>
      </w:divBdr>
    </w:div>
    <w:div w:id="1862085446">
      <w:bodyDiv w:val="1"/>
      <w:marLeft w:val="0"/>
      <w:marRight w:val="0"/>
      <w:marTop w:val="0"/>
      <w:marBottom w:val="0"/>
      <w:divBdr>
        <w:top w:val="none" w:sz="0" w:space="0" w:color="auto"/>
        <w:left w:val="none" w:sz="0" w:space="0" w:color="auto"/>
        <w:bottom w:val="none" w:sz="0" w:space="0" w:color="auto"/>
        <w:right w:val="none" w:sz="0" w:space="0" w:color="auto"/>
      </w:divBdr>
    </w:div>
    <w:div w:id="1884710569">
      <w:bodyDiv w:val="1"/>
      <w:marLeft w:val="0"/>
      <w:marRight w:val="0"/>
      <w:marTop w:val="0"/>
      <w:marBottom w:val="0"/>
      <w:divBdr>
        <w:top w:val="none" w:sz="0" w:space="0" w:color="auto"/>
        <w:left w:val="none" w:sz="0" w:space="0" w:color="auto"/>
        <w:bottom w:val="none" w:sz="0" w:space="0" w:color="auto"/>
        <w:right w:val="none" w:sz="0" w:space="0" w:color="auto"/>
      </w:divBdr>
    </w:div>
    <w:div w:id="1896814093">
      <w:bodyDiv w:val="1"/>
      <w:marLeft w:val="0"/>
      <w:marRight w:val="0"/>
      <w:marTop w:val="0"/>
      <w:marBottom w:val="0"/>
      <w:divBdr>
        <w:top w:val="none" w:sz="0" w:space="0" w:color="auto"/>
        <w:left w:val="none" w:sz="0" w:space="0" w:color="auto"/>
        <w:bottom w:val="none" w:sz="0" w:space="0" w:color="auto"/>
        <w:right w:val="none" w:sz="0" w:space="0" w:color="auto"/>
      </w:divBdr>
    </w:div>
    <w:div w:id="1906139210">
      <w:bodyDiv w:val="1"/>
      <w:marLeft w:val="0"/>
      <w:marRight w:val="0"/>
      <w:marTop w:val="0"/>
      <w:marBottom w:val="0"/>
      <w:divBdr>
        <w:top w:val="none" w:sz="0" w:space="0" w:color="auto"/>
        <w:left w:val="none" w:sz="0" w:space="0" w:color="auto"/>
        <w:bottom w:val="none" w:sz="0" w:space="0" w:color="auto"/>
        <w:right w:val="none" w:sz="0" w:space="0" w:color="auto"/>
      </w:divBdr>
    </w:div>
    <w:div w:id="1911965862">
      <w:bodyDiv w:val="1"/>
      <w:marLeft w:val="0"/>
      <w:marRight w:val="0"/>
      <w:marTop w:val="0"/>
      <w:marBottom w:val="0"/>
      <w:divBdr>
        <w:top w:val="none" w:sz="0" w:space="0" w:color="auto"/>
        <w:left w:val="none" w:sz="0" w:space="0" w:color="auto"/>
        <w:bottom w:val="none" w:sz="0" w:space="0" w:color="auto"/>
        <w:right w:val="none" w:sz="0" w:space="0" w:color="auto"/>
      </w:divBdr>
    </w:div>
    <w:div w:id="1920019932">
      <w:bodyDiv w:val="1"/>
      <w:marLeft w:val="0"/>
      <w:marRight w:val="0"/>
      <w:marTop w:val="0"/>
      <w:marBottom w:val="0"/>
      <w:divBdr>
        <w:top w:val="none" w:sz="0" w:space="0" w:color="auto"/>
        <w:left w:val="none" w:sz="0" w:space="0" w:color="auto"/>
        <w:bottom w:val="none" w:sz="0" w:space="0" w:color="auto"/>
        <w:right w:val="none" w:sz="0" w:space="0" w:color="auto"/>
      </w:divBdr>
    </w:div>
    <w:div w:id="1959330383">
      <w:bodyDiv w:val="1"/>
      <w:marLeft w:val="0"/>
      <w:marRight w:val="0"/>
      <w:marTop w:val="0"/>
      <w:marBottom w:val="0"/>
      <w:divBdr>
        <w:top w:val="none" w:sz="0" w:space="0" w:color="auto"/>
        <w:left w:val="none" w:sz="0" w:space="0" w:color="auto"/>
        <w:bottom w:val="none" w:sz="0" w:space="0" w:color="auto"/>
        <w:right w:val="none" w:sz="0" w:space="0" w:color="auto"/>
      </w:divBdr>
    </w:div>
    <w:div w:id="1963027568">
      <w:bodyDiv w:val="1"/>
      <w:marLeft w:val="0"/>
      <w:marRight w:val="0"/>
      <w:marTop w:val="0"/>
      <w:marBottom w:val="0"/>
      <w:divBdr>
        <w:top w:val="none" w:sz="0" w:space="0" w:color="auto"/>
        <w:left w:val="none" w:sz="0" w:space="0" w:color="auto"/>
        <w:bottom w:val="none" w:sz="0" w:space="0" w:color="auto"/>
        <w:right w:val="none" w:sz="0" w:space="0" w:color="auto"/>
      </w:divBdr>
    </w:div>
    <w:div w:id="1975476249">
      <w:bodyDiv w:val="1"/>
      <w:marLeft w:val="0"/>
      <w:marRight w:val="0"/>
      <w:marTop w:val="0"/>
      <w:marBottom w:val="0"/>
      <w:divBdr>
        <w:top w:val="none" w:sz="0" w:space="0" w:color="auto"/>
        <w:left w:val="none" w:sz="0" w:space="0" w:color="auto"/>
        <w:bottom w:val="none" w:sz="0" w:space="0" w:color="auto"/>
        <w:right w:val="none" w:sz="0" w:space="0" w:color="auto"/>
      </w:divBdr>
    </w:div>
    <w:div w:id="1985156063">
      <w:bodyDiv w:val="1"/>
      <w:marLeft w:val="0"/>
      <w:marRight w:val="0"/>
      <w:marTop w:val="0"/>
      <w:marBottom w:val="0"/>
      <w:divBdr>
        <w:top w:val="none" w:sz="0" w:space="0" w:color="auto"/>
        <w:left w:val="none" w:sz="0" w:space="0" w:color="auto"/>
        <w:bottom w:val="none" w:sz="0" w:space="0" w:color="auto"/>
        <w:right w:val="none" w:sz="0" w:space="0" w:color="auto"/>
      </w:divBdr>
    </w:div>
    <w:div w:id="1985545549">
      <w:bodyDiv w:val="1"/>
      <w:marLeft w:val="0"/>
      <w:marRight w:val="0"/>
      <w:marTop w:val="0"/>
      <w:marBottom w:val="0"/>
      <w:divBdr>
        <w:top w:val="none" w:sz="0" w:space="0" w:color="auto"/>
        <w:left w:val="none" w:sz="0" w:space="0" w:color="auto"/>
        <w:bottom w:val="none" w:sz="0" w:space="0" w:color="auto"/>
        <w:right w:val="none" w:sz="0" w:space="0" w:color="auto"/>
      </w:divBdr>
      <w:divsChild>
        <w:div w:id="1439061765">
          <w:marLeft w:val="0"/>
          <w:marRight w:val="0"/>
          <w:marTop w:val="0"/>
          <w:marBottom w:val="0"/>
          <w:divBdr>
            <w:top w:val="none" w:sz="0" w:space="0" w:color="auto"/>
            <w:left w:val="none" w:sz="0" w:space="0" w:color="auto"/>
            <w:bottom w:val="none" w:sz="0" w:space="0" w:color="auto"/>
            <w:right w:val="none" w:sz="0" w:space="0" w:color="auto"/>
          </w:divBdr>
        </w:div>
      </w:divsChild>
    </w:div>
    <w:div w:id="2000423125">
      <w:bodyDiv w:val="1"/>
      <w:marLeft w:val="0"/>
      <w:marRight w:val="0"/>
      <w:marTop w:val="0"/>
      <w:marBottom w:val="0"/>
      <w:divBdr>
        <w:top w:val="none" w:sz="0" w:space="0" w:color="auto"/>
        <w:left w:val="none" w:sz="0" w:space="0" w:color="auto"/>
        <w:bottom w:val="none" w:sz="0" w:space="0" w:color="auto"/>
        <w:right w:val="none" w:sz="0" w:space="0" w:color="auto"/>
      </w:divBdr>
    </w:div>
    <w:div w:id="2016834720">
      <w:bodyDiv w:val="1"/>
      <w:marLeft w:val="0"/>
      <w:marRight w:val="0"/>
      <w:marTop w:val="0"/>
      <w:marBottom w:val="0"/>
      <w:divBdr>
        <w:top w:val="none" w:sz="0" w:space="0" w:color="auto"/>
        <w:left w:val="none" w:sz="0" w:space="0" w:color="auto"/>
        <w:bottom w:val="none" w:sz="0" w:space="0" w:color="auto"/>
        <w:right w:val="none" w:sz="0" w:space="0" w:color="auto"/>
      </w:divBdr>
    </w:div>
    <w:div w:id="2027973284">
      <w:bodyDiv w:val="1"/>
      <w:marLeft w:val="0"/>
      <w:marRight w:val="0"/>
      <w:marTop w:val="0"/>
      <w:marBottom w:val="0"/>
      <w:divBdr>
        <w:top w:val="none" w:sz="0" w:space="0" w:color="auto"/>
        <w:left w:val="none" w:sz="0" w:space="0" w:color="auto"/>
        <w:bottom w:val="none" w:sz="0" w:space="0" w:color="auto"/>
        <w:right w:val="none" w:sz="0" w:space="0" w:color="auto"/>
      </w:divBdr>
    </w:div>
    <w:div w:id="2061855945">
      <w:bodyDiv w:val="1"/>
      <w:marLeft w:val="0"/>
      <w:marRight w:val="0"/>
      <w:marTop w:val="0"/>
      <w:marBottom w:val="0"/>
      <w:divBdr>
        <w:top w:val="none" w:sz="0" w:space="0" w:color="auto"/>
        <w:left w:val="none" w:sz="0" w:space="0" w:color="auto"/>
        <w:bottom w:val="none" w:sz="0" w:space="0" w:color="auto"/>
        <w:right w:val="none" w:sz="0" w:space="0" w:color="auto"/>
      </w:divBdr>
    </w:div>
    <w:div w:id="2071727596">
      <w:bodyDiv w:val="1"/>
      <w:marLeft w:val="0"/>
      <w:marRight w:val="0"/>
      <w:marTop w:val="0"/>
      <w:marBottom w:val="0"/>
      <w:divBdr>
        <w:top w:val="none" w:sz="0" w:space="0" w:color="auto"/>
        <w:left w:val="none" w:sz="0" w:space="0" w:color="auto"/>
        <w:bottom w:val="none" w:sz="0" w:space="0" w:color="auto"/>
        <w:right w:val="none" w:sz="0" w:space="0" w:color="auto"/>
      </w:divBdr>
    </w:div>
    <w:div w:id="2083943626">
      <w:bodyDiv w:val="1"/>
      <w:marLeft w:val="0"/>
      <w:marRight w:val="0"/>
      <w:marTop w:val="0"/>
      <w:marBottom w:val="0"/>
      <w:divBdr>
        <w:top w:val="none" w:sz="0" w:space="0" w:color="auto"/>
        <w:left w:val="none" w:sz="0" w:space="0" w:color="auto"/>
        <w:bottom w:val="none" w:sz="0" w:space="0" w:color="auto"/>
        <w:right w:val="none" w:sz="0" w:space="0" w:color="auto"/>
      </w:divBdr>
    </w:div>
    <w:div w:id="2087528823">
      <w:bodyDiv w:val="1"/>
      <w:marLeft w:val="0"/>
      <w:marRight w:val="0"/>
      <w:marTop w:val="0"/>
      <w:marBottom w:val="0"/>
      <w:divBdr>
        <w:top w:val="none" w:sz="0" w:space="0" w:color="auto"/>
        <w:left w:val="none" w:sz="0" w:space="0" w:color="auto"/>
        <w:bottom w:val="none" w:sz="0" w:space="0" w:color="auto"/>
        <w:right w:val="none" w:sz="0" w:space="0" w:color="auto"/>
      </w:divBdr>
      <w:divsChild>
        <w:div w:id="685400294">
          <w:marLeft w:val="0"/>
          <w:marRight w:val="0"/>
          <w:marTop w:val="0"/>
          <w:marBottom w:val="0"/>
          <w:divBdr>
            <w:top w:val="none" w:sz="0" w:space="0" w:color="auto"/>
            <w:left w:val="none" w:sz="0" w:space="0" w:color="auto"/>
            <w:bottom w:val="none" w:sz="0" w:space="0" w:color="auto"/>
            <w:right w:val="none" w:sz="0" w:space="0" w:color="auto"/>
          </w:divBdr>
        </w:div>
      </w:divsChild>
    </w:div>
    <w:div w:id="2098482061">
      <w:bodyDiv w:val="1"/>
      <w:marLeft w:val="0"/>
      <w:marRight w:val="0"/>
      <w:marTop w:val="0"/>
      <w:marBottom w:val="0"/>
      <w:divBdr>
        <w:top w:val="none" w:sz="0" w:space="0" w:color="auto"/>
        <w:left w:val="none" w:sz="0" w:space="0" w:color="auto"/>
        <w:bottom w:val="none" w:sz="0" w:space="0" w:color="auto"/>
        <w:right w:val="none" w:sz="0" w:space="0" w:color="auto"/>
      </w:divBdr>
    </w:div>
    <w:div w:id="2100523011">
      <w:bodyDiv w:val="1"/>
      <w:marLeft w:val="0"/>
      <w:marRight w:val="0"/>
      <w:marTop w:val="0"/>
      <w:marBottom w:val="0"/>
      <w:divBdr>
        <w:top w:val="none" w:sz="0" w:space="0" w:color="auto"/>
        <w:left w:val="none" w:sz="0" w:space="0" w:color="auto"/>
        <w:bottom w:val="none" w:sz="0" w:space="0" w:color="auto"/>
        <w:right w:val="none" w:sz="0" w:space="0" w:color="auto"/>
      </w:divBdr>
    </w:div>
    <w:div w:id="2101950753">
      <w:bodyDiv w:val="1"/>
      <w:marLeft w:val="0"/>
      <w:marRight w:val="0"/>
      <w:marTop w:val="0"/>
      <w:marBottom w:val="0"/>
      <w:divBdr>
        <w:top w:val="none" w:sz="0" w:space="0" w:color="auto"/>
        <w:left w:val="none" w:sz="0" w:space="0" w:color="auto"/>
        <w:bottom w:val="none" w:sz="0" w:space="0" w:color="auto"/>
        <w:right w:val="none" w:sz="0" w:space="0" w:color="auto"/>
      </w:divBdr>
    </w:div>
    <w:div w:id="2102144450">
      <w:bodyDiv w:val="1"/>
      <w:marLeft w:val="0"/>
      <w:marRight w:val="0"/>
      <w:marTop w:val="0"/>
      <w:marBottom w:val="0"/>
      <w:divBdr>
        <w:top w:val="none" w:sz="0" w:space="0" w:color="auto"/>
        <w:left w:val="none" w:sz="0" w:space="0" w:color="auto"/>
        <w:bottom w:val="none" w:sz="0" w:space="0" w:color="auto"/>
        <w:right w:val="none" w:sz="0" w:space="0" w:color="auto"/>
      </w:divBdr>
    </w:div>
    <w:div w:id="2115397335">
      <w:bodyDiv w:val="1"/>
      <w:marLeft w:val="0"/>
      <w:marRight w:val="0"/>
      <w:marTop w:val="0"/>
      <w:marBottom w:val="0"/>
      <w:divBdr>
        <w:top w:val="none" w:sz="0" w:space="0" w:color="auto"/>
        <w:left w:val="none" w:sz="0" w:space="0" w:color="auto"/>
        <w:bottom w:val="none" w:sz="0" w:space="0" w:color="auto"/>
        <w:right w:val="none" w:sz="0" w:space="0" w:color="auto"/>
      </w:divBdr>
    </w:div>
    <w:div w:id="2115976048">
      <w:bodyDiv w:val="1"/>
      <w:marLeft w:val="0"/>
      <w:marRight w:val="0"/>
      <w:marTop w:val="0"/>
      <w:marBottom w:val="0"/>
      <w:divBdr>
        <w:top w:val="none" w:sz="0" w:space="0" w:color="auto"/>
        <w:left w:val="none" w:sz="0" w:space="0" w:color="auto"/>
        <w:bottom w:val="none" w:sz="0" w:space="0" w:color="auto"/>
        <w:right w:val="none" w:sz="0" w:space="0" w:color="auto"/>
      </w:divBdr>
    </w:div>
    <w:div w:id="212592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20" Type="http://schemas.openxmlformats.org/officeDocument/2006/relationships/chart" Target="charts/chart12.xml"/><Relationship Id="rId21" Type="http://schemas.openxmlformats.org/officeDocument/2006/relationships/chart" Target="charts/chart13.xml"/><Relationship Id="rId22" Type="http://schemas.openxmlformats.org/officeDocument/2006/relationships/chart" Target="charts/chart14.xml"/><Relationship Id="rId23" Type="http://schemas.openxmlformats.org/officeDocument/2006/relationships/chart" Target="charts/chart15.xml"/><Relationship Id="rId24" Type="http://schemas.openxmlformats.org/officeDocument/2006/relationships/chart" Target="charts/chart16.xml"/><Relationship Id="rId25" Type="http://schemas.openxmlformats.org/officeDocument/2006/relationships/chart" Target="charts/chart17.xml"/><Relationship Id="rId26" Type="http://schemas.openxmlformats.org/officeDocument/2006/relationships/header" Target="header1.xml"/><Relationship Id="rId27" Type="http://schemas.openxmlformats.org/officeDocument/2006/relationships/footer" Target="footer1.xml"/><Relationship Id="rId28" Type="http://schemas.openxmlformats.org/officeDocument/2006/relationships/header" Target="header2.xml"/><Relationship Id="rId29" Type="http://schemas.openxmlformats.org/officeDocument/2006/relationships/footer" Target="footer2.xml"/><Relationship Id="rId30" Type="http://schemas.openxmlformats.org/officeDocument/2006/relationships/header" Target="header3.xml"/><Relationship Id="rId31" Type="http://schemas.openxmlformats.org/officeDocument/2006/relationships/fontTable" Target="fontTable.xml"/><Relationship Id="rId32" Type="http://schemas.openxmlformats.org/officeDocument/2006/relationships/theme" Target="theme/theme1.xml"/><Relationship Id="rId10" Type="http://schemas.openxmlformats.org/officeDocument/2006/relationships/chart" Target="charts/chart2.xml"/><Relationship Id="rId11" Type="http://schemas.openxmlformats.org/officeDocument/2006/relationships/chart" Target="charts/chart3.xml"/><Relationship Id="rId12" Type="http://schemas.openxmlformats.org/officeDocument/2006/relationships/chart" Target="charts/chart4.xml"/><Relationship Id="rId13" Type="http://schemas.openxmlformats.org/officeDocument/2006/relationships/chart" Target="charts/chart5.xml"/><Relationship Id="rId14" Type="http://schemas.openxmlformats.org/officeDocument/2006/relationships/chart" Target="charts/chart6.xml"/><Relationship Id="rId15" Type="http://schemas.openxmlformats.org/officeDocument/2006/relationships/chart" Target="charts/chart7.xml"/><Relationship Id="rId16" Type="http://schemas.openxmlformats.org/officeDocument/2006/relationships/chart" Target="charts/chart8.xml"/><Relationship Id="rId17" Type="http://schemas.openxmlformats.org/officeDocument/2006/relationships/chart" Target="charts/chart9.xml"/><Relationship Id="rId18" Type="http://schemas.openxmlformats.org/officeDocument/2006/relationships/chart" Target="charts/chart10.xml"/><Relationship Id="rId19" Type="http://schemas.openxmlformats.org/officeDocument/2006/relationships/chart" Target="charts/chart1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ResultadosEscolares:CMACG_ResultadosEscolares_3&#186;%20PeriodoLectivo_2015-16_Totais.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ResultadosEscolares:CMACG_ResultadosEscolares_3&#186;%20PeriodoLectivo_2015-16_Totais.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ResultadosEscolares:CMACG_ResultadosEscolares_CM_2015-16.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ResultadosEscolares:CMACG_ResultadosEscolares_CM_2015-16.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ResultadosEscolares:CMACG_ResultadosEscolares_CM_2015-1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ResultadosEscolares:CMACG_ResultadosEscolares_3&#186;%20PeriodoLectivo_2015-16_Totais.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ResultadosEscolares:CMACG_ResultadosEscolares_3&#186;%20PeriodoLectivo_2015-16_Totais.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ResultadosEscolares:CMACG_ResultadosEscolares_3&#186;%20PeriodoLectivo_2015-16_Totais.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ResultadosEscolares:CMACG_ResultadosEscolares_3&#186;%20PeriodoLectivo_2015-16_Totais.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spPr>
        <a:noFill/>
        <a:ln w="25400">
          <a:noFill/>
        </a:ln>
      </c:spPr>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Iniciação - Instrumentos</c:v>
          </c:tx>
          <c:spPr>
            <a:solidFill>
              <a:srgbClr val="403152"/>
            </a:solidFill>
            <a:ln w="25400">
              <a:noFill/>
            </a:ln>
            <a:effectLst>
              <a:outerShdw dist="35921" dir="2700000" algn="br">
                <a:srgbClr val="000000"/>
              </a:outerShdw>
            </a:effectLst>
          </c:spPr>
          <c:invertIfNegative val="0"/>
          <c:dLbls>
            <c:spPr>
              <a:noFill/>
              <a:ln w="25400">
                <a:noFill/>
              </a:ln>
            </c:spPr>
            <c:txPr>
              <a:bodyPr/>
              <a:lstStyle/>
              <a:p>
                <a:pPr>
                  <a:defRPr sz="1600"/>
                </a:pPr>
                <a:endParaRPr lang="en-US"/>
              </a:p>
            </c:txPr>
            <c:showLegendKey val="0"/>
            <c:showVal val="1"/>
            <c:showCatName val="0"/>
            <c:showSerName val="0"/>
            <c:showPercent val="0"/>
            <c:showBubbleSize val="0"/>
            <c:showLeaderLines val="0"/>
          </c:dLbls>
          <c:val>
            <c:numRef>
              <c:f>INTRUMENTOS!$C$7:$E$7</c:f>
              <c:numCache>
                <c:formatCode>#,##0.00</c:formatCode>
                <c:ptCount val="3"/>
                <c:pt idx="0">
                  <c:v>100.0</c:v>
                </c:pt>
                <c:pt idx="1">
                  <c:v>97.5609756097561</c:v>
                </c:pt>
                <c:pt idx="2">
                  <c:v>98.24561403508772</c:v>
                </c:pt>
              </c:numCache>
            </c:numRef>
          </c:val>
        </c:ser>
        <c:dLbls>
          <c:showLegendKey val="0"/>
          <c:showVal val="0"/>
          <c:showCatName val="0"/>
          <c:showSerName val="0"/>
          <c:showPercent val="0"/>
          <c:showBubbleSize val="0"/>
        </c:dLbls>
        <c:gapWidth val="150"/>
        <c:shape val="box"/>
        <c:axId val="2072036760"/>
        <c:axId val="2070658040"/>
        <c:axId val="0"/>
      </c:bar3DChart>
      <c:catAx>
        <c:axId val="2072036760"/>
        <c:scaling>
          <c:orientation val="minMax"/>
        </c:scaling>
        <c:delete val="0"/>
        <c:axPos val="b"/>
        <c:numFmt formatCode="General" sourceLinked="1"/>
        <c:majorTickMark val="out"/>
        <c:minorTickMark val="none"/>
        <c:tickLblPos val="nextTo"/>
        <c:spPr>
          <a:ln w="3175">
            <a:solidFill>
              <a:srgbClr val="808080"/>
            </a:solidFill>
            <a:prstDash val="solid"/>
          </a:ln>
        </c:spPr>
        <c:crossAx val="2070658040"/>
        <c:crosses val="autoZero"/>
        <c:auto val="1"/>
        <c:lblAlgn val="ctr"/>
        <c:lblOffset val="100"/>
        <c:noMultiLvlLbl val="0"/>
      </c:catAx>
      <c:valAx>
        <c:axId val="2070658040"/>
        <c:scaling>
          <c:orientation val="minMax"/>
          <c:min val="90.0"/>
        </c:scaling>
        <c:delete val="0"/>
        <c:axPos val="l"/>
        <c:majorGridlines>
          <c:spPr>
            <a:ln w="3175">
              <a:solidFill>
                <a:srgbClr val="808080"/>
              </a:solidFill>
              <a:prstDash val="solid"/>
            </a:ln>
          </c:spPr>
        </c:majorGridlines>
        <c:numFmt formatCode="#,##0.00" sourceLinked="1"/>
        <c:majorTickMark val="out"/>
        <c:minorTickMark val="none"/>
        <c:tickLblPos val="nextTo"/>
        <c:spPr>
          <a:ln w="3175">
            <a:solidFill>
              <a:srgbClr val="808080"/>
            </a:solidFill>
            <a:prstDash val="solid"/>
          </a:ln>
        </c:spPr>
        <c:crossAx val="2072036760"/>
        <c:crosses val="autoZero"/>
        <c:crossBetween val="between"/>
        <c:minorUnit val="2.0"/>
      </c:valAx>
      <c:spPr>
        <a:noFill/>
        <a:ln w="25400">
          <a:noFill/>
        </a:ln>
      </c:spPr>
    </c:plotArea>
    <c:plotVisOnly val="1"/>
    <c:dispBlanksAs val="gap"/>
    <c:showDLblsOverMax val="0"/>
  </c:chart>
  <c:spPr>
    <a:solidFill>
      <a:srgbClr val="FFFFFF"/>
    </a:solidFill>
    <a:ln w="3175">
      <a:solidFill>
        <a:srgbClr val="808080"/>
      </a:solidFill>
      <a:prstDash val="solid"/>
    </a:ln>
  </c:spPr>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Secundário - Instrumentos</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INTRUMENTOS!$K$7:$M$7</c:f>
              <c:numCache>
                <c:formatCode>#,##0.00</c:formatCode>
                <c:ptCount val="3"/>
                <c:pt idx="0">
                  <c:v>100.0</c:v>
                </c:pt>
                <c:pt idx="1">
                  <c:v>100.0</c:v>
                </c:pt>
                <c:pt idx="2">
                  <c:v>96.55172413793105</c:v>
                </c:pt>
              </c:numCache>
            </c:numRef>
          </c:val>
        </c:ser>
        <c:dLbls>
          <c:showLegendKey val="0"/>
          <c:showVal val="0"/>
          <c:showCatName val="0"/>
          <c:showSerName val="0"/>
          <c:showPercent val="0"/>
          <c:showBubbleSize val="0"/>
        </c:dLbls>
        <c:gapWidth val="150"/>
        <c:shape val="box"/>
        <c:axId val="2071579560"/>
        <c:axId val="2071573432"/>
        <c:axId val="0"/>
      </c:bar3DChart>
      <c:catAx>
        <c:axId val="2071579560"/>
        <c:scaling>
          <c:orientation val="minMax"/>
        </c:scaling>
        <c:delete val="1"/>
        <c:axPos val="b"/>
        <c:majorTickMark val="out"/>
        <c:minorTickMark val="none"/>
        <c:tickLblPos val="nextTo"/>
        <c:crossAx val="2071573432"/>
        <c:crosses val="autoZero"/>
        <c:auto val="0"/>
        <c:lblAlgn val="ctr"/>
        <c:lblOffset val="100"/>
        <c:noMultiLvlLbl val="0"/>
      </c:catAx>
      <c:valAx>
        <c:axId val="2071573432"/>
        <c:scaling>
          <c:orientation val="minMax"/>
          <c:min val="90.0"/>
        </c:scaling>
        <c:delete val="0"/>
        <c:axPos val="l"/>
        <c:majorGridlines/>
        <c:numFmt formatCode="#,##0.00" sourceLinked="1"/>
        <c:majorTickMark val="out"/>
        <c:minorTickMark val="none"/>
        <c:tickLblPos val="nextTo"/>
        <c:crossAx val="2071579560"/>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spPr>
        <a:noFill/>
        <a:ln w="25400">
          <a:noFill/>
        </a:ln>
      </c:spPr>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Secundário - FM</c:v>
          </c:tx>
          <c:spPr>
            <a:solidFill>
              <a:srgbClr val="403152"/>
            </a:solidFill>
            <a:ln w="25400">
              <a:noFill/>
            </a:ln>
            <a:effectLst>
              <a:outerShdw dist="35921" dir="2700000" algn="br">
                <a:srgbClr val="000000"/>
              </a:outerShdw>
            </a:effectLst>
          </c:spPr>
          <c:invertIfNegative val="0"/>
          <c:dLbls>
            <c:spPr>
              <a:noFill/>
              <a:ln w="25400">
                <a:noFill/>
              </a:ln>
            </c:spPr>
            <c:txPr>
              <a:bodyPr/>
              <a:lstStyle/>
              <a:p>
                <a:pPr>
                  <a:defRPr sz="1600"/>
                </a:pPr>
                <a:endParaRPr lang="en-US"/>
              </a:p>
            </c:txPr>
            <c:showLegendKey val="0"/>
            <c:showVal val="1"/>
            <c:showCatName val="0"/>
            <c:showSerName val="0"/>
            <c:showPercent val="0"/>
            <c:showBubbleSize val="0"/>
            <c:showLeaderLines val="0"/>
          </c:dLbls>
          <c:val>
            <c:numRef>
              <c:f>FM!$K$7:$M$7</c:f>
              <c:numCache>
                <c:formatCode>#,##0.00</c:formatCode>
                <c:ptCount val="3"/>
                <c:pt idx="0">
                  <c:v>96.66666666666667</c:v>
                </c:pt>
                <c:pt idx="1">
                  <c:v>100.0</c:v>
                </c:pt>
                <c:pt idx="2">
                  <c:v>100.0</c:v>
                </c:pt>
              </c:numCache>
            </c:numRef>
          </c:val>
        </c:ser>
        <c:dLbls>
          <c:showLegendKey val="0"/>
          <c:showVal val="0"/>
          <c:showCatName val="0"/>
          <c:showSerName val="0"/>
          <c:showPercent val="0"/>
          <c:showBubbleSize val="0"/>
        </c:dLbls>
        <c:gapWidth val="150"/>
        <c:shape val="box"/>
        <c:axId val="2071514008"/>
        <c:axId val="2071492088"/>
        <c:axId val="0"/>
      </c:bar3DChart>
      <c:catAx>
        <c:axId val="2071514008"/>
        <c:scaling>
          <c:orientation val="minMax"/>
        </c:scaling>
        <c:delete val="0"/>
        <c:axPos val="b"/>
        <c:numFmt formatCode="General" sourceLinked="1"/>
        <c:majorTickMark val="out"/>
        <c:minorTickMark val="none"/>
        <c:tickLblPos val="nextTo"/>
        <c:spPr>
          <a:ln w="3175">
            <a:solidFill>
              <a:srgbClr val="808080"/>
            </a:solidFill>
            <a:prstDash val="solid"/>
          </a:ln>
        </c:spPr>
        <c:crossAx val="2071492088"/>
        <c:crosses val="autoZero"/>
        <c:auto val="1"/>
        <c:lblAlgn val="ctr"/>
        <c:lblOffset val="100"/>
        <c:noMultiLvlLbl val="0"/>
      </c:catAx>
      <c:valAx>
        <c:axId val="2071492088"/>
        <c:scaling>
          <c:orientation val="minMax"/>
          <c:max val="100.0"/>
          <c:min val="90.0"/>
        </c:scaling>
        <c:delete val="0"/>
        <c:axPos val="l"/>
        <c:majorGridlines>
          <c:spPr>
            <a:ln w="3175">
              <a:solidFill>
                <a:srgbClr val="808080"/>
              </a:solidFill>
              <a:prstDash val="solid"/>
            </a:ln>
          </c:spPr>
        </c:majorGridlines>
        <c:numFmt formatCode="#,##0.00" sourceLinked="1"/>
        <c:majorTickMark val="out"/>
        <c:minorTickMark val="none"/>
        <c:tickLblPos val="nextTo"/>
        <c:spPr>
          <a:ln w="3175">
            <a:solidFill>
              <a:srgbClr val="808080"/>
            </a:solidFill>
            <a:prstDash val="solid"/>
          </a:ln>
        </c:spPr>
        <c:crossAx val="2071514008"/>
        <c:crosses val="autoZero"/>
        <c:crossBetween val="between"/>
        <c:majorUnit val="5.0"/>
      </c:valAx>
      <c:spPr>
        <a:noFill/>
        <a:ln w="25400">
          <a:noFill/>
        </a:ln>
      </c:spPr>
    </c:plotArea>
    <c:plotVisOnly val="1"/>
    <c:dispBlanksAs val="gap"/>
    <c:showDLblsOverMax val="0"/>
  </c:chart>
  <c:spPr>
    <a:solidFill>
      <a:srgbClr val="FFFFFF"/>
    </a:solidFill>
    <a:ln w="3175">
      <a:solidFill>
        <a:srgbClr val="808080"/>
      </a:solidFill>
      <a:prstDash val="solid"/>
    </a:ln>
  </c:spPr>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Secundário - FM</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FM!$K$7:$M$7</c:f>
              <c:numCache>
                <c:formatCode>#,##0.00</c:formatCode>
                <c:ptCount val="3"/>
                <c:pt idx="0">
                  <c:v>100.0</c:v>
                </c:pt>
                <c:pt idx="1">
                  <c:v>100.0</c:v>
                </c:pt>
                <c:pt idx="2">
                  <c:v>100.0</c:v>
                </c:pt>
              </c:numCache>
            </c:numRef>
          </c:val>
        </c:ser>
        <c:dLbls>
          <c:showLegendKey val="0"/>
          <c:showVal val="0"/>
          <c:showCatName val="0"/>
          <c:showSerName val="0"/>
          <c:showPercent val="0"/>
          <c:showBubbleSize val="0"/>
        </c:dLbls>
        <c:gapWidth val="150"/>
        <c:shape val="box"/>
        <c:axId val="2068881704"/>
        <c:axId val="2069641912"/>
        <c:axId val="0"/>
      </c:bar3DChart>
      <c:catAx>
        <c:axId val="2068881704"/>
        <c:scaling>
          <c:orientation val="minMax"/>
        </c:scaling>
        <c:delete val="0"/>
        <c:axPos val="b"/>
        <c:numFmt formatCode="General" sourceLinked="1"/>
        <c:majorTickMark val="out"/>
        <c:minorTickMark val="none"/>
        <c:tickLblPos val="nextTo"/>
        <c:crossAx val="2069641912"/>
        <c:crosses val="autoZero"/>
        <c:auto val="1"/>
        <c:lblAlgn val="ctr"/>
        <c:lblOffset val="100"/>
        <c:noMultiLvlLbl val="0"/>
      </c:catAx>
      <c:valAx>
        <c:axId val="2069641912"/>
        <c:scaling>
          <c:orientation val="minMax"/>
          <c:max val="100.0"/>
          <c:min val="90.0"/>
        </c:scaling>
        <c:delete val="0"/>
        <c:axPos val="l"/>
        <c:majorGridlines/>
        <c:numFmt formatCode="#,##0.00" sourceLinked="1"/>
        <c:majorTickMark val="out"/>
        <c:minorTickMark val="none"/>
        <c:tickLblPos val="nextTo"/>
        <c:crossAx val="2068881704"/>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Classes de Conjunto</c:v>
          </c:tx>
          <c:spPr>
            <a:solidFill>
              <a:srgbClr val="3E003E"/>
            </a:solidFill>
          </c:spPr>
          <c:invertIfNegative val="0"/>
          <c:dLbls>
            <c:txPr>
              <a:bodyPr/>
              <a:lstStyle/>
              <a:p>
                <a:pPr>
                  <a:defRPr sz="1600"/>
                </a:pPr>
                <a:endParaRPr lang="en-US"/>
              </a:p>
            </c:txPr>
            <c:showLegendKey val="0"/>
            <c:showVal val="1"/>
            <c:showCatName val="0"/>
            <c:showSerName val="0"/>
            <c:showPercent val="0"/>
            <c:showBubbleSize val="0"/>
            <c:showLeaderLines val="0"/>
          </c:dLbls>
          <c:cat>
            <c:strRef>
              <c:f>CC!$A$4:$A$6</c:f>
              <c:strCache>
                <c:ptCount val="3"/>
                <c:pt idx="0">
                  <c:v>Iniciação</c:v>
                </c:pt>
                <c:pt idx="1">
                  <c:v>Básico</c:v>
                </c:pt>
                <c:pt idx="2">
                  <c:v>Secundário</c:v>
                </c:pt>
              </c:strCache>
            </c:strRef>
          </c:cat>
          <c:val>
            <c:numRef>
              <c:f>CC!$B$4:$B$6</c:f>
              <c:numCache>
                <c:formatCode>General</c:formatCode>
                <c:ptCount val="3"/>
                <c:pt idx="0">
                  <c:v>100.0</c:v>
                </c:pt>
                <c:pt idx="1">
                  <c:v>100.0</c:v>
                </c:pt>
                <c:pt idx="2">
                  <c:v>100.0</c:v>
                </c:pt>
              </c:numCache>
            </c:numRef>
          </c:val>
        </c:ser>
        <c:dLbls>
          <c:showLegendKey val="0"/>
          <c:showVal val="0"/>
          <c:showCatName val="0"/>
          <c:showSerName val="0"/>
          <c:showPercent val="0"/>
          <c:showBubbleSize val="0"/>
        </c:dLbls>
        <c:gapWidth val="150"/>
        <c:shape val="box"/>
        <c:axId val="2069567912"/>
        <c:axId val="2071105560"/>
        <c:axId val="0"/>
      </c:bar3DChart>
      <c:catAx>
        <c:axId val="2069567912"/>
        <c:scaling>
          <c:orientation val="minMax"/>
        </c:scaling>
        <c:delete val="0"/>
        <c:axPos val="b"/>
        <c:numFmt formatCode="General" sourceLinked="1"/>
        <c:majorTickMark val="out"/>
        <c:minorTickMark val="none"/>
        <c:tickLblPos val="nextTo"/>
        <c:crossAx val="2071105560"/>
        <c:crosses val="autoZero"/>
        <c:auto val="1"/>
        <c:lblAlgn val="ctr"/>
        <c:lblOffset val="100"/>
        <c:noMultiLvlLbl val="0"/>
      </c:catAx>
      <c:valAx>
        <c:axId val="2071105560"/>
        <c:scaling>
          <c:orientation val="minMax"/>
          <c:min val="90.0"/>
        </c:scaling>
        <c:delete val="0"/>
        <c:axPos val="l"/>
        <c:majorGridlines/>
        <c:numFmt formatCode="General" sourceLinked="1"/>
        <c:majorTickMark val="out"/>
        <c:minorTickMark val="none"/>
        <c:tickLblPos val="nextTo"/>
        <c:crossAx val="2069567912"/>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Classes de Conjunto</c:v>
          </c:tx>
          <c:spPr>
            <a:solidFill>
              <a:srgbClr val="3E003E"/>
            </a:solidFill>
          </c:spPr>
          <c:invertIfNegative val="0"/>
          <c:dLbls>
            <c:txPr>
              <a:bodyPr/>
              <a:lstStyle/>
              <a:p>
                <a:pPr>
                  <a:defRPr sz="1600"/>
                </a:pPr>
                <a:endParaRPr lang="en-US"/>
              </a:p>
            </c:txPr>
            <c:showLegendKey val="0"/>
            <c:showVal val="1"/>
            <c:showCatName val="0"/>
            <c:showSerName val="0"/>
            <c:showPercent val="0"/>
            <c:showBubbleSize val="0"/>
            <c:showLeaderLines val="0"/>
          </c:dLbls>
          <c:cat>
            <c:strRef>
              <c:f>CC!$A$4:$A$6</c:f>
              <c:strCache>
                <c:ptCount val="3"/>
                <c:pt idx="0">
                  <c:v>Iniciação</c:v>
                </c:pt>
                <c:pt idx="1">
                  <c:v>Básico</c:v>
                </c:pt>
                <c:pt idx="2">
                  <c:v>Secundário</c:v>
                </c:pt>
              </c:strCache>
            </c:strRef>
          </c:cat>
          <c:val>
            <c:numRef>
              <c:f>CC!$B$4:$B$6</c:f>
              <c:numCache>
                <c:formatCode>General</c:formatCode>
                <c:ptCount val="3"/>
                <c:pt idx="0">
                  <c:v>100.0</c:v>
                </c:pt>
                <c:pt idx="1">
                  <c:v>100.0</c:v>
                </c:pt>
                <c:pt idx="2">
                  <c:v>100.0</c:v>
                </c:pt>
              </c:numCache>
            </c:numRef>
          </c:val>
        </c:ser>
        <c:dLbls>
          <c:showLegendKey val="0"/>
          <c:showVal val="0"/>
          <c:showCatName val="0"/>
          <c:showSerName val="0"/>
          <c:showPercent val="0"/>
          <c:showBubbleSize val="0"/>
        </c:dLbls>
        <c:gapWidth val="150"/>
        <c:shape val="box"/>
        <c:axId val="2075913000"/>
        <c:axId val="2075946008"/>
        <c:axId val="0"/>
      </c:bar3DChart>
      <c:catAx>
        <c:axId val="2075913000"/>
        <c:scaling>
          <c:orientation val="minMax"/>
        </c:scaling>
        <c:delete val="0"/>
        <c:axPos val="b"/>
        <c:numFmt formatCode="General" sourceLinked="1"/>
        <c:majorTickMark val="out"/>
        <c:minorTickMark val="none"/>
        <c:tickLblPos val="nextTo"/>
        <c:crossAx val="2075946008"/>
        <c:crosses val="autoZero"/>
        <c:auto val="1"/>
        <c:lblAlgn val="ctr"/>
        <c:lblOffset val="100"/>
        <c:noMultiLvlLbl val="0"/>
      </c:catAx>
      <c:valAx>
        <c:axId val="2075946008"/>
        <c:scaling>
          <c:orientation val="minMax"/>
          <c:min val="90.0"/>
        </c:scaling>
        <c:delete val="0"/>
        <c:axPos val="l"/>
        <c:majorGridlines/>
        <c:numFmt formatCode="General" sourceLinked="1"/>
        <c:majorTickMark val="out"/>
        <c:minorTickMark val="none"/>
        <c:tickLblPos val="nextTo"/>
        <c:crossAx val="2075913000"/>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spPr>
            <a:solidFill>
              <a:srgbClr val="3C1749"/>
            </a:solidFill>
          </c:spPr>
          <c:invertIfNegative val="0"/>
          <c:dPt>
            <c:idx val="0"/>
            <c:invertIfNegative val="0"/>
            <c:bubble3D val="0"/>
          </c:dPt>
          <c:dPt>
            <c:idx val="1"/>
            <c:invertIfNegative val="0"/>
            <c:bubble3D val="0"/>
          </c:dPt>
          <c:dPt>
            <c:idx val="2"/>
            <c:invertIfNegative val="0"/>
            <c:bubble3D val="0"/>
          </c:dPt>
          <c:dLbls>
            <c:dLbl>
              <c:idx val="0"/>
              <c:layout>
                <c:manualLayout>
                  <c:x val="0.0"/>
                  <c:y val="-0.0514851485148515"/>
                </c:manualLayout>
              </c:layout>
              <c:spPr/>
              <c:txPr>
                <a:bodyPr/>
                <a:lstStyle/>
                <a:p>
                  <a:pPr>
                    <a:defRPr sz="1400" b="1"/>
                  </a:pPr>
                  <a:endParaRPr lang="en-US"/>
                </a:p>
              </c:txPr>
              <c:showLegendKey val="0"/>
              <c:showVal val="1"/>
              <c:showCatName val="0"/>
              <c:showSerName val="0"/>
              <c:showPercent val="0"/>
              <c:showBubbleSize val="0"/>
            </c:dLbl>
            <c:dLbl>
              <c:idx val="1"/>
              <c:layout>
                <c:manualLayout>
                  <c:x val="0.0"/>
                  <c:y val="-0.0514851485148515"/>
                </c:manualLayout>
              </c:layout>
              <c:spPr/>
              <c:txPr>
                <a:bodyPr/>
                <a:lstStyle/>
                <a:p>
                  <a:pPr>
                    <a:defRPr sz="1400" b="1"/>
                  </a:pPr>
                  <a:endParaRPr lang="en-US"/>
                </a:p>
              </c:txPr>
              <c:showLegendKey val="0"/>
              <c:showVal val="1"/>
              <c:showCatName val="0"/>
              <c:showSerName val="0"/>
              <c:showPercent val="0"/>
              <c:showBubbleSize val="0"/>
            </c:dLbl>
            <c:dLbl>
              <c:idx val="2"/>
              <c:layout>
                <c:manualLayout>
                  <c:x val="8.46795452542683E-17"/>
                  <c:y val="-0.0237623762376238"/>
                </c:manualLayout>
              </c:layout>
              <c:spPr/>
              <c:txPr>
                <a:bodyPr/>
                <a:lstStyle/>
                <a:p>
                  <a:pPr>
                    <a:defRPr sz="1400" b="1"/>
                  </a:pPr>
                  <a:endParaRPr lang="en-US"/>
                </a:p>
              </c:txPr>
              <c:showLegendKey val="0"/>
              <c:showVal val="1"/>
              <c:showCatName val="0"/>
              <c:showSerName val="0"/>
              <c:showPercent val="0"/>
              <c:showBubbleSize val="0"/>
            </c:dLbl>
            <c:showLegendKey val="0"/>
            <c:showVal val="1"/>
            <c:showCatName val="0"/>
            <c:showSerName val="0"/>
            <c:showPercent val="0"/>
            <c:showBubbleSize val="0"/>
            <c:showLeaderLines val="0"/>
          </c:dLbls>
          <c:cat>
            <c:strRef>
              <c:f>'3º período_HCA'!$I$7:$I$9</c:f>
              <c:strCache>
                <c:ptCount val="3"/>
                <c:pt idx="0">
                  <c:v>HCA 1</c:v>
                </c:pt>
                <c:pt idx="1">
                  <c:v>HCA 2</c:v>
                </c:pt>
                <c:pt idx="2">
                  <c:v>HCA 3</c:v>
                </c:pt>
              </c:strCache>
            </c:strRef>
          </c:cat>
          <c:val>
            <c:numRef>
              <c:f>'3º período_HCA'!$J$7:$J$9</c:f>
              <c:numCache>
                <c:formatCode>General</c:formatCode>
                <c:ptCount val="3"/>
                <c:pt idx="0" formatCode="0.0">
                  <c:v>94.73684210526315</c:v>
                </c:pt>
                <c:pt idx="1">
                  <c:v>93.5</c:v>
                </c:pt>
                <c:pt idx="2" formatCode="0.0">
                  <c:v>100.0</c:v>
                </c:pt>
              </c:numCache>
            </c:numRef>
          </c:val>
        </c:ser>
        <c:dLbls>
          <c:showLegendKey val="0"/>
          <c:showVal val="0"/>
          <c:showCatName val="0"/>
          <c:showSerName val="0"/>
          <c:showPercent val="0"/>
          <c:showBubbleSize val="0"/>
        </c:dLbls>
        <c:gapWidth val="150"/>
        <c:shape val="box"/>
        <c:axId val="2072034728"/>
        <c:axId val="2075935944"/>
        <c:axId val="0"/>
      </c:bar3DChart>
      <c:catAx>
        <c:axId val="2072034728"/>
        <c:scaling>
          <c:orientation val="minMax"/>
        </c:scaling>
        <c:delete val="0"/>
        <c:axPos val="b"/>
        <c:majorTickMark val="out"/>
        <c:minorTickMark val="none"/>
        <c:tickLblPos val="nextTo"/>
        <c:crossAx val="2075935944"/>
        <c:crosses val="autoZero"/>
        <c:auto val="1"/>
        <c:lblAlgn val="ctr"/>
        <c:lblOffset val="100"/>
        <c:noMultiLvlLbl val="0"/>
      </c:catAx>
      <c:valAx>
        <c:axId val="2075935944"/>
        <c:scaling>
          <c:orientation val="minMax"/>
        </c:scaling>
        <c:delete val="0"/>
        <c:axPos val="l"/>
        <c:majorGridlines/>
        <c:numFmt formatCode="0.0" sourceLinked="1"/>
        <c:majorTickMark val="out"/>
        <c:minorTickMark val="none"/>
        <c:tickLblPos val="nextTo"/>
        <c:crossAx val="2072034728"/>
        <c:crosses val="autoZero"/>
        <c:crossBetween val="between"/>
        <c:majorUnit val="5.0"/>
      </c:valAx>
    </c:plotArea>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spPr>
            <a:solidFill>
              <a:srgbClr val="3C1749"/>
            </a:solidFill>
          </c:spPr>
          <c:invertIfNegative val="0"/>
          <c:dLbls>
            <c:dLbl>
              <c:idx val="0"/>
              <c:layout>
                <c:manualLayout>
                  <c:x val="-3.10073937379261E-17"/>
                  <c:y val="-0.049501541563755"/>
                </c:manualLayout>
              </c:layout>
              <c:showLegendKey val="0"/>
              <c:showVal val="1"/>
              <c:showCatName val="0"/>
              <c:showSerName val="0"/>
              <c:showPercent val="0"/>
              <c:showBubbleSize val="0"/>
            </c:dLbl>
            <c:dLbl>
              <c:idx val="1"/>
              <c:layout>
                <c:manualLayout>
                  <c:x val="0.00338253067203809"/>
                  <c:y val="-0.0440013702788933"/>
                </c:manualLayout>
              </c:layout>
              <c:showLegendKey val="0"/>
              <c:showVal val="1"/>
              <c:showCatName val="0"/>
              <c:showSerName val="0"/>
              <c:showPercent val="0"/>
              <c:showBubbleSize val="0"/>
            </c:dLbl>
            <c:dLbl>
              <c:idx val="2"/>
              <c:layout>
                <c:manualLayout>
                  <c:x val="0.0"/>
                  <c:y val="-0.0412512846364625"/>
                </c:manualLayout>
              </c:layout>
              <c:showLegendKey val="0"/>
              <c:showVal val="1"/>
              <c:showCatName val="0"/>
              <c:showSerName val="0"/>
              <c:showPercent val="0"/>
              <c:showBubbleSize val="0"/>
            </c:dLbl>
            <c:txPr>
              <a:bodyPr/>
              <a:lstStyle/>
              <a:p>
                <a:pPr>
                  <a:defRPr sz="1400" b="1"/>
                </a:pPr>
                <a:endParaRPr lang="en-US"/>
              </a:p>
            </c:txPr>
            <c:showLegendKey val="0"/>
            <c:showVal val="1"/>
            <c:showCatName val="0"/>
            <c:showSerName val="0"/>
            <c:showPercent val="0"/>
            <c:showBubbleSize val="0"/>
            <c:showLeaderLines val="0"/>
          </c:dLbls>
          <c:cat>
            <c:strRef>
              <c:f>'3º período_ATC'!$K$7:$K$9</c:f>
              <c:strCache>
                <c:ptCount val="3"/>
                <c:pt idx="0">
                  <c:v>ATC 1</c:v>
                </c:pt>
                <c:pt idx="1">
                  <c:v>ATC 2</c:v>
                </c:pt>
                <c:pt idx="2">
                  <c:v>ATC 3</c:v>
                </c:pt>
              </c:strCache>
            </c:strRef>
          </c:cat>
          <c:val>
            <c:numRef>
              <c:f>'3º período_ATC'!$L$7:$L$9</c:f>
              <c:numCache>
                <c:formatCode>General</c:formatCode>
                <c:ptCount val="3"/>
                <c:pt idx="0">
                  <c:v>97.4</c:v>
                </c:pt>
                <c:pt idx="1">
                  <c:v>100.0</c:v>
                </c:pt>
                <c:pt idx="2">
                  <c:v>90.5</c:v>
                </c:pt>
              </c:numCache>
            </c:numRef>
          </c:val>
        </c:ser>
        <c:dLbls>
          <c:showLegendKey val="0"/>
          <c:showVal val="0"/>
          <c:showCatName val="0"/>
          <c:showSerName val="0"/>
          <c:showPercent val="0"/>
          <c:showBubbleSize val="0"/>
        </c:dLbls>
        <c:gapWidth val="150"/>
        <c:shape val="box"/>
        <c:axId val="2070697800"/>
        <c:axId val="2076640344"/>
        <c:axId val="0"/>
      </c:bar3DChart>
      <c:catAx>
        <c:axId val="2070697800"/>
        <c:scaling>
          <c:orientation val="minMax"/>
        </c:scaling>
        <c:delete val="0"/>
        <c:axPos val="b"/>
        <c:majorTickMark val="out"/>
        <c:minorTickMark val="none"/>
        <c:tickLblPos val="nextTo"/>
        <c:crossAx val="2076640344"/>
        <c:crosses val="autoZero"/>
        <c:auto val="1"/>
        <c:lblAlgn val="ctr"/>
        <c:lblOffset val="100"/>
        <c:noMultiLvlLbl val="0"/>
      </c:catAx>
      <c:valAx>
        <c:axId val="2076640344"/>
        <c:scaling>
          <c:orientation val="minMax"/>
          <c:max val="100.0"/>
          <c:min val="85.0"/>
        </c:scaling>
        <c:delete val="0"/>
        <c:axPos val="l"/>
        <c:majorGridlines/>
        <c:numFmt formatCode="General" sourceLinked="1"/>
        <c:majorTickMark val="out"/>
        <c:minorTickMark val="none"/>
        <c:tickLblPos val="nextTo"/>
        <c:crossAx val="2070697800"/>
        <c:crosses val="autoZero"/>
        <c:crossBetween val="between"/>
        <c:majorUnit val="5.0"/>
      </c:valAx>
    </c:plotArea>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spPr>
            <a:solidFill>
              <a:srgbClr val="3C1749"/>
            </a:solidFill>
          </c:spPr>
          <c:invertIfNegative val="0"/>
          <c:dLbls>
            <c:dLbl>
              <c:idx val="0"/>
              <c:layout>
                <c:manualLayout>
                  <c:x val="0.0"/>
                  <c:y val="-0.0375146587790702"/>
                </c:manualLayout>
              </c:layout>
              <c:spPr/>
              <c:txPr>
                <a:bodyPr/>
                <a:lstStyle/>
                <a:p>
                  <a:pPr>
                    <a:defRPr sz="1400" b="1"/>
                  </a:pPr>
                  <a:endParaRPr lang="en-US"/>
                </a:p>
              </c:txPr>
              <c:showLegendKey val="0"/>
              <c:showVal val="1"/>
              <c:showCatName val="0"/>
              <c:showSerName val="0"/>
              <c:showPercent val="0"/>
              <c:showBubbleSize val="0"/>
            </c:dLbl>
            <c:dLbl>
              <c:idx val="1"/>
              <c:layout>
                <c:manualLayout>
                  <c:x val="0.0"/>
                  <c:y val="-0.0468933234738378"/>
                </c:manualLayout>
              </c:layout>
              <c:spPr/>
              <c:txPr>
                <a:bodyPr/>
                <a:lstStyle/>
                <a:p>
                  <a:pPr>
                    <a:defRPr sz="1400" b="1"/>
                  </a:pPr>
                  <a:endParaRPr lang="en-US"/>
                </a:p>
              </c:txPr>
              <c:showLegendKey val="0"/>
              <c:showVal val="1"/>
              <c:showCatName val="0"/>
              <c:showSerName val="0"/>
              <c:showPercent val="0"/>
              <c:showBubbleSize val="0"/>
            </c:dLbl>
            <c:dLbl>
              <c:idx val="2"/>
              <c:layout>
                <c:manualLayout>
                  <c:x val="0.0"/>
                  <c:y val="-0.0312622156492251"/>
                </c:manualLayout>
              </c:layout>
              <c:spPr/>
              <c:txPr>
                <a:bodyPr/>
                <a:lstStyle/>
                <a:p>
                  <a:pPr>
                    <a:defRPr sz="1400" b="1"/>
                  </a:pPr>
                  <a:endParaRPr lang="en-US"/>
                </a:p>
              </c:txPr>
              <c:showLegendKey val="0"/>
              <c:showVal val="1"/>
              <c:showCatName val="0"/>
              <c:showSerName val="0"/>
              <c:showPercent val="0"/>
              <c:showBubbleSize val="0"/>
            </c:dLbl>
            <c:showLegendKey val="0"/>
            <c:showVal val="1"/>
            <c:showCatName val="0"/>
            <c:showSerName val="0"/>
            <c:showPercent val="0"/>
            <c:showBubbleSize val="0"/>
            <c:showLeaderLines val="0"/>
          </c:dLbls>
          <c:cat>
            <c:strRef>
              <c:f>'3º período_OC_AO'!$K$7:$K$9</c:f>
              <c:strCache>
                <c:ptCount val="3"/>
                <c:pt idx="0">
                  <c:v>AO 1</c:v>
                </c:pt>
                <c:pt idx="1">
                  <c:v>AO 2</c:v>
                </c:pt>
                <c:pt idx="2">
                  <c:v>AO 3</c:v>
                </c:pt>
              </c:strCache>
            </c:strRef>
          </c:cat>
          <c:val>
            <c:numRef>
              <c:f>'3º período_OC_AO'!$L$7:$L$9</c:f>
              <c:numCache>
                <c:formatCode>General</c:formatCode>
                <c:ptCount val="3"/>
                <c:pt idx="0">
                  <c:v>100.0</c:v>
                </c:pt>
                <c:pt idx="1">
                  <c:v>94.3</c:v>
                </c:pt>
                <c:pt idx="2">
                  <c:v>100.0</c:v>
                </c:pt>
              </c:numCache>
            </c:numRef>
          </c:val>
        </c:ser>
        <c:dLbls>
          <c:showLegendKey val="0"/>
          <c:showVal val="0"/>
          <c:showCatName val="0"/>
          <c:showSerName val="0"/>
          <c:showPercent val="0"/>
          <c:showBubbleSize val="0"/>
        </c:dLbls>
        <c:gapWidth val="150"/>
        <c:shape val="box"/>
        <c:axId val="2067630936"/>
        <c:axId val="2067633912"/>
        <c:axId val="0"/>
      </c:bar3DChart>
      <c:catAx>
        <c:axId val="2067630936"/>
        <c:scaling>
          <c:orientation val="minMax"/>
        </c:scaling>
        <c:delete val="0"/>
        <c:axPos val="b"/>
        <c:majorTickMark val="out"/>
        <c:minorTickMark val="none"/>
        <c:tickLblPos val="nextTo"/>
        <c:crossAx val="2067633912"/>
        <c:crosses val="autoZero"/>
        <c:auto val="1"/>
        <c:lblAlgn val="ctr"/>
        <c:lblOffset val="100"/>
        <c:noMultiLvlLbl val="0"/>
      </c:catAx>
      <c:valAx>
        <c:axId val="2067633912"/>
        <c:scaling>
          <c:orientation val="minMax"/>
          <c:min val="90.0"/>
        </c:scaling>
        <c:delete val="0"/>
        <c:axPos val="l"/>
        <c:majorGridlines/>
        <c:numFmt formatCode="General" sourceLinked="1"/>
        <c:majorTickMark val="out"/>
        <c:minorTickMark val="none"/>
        <c:tickLblPos val="nextTo"/>
        <c:crossAx val="2067630936"/>
        <c:crosses val="autoZero"/>
        <c:crossBetween val="between"/>
        <c:majorUnit val="5.0"/>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Iniciação - Instrumentos</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INTRUMENTOS!$C$7:$E$7</c:f>
              <c:numCache>
                <c:formatCode>#,##0.00</c:formatCode>
                <c:ptCount val="3"/>
                <c:pt idx="0">
                  <c:v>100.0</c:v>
                </c:pt>
                <c:pt idx="1">
                  <c:v>100.0</c:v>
                </c:pt>
                <c:pt idx="2">
                  <c:v>94.6428571428567</c:v>
                </c:pt>
              </c:numCache>
            </c:numRef>
          </c:val>
        </c:ser>
        <c:dLbls>
          <c:showLegendKey val="0"/>
          <c:showVal val="0"/>
          <c:showCatName val="0"/>
          <c:showSerName val="0"/>
          <c:showPercent val="0"/>
          <c:showBubbleSize val="0"/>
        </c:dLbls>
        <c:gapWidth val="150"/>
        <c:shape val="box"/>
        <c:axId val="2076895096"/>
        <c:axId val="2070031160"/>
        <c:axId val="0"/>
      </c:bar3DChart>
      <c:catAx>
        <c:axId val="2076895096"/>
        <c:scaling>
          <c:orientation val="minMax"/>
        </c:scaling>
        <c:delete val="0"/>
        <c:axPos val="b"/>
        <c:numFmt formatCode="General" sourceLinked="1"/>
        <c:majorTickMark val="out"/>
        <c:minorTickMark val="none"/>
        <c:tickLblPos val="nextTo"/>
        <c:crossAx val="2070031160"/>
        <c:crosses val="autoZero"/>
        <c:auto val="1"/>
        <c:lblAlgn val="ctr"/>
        <c:lblOffset val="100"/>
        <c:noMultiLvlLbl val="0"/>
      </c:catAx>
      <c:valAx>
        <c:axId val="2070031160"/>
        <c:scaling>
          <c:orientation val="minMax"/>
        </c:scaling>
        <c:delete val="0"/>
        <c:axPos val="l"/>
        <c:majorGridlines/>
        <c:numFmt formatCode="#,##0.00" sourceLinked="1"/>
        <c:majorTickMark val="out"/>
        <c:minorTickMark val="none"/>
        <c:tickLblPos val="nextTo"/>
        <c:crossAx val="2076895096"/>
        <c:crosses val="autoZero"/>
        <c:crossBetween val="between"/>
      </c:valAx>
      <c:spPr>
        <a:noFill/>
        <a:ln w="25400">
          <a:noFill/>
        </a:ln>
      </c:spPr>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spPr>
        <a:noFill/>
        <a:ln w="25400">
          <a:noFill/>
        </a:ln>
      </c:spPr>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Iniciação - FM</c:v>
          </c:tx>
          <c:spPr>
            <a:solidFill>
              <a:srgbClr val="403152"/>
            </a:solidFill>
            <a:ln w="25400">
              <a:noFill/>
            </a:ln>
            <a:effectLst>
              <a:outerShdw dist="35921" dir="2700000" algn="br">
                <a:srgbClr val="000000"/>
              </a:outerShdw>
            </a:effectLst>
          </c:spPr>
          <c:invertIfNegative val="0"/>
          <c:dLbls>
            <c:showLegendKey val="0"/>
            <c:showVal val="1"/>
            <c:showCatName val="0"/>
            <c:showSerName val="0"/>
            <c:showPercent val="0"/>
            <c:showBubbleSize val="0"/>
            <c:showLeaderLines val="0"/>
          </c:dLbls>
          <c:val>
            <c:numRef>
              <c:f>FM!$B$7:$E$7</c:f>
              <c:numCache>
                <c:formatCode>#,##0.00</c:formatCode>
                <c:ptCount val="4"/>
                <c:pt idx="0">
                  <c:v>100.0</c:v>
                </c:pt>
                <c:pt idx="1">
                  <c:v>100.0</c:v>
                </c:pt>
                <c:pt idx="2">
                  <c:v>100.0</c:v>
                </c:pt>
                <c:pt idx="3">
                  <c:v>100.0</c:v>
                </c:pt>
              </c:numCache>
            </c:numRef>
          </c:val>
        </c:ser>
        <c:dLbls>
          <c:showLegendKey val="0"/>
          <c:showVal val="0"/>
          <c:showCatName val="0"/>
          <c:showSerName val="0"/>
          <c:showPercent val="0"/>
          <c:showBubbleSize val="0"/>
        </c:dLbls>
        <c:gapWidth val="150"/>
        <c:shape val="box"/>
        <c:axId val="2075997512"/>
        <c:axId val="2070695320"/>
        <c:axId val="0"/>
      </c:bar3DChart>
      <c:catAx>
        <c:axId val="2075997512"/>
        <c:scaling>
          <c:orientation val="minMax"/>
        </c:scaling>
        <c:delete val="0"/>
        <c:axPos val="b"/>
        <c:numFmt formatCode="General" sourceLinked="1"/>
        <c:majorTickMark val="out"/>
        <c:minorTickMark val="none"/>
        <c:tickLblPos val="nextTo"/>
        <c:spPr>
          <a:ln w="3175">
            <a:solidFill>
              <a:srgbClr val="808080"/>
            </a:solidFill>
            <a:prstDash val="solid"/>
          </a:ln>
        </c:spPr>
        <c:crossAx val="2070695320"/>
        <c:crosses val="autoZero"/>
        <c:auto val="1"/>
        <c:lblAlgn val="ctr"/>
        <c:lblOffset val="100"/>
        <c:noMultiLvlLbl val="0"/>
      </c:catAx>
      <c:valAx>
        <c:axId val="2070695320"/>
        <c:scaling>
          <c:orientation val="minMax"/>
          <c:min val="90.0"/>
        </c:scaling>
        <c:delete val="0"/>
        <c:axPos val="l"/>
        <c:majorGridlines>
          <c:spPr>
            <a:ln w="3175">
              <a:solidFill>
                <a:srgbClr val="808080"/>
              </a:solidFill>
              <a:prstDash val="solid"/>
            </a:ln>
          </c:spPr>
        </c:majorGridlines>
        <c:numFmt formatCode="#,##0.00" sourceLinked="1"/>
        <c:majorTickMark val="out"/>
        <c:minorTickMark val="none"/>
        <c:tickLblPos val="nextTo"/>
        <c:spPr>
          <a:ln w="3175">
            <a:solidFill>
              <a:srgbClr val="808080"/>
            </a:solidFill>
            <a:prstDash val="solid"/>
          </a:ln>
        </c:spPr>
        <c:crossAx val="2075997512"/>
        <c:crosses val="autoZero"/>
        <c:crossBetween val="between"/>
        <c:majorUnit val="5.0"/>
      </c:valAx>
      <c:spPr>
        <a:noFill/>
        <a:ln w="25400">
          <a:noFill/>
        </a:ln>
      </c:spPr>
    </c:plotArea>
    <c:plotVisOnly val="1"/>
    <c:dispBlanksAs val="gap"/>
    <c:showDLblsOverMax val="0"/>
  </c:chart>
  <c:spPr>
    <a:solidFill>
      <a:srgbClr val="FFFFFF"/>
    </a:solidFill>
    <a:ln w="3175">
      <a:solidFill>
        <a:srgbClr val="808080"/>
      </a:solidFill>
      <a:prstDash val="solid"/>
    </a:ln>
  </c:spPr>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Iniciação - FM</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FM!$B$7:$E$7</c:f>
              <c:numCache>
                <c:formatCode>#,##0.00</c:formatCode>
                <c:ptCount val="4"/>
                <c:pt idx="0">
                  <c:v>100.0</c:v>
                </c:pt>
                <c:pt idx="1">
                  <c:v>100.0</c:v>
                </c:pt>
                <c:pt idx="2">
                  <c:v>100.0</c:v>
                </c:pt>
                <c:pt idx="3">
                  <c:v>100.0</c:v>
                </c:pt>
              </c:numCache>
            </c:numRef>
          </c:val>
        </c:ser>
        <c:dLbls>
          <c:showLegendKey val="0"/>
          <c:showVal val="0"/>
          <c:showCatName val="0"/>
          <c:showSerName val="0"/>
          <c:showPercent val="0"/>
          <c:showBubbleSize val="0"/>
        </c:dLbls>
        <c:gapWidth val="150"/>
        <c:shape val="box"/>
        <c:axId val="2078581672"/>
        <c:axId val="2071567720"/>
        <c:axId val="0"/>
      </c:bar3DChart>
      <c:catAx>
        <c:axId val="2078581672"/>
        <c:scaling>
          <c:orientation val="minMax"/>
        </c:scaling>
        <c:delete val="0"/>
        <c:axPos val="b"/>
        <c:numFmt formatCode="General" sourceLinked="1"/>
        <c:majorTickMark val="out"/>
        <c:minorTickMark val="none"/>
        <c:tickLblPos val="nextTo"/>
        <c:crossAx val="2071567720"/>
        <c:crosses val="autoZero"/>
        <c:auto val="1"/>
        <c:lblAlgn val="ctr"/>
        <c:lblOffset val="100"/>
        <c:noMultiLvlLbl val="0"/>
      </c:catAx>
      <c:valAx>
        <c:axId val="2071567720"/>
        <c:scaling>
          <c:orientation val="minMax"/>
          <c:min val="90.0"/>
        </c:scaling>
        <c:delete val="0"/>
        <c:axPos val="l"/>
        <c:majorGridlines/>
        <c:numFmt formatCode="#,##0.00" sourceLinked="1"/>
        <c:majorTickMark val="out"/>
        <c:minorTickMark val="none"/>
        <c:tickLblPos val="nextTo"/>
        <c:crossAx val="2078581672"/>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manualLayout>
          <c:xMode val="edge"/>
          <c:yMode val="edge"/>
          <c:x val="0.35442330125401"/>
          <c:y val="0.0456053067993366"/>
        </c:manualLayout>
      </c:layout>
      <c:overlay val="0"/>
      <c:spPr>
        <a:noFill/>
        <a:ln w="25400">
          <a:noFill/>
        </a:ln>
      </c:spPr>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Básico - Instrumentos</c:v>
          </c:tx>
          <c:spPr>
            <a:solidFill>
              <a:srgbClr val="403152"/>
            </a:solidFill>
            <a:ln w="25400">
              <a:noFill/>
            </a:ln>
            <a:effectLst>
              <a:outerShdw dist="35921" dir="2700000" algn="br">
                <a:srgbClr val="000000"/>
              </a:outerShdw>
            </a:effectLst>
          </c:spPr>
          <c:invertIfNegative val="0"/>
          <c:dLbls>
            <c:spPr>
              <a:noFill/>
              <a:ln w="25400">
                <a:noFill/>
              </a:ln>
            </c:spPr>
            <c:txPr>
              <a:bodyPr/>
              <a:lstStyle/>
              <a:p>
                <a:pPr>
                  <a:defRPr sz="1600"/>
                </a:pPr>
                <a:endParaRPr lang="en-US"/>
              </a:p>
            </c:txPr>
            <c:showLegendKey val="0"/>
            <c:showVal val="1"/>
            <c:showCatName val="0"/>
            <c:showSerName val="0"/>
            <c:showPercent val="0"/>
            <c:showBubbleSize val="0"/>
            <c:showLeaderLines val="0"/>
          </c:dLbls>
          <c:val>
            <c:numRef>
              <c:f>INTRUMENTOS!$F$7:$J$7</c:f>
              <c:numCache>
                <c:formatCode>#,##0.00</c:formatCode>
                <c:ptCount val="5"/>
                <c:pt idx="0">
                  <c:v>100.0</c:v>
                </c:pt>
                <c:pt idx="1">
                  <c:v>100.0</c:v>
                </c:pt>
                <c:pt idx="2">
                  <c:v>100.0</c:v>
                </c:pt>
                <c:pt idx="3">
                  <c:v>98.64864864864864</c:v>
                </c:pt>
                <c:pt idx="4">
                  <c:v>93.87755102040815</c:v>
                </c:pt>
              </c:numCache>
            </c:numRef>
          </c:val>
        </c:ser>
        <c:dLbls>
          <c:showLegendKey val="0"/>
          <c:showVal val="0"/>
          <c:showCatName val="0"/>
          <c:showSerName val="0"/>
          <c:showPercent val="0"/>
          <c:showBubbleSize val="0"/>
        </c:dLbls>
        <c:gapWidth val="150"/>
        <c:shape val="box"/>
        <c:axId val="2065888600"/>
        <c:axId val="2078627448"/>
        <c:axId val="0"/>
      </c:bar3DChart>
      <c:catAx>
        <c:axId val="2065888600"/>
        <c:scaling>
          <c:orientation val="minMax"/>
        </c:scaling>
        <c:delete val="0"/>
        <c:axPos val="b"/>
        <c:numFmt formatCode="General" sourceLinked="1"/>
        <c:majorTickMark val="out"/>
        <c:minorTickMark val="none"/>
        <c:tickLblPos val="nextTo"/>
        <c:spPr>
          <a:ln w="3175">
            <a:solidFill>
              <a:srgbClr val="808080"/>
            </a:solidFill>
            <a:prstDash val="solid"/>
          </a:ln>
        </c:spPr>
        <c:crossAx val="2078627448"/>
        <c:crosses val="autoZero"/>
        <c:auto val="1"/>
        <c:lblAlgn val="ctr"/>
        <c:lblOffset val="100"/>
        <c:noMultiLvlLbl val="0"/>
      </c:catAx>
      <c:valAx>
        <c:axId val="2078627448"/>
        <c:scaling>
          <c:orientation val="minMax"/>
          <c:min val="90.0"/>
        </c:scaling>
        <c:delete val="0"/>
        <c:axPos val="l"/>
        <c:majorGridlines>
          <c:spPr>
            <a:ln w="3175">
              <a:solidFill>
                <a:srgbClr val="808080"/>
              </a:solidFill>
              <a:prstDash val="solid"/>
            </a:ln>
          </c:spPr>
        </c:majorGridlines>
        <c:numFmt formatCode="#,##0.00" sourceLinked="1"/>
        <c:majorTickMark val="out"/>
        <c:minorTickMark val="none"/>
        <c:tickLblPos val="nextTo"/>
        <c:spPr>
          <a:ln w="3175">
            <a:solidFill>
              <a:srgbClr val="808080"/>
            </a:solidFill>
            <a:prstDash val="solid"/>
          </a:ln>
        </c:spPr>
        <c:crossAx val="2065888600"/>
        <c:crosses val="autoZero"/>
        <c:crossBetween val="between"/>
        <c:majorUnit val="5.0"/>
      </c:valAx>
      <c:spPr>
        <a:noFill/>
        <a:ln w="25400">
          <a:noFill/>
        </a:ln>
      </c:spPr>
    </c:plotArea>
    <c:plotVisOnly val="1"/>
    <c:dispBlanksAs val="gap"/>
    <c:showDLblsOverMax val="0"/>
  </c:chart>
  <c:spPr>
    <a:solidFill>
      <a:srgbClr val="FFFFFF"/>
    </a:solidFill>
    <a:ln w="3175">
      <a:solidFill>
        <a:srgbClr val="808080"/>
      </a:solidFill>
      <a:prstDash val="solid"/>
    </a:ln>
  </c:spPr>
  <c:txPr>
    <a:bodyPr/>
    <a:lstStyle/>
    <a:p>
      <a:pPr algn="ctr">
        <a:defRPr sz="1000" b="0" i="0" u="none" strike="noStrike" baseline="0">
          <a:solidFill>
            <a:srgbClr val="000000"/>
          </a:solidFill>
          <a:latin typeface="Calibri"/>
          <a:ea typeface="Calibri"/>
          <a:cs typeface="Calibri"/>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Básico - Instrumentos</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INTRUMENTOS!$F$7:$J$7</c:f>
              <c:numCache>
                <c:formatCode>#,##0.00</c:formatCode>
                <c:ptCount val="5"/>
                <c:pt idx="0">
                  <c:v>100.0</c:v>
                </c:pt>
                <c:pt idx="1">
                  <c:v>100.0</c:v>
                </c:pt>
                <c:pt idx="2">
                  <c:v>95.6521739130432</c:v>
                </c:pt>
                <c:pt idx="3">
                  <c:v>98.2142857142857</c:v>
                </c:pt>
                <c:pt idx="4">
                  <c:v>98.36065573770485</c:v>
                </c:pt>
              </c:numCache>
            </c:numRef>
          </c:val>
        </c:ser>
        <c:dLbls>
          <c:showLegendKey val="0"/>
          <c:showVal val="0"/>
          <c:showCatName val="0"/>
          <c:showSerName val="0"/>
          <c:showPercent val="0"/>
          <c:showBubbleSize val="0"/>
        </c:dLbls>
        <c:gapWidth val="150"/>
        <c:shape val="box"/>
        <c:axId val="2070757336"/>
        <c:axId val="2066763144"/>
        <c:axId val="0"/>
      </c:bar3DChart>
      <c:catAx>
        <c:axId val="2070757336"/>
        <c:scaling>
          <c:orientation val="minMax"/>
        </c:scaling>
        <c:delete val="0"/>
        <c:axPos val="b"/>
        <c:numFmt formatCode="General" sourceLinked="1"/>
        <c:majorTickMark val="out"/>
        <c:minorTickMark val="none"/>
        <c:tickLblPos val="nextTo"/>
        <c:crossAx val="2066763144"/>
        <c:crosses val="autoZero"/>
        <c:auto val="1"/>
        <c:lblAlgn val="ctr"/>
        <c:lblOffset val="100"/>
        <c:noMultiLvlLbl val="0"/>
      </c:catAx>
      <c:valAx>
        <c:axId val="2066763144"/>
        <c:scaling>
          <c:orientation val="minMax"/>
          <c:min val="90.0"/>
        </c:scaling>
        <c:delete val="0"/>
        <c:axPos val="l"/>
        <c:majorGridlines/>
        <c:numFmt formatCode="#,##0.00" sourceLinked="1"/>
        <c:majorTickMark val="out"/>
        <c:minorTickMark val="none"/>
        <c:tickLblPos val="nextTo"/>
        <c:crossAx val="2070757336"/>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spPr>
        <a:noFill/>
        <a:ln w="25400">
          <a:noFill/>
        </a:ln>
      </c:spPr>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Básico - FM</c:v>
          </c:tx>
          <c:spPr>
            <a:solidFill>
              <a:srgbClr val="403152"/>
            </a:solidFill>
            <a:ln w="25400">
              <a:noFill/>
            </a:ln>
            <a:effectLst>
              <a:outerShdw dist="35921" dir="2700000" algn="br">
                <a:srgbClr val="000000"/>
              </a:outerShdw>
            </a:effectLst>
          </c:spPr>
          <c:invertIfNegative val="0"/>
          <c:dLbls>
            <c:spPr>
              <a:noFill/>
              <a:ln w="25400">
                <a:noFill/>
              </a:ln>
            </c:spPr>
            <c:txPr>
              <a:bodyPr/>
              <a:lstStyle/>
              <a:p>
                <a:pPr>
                  <a:defRPr sz="1600"/>
                </a:pPr>
                <a:endParaRPr lang="en-US"/>
              </a:p>
            </c:txPr>
            <c:showLegendKey val="0"/>
            <c:showVal val="1"/>
            <c:showCatName val="0"/>
            <c:showSerName val="0"/>
            <c:showPercent val="0"/>
            <c:showBubbleSize val="0"/>
            <c:showLeaderLines val="0"/>
          </c:dLbls>
          <c:val>
            <c:numRef>
              <c:f>FM!$F$7:$J$7</c:f>
              <c:numCache>
                <c:formatCode>#,##0.00</c:formatCode>
                <c:ptCount val="5"/>
                <c:pt idx="0">
                  <c:v>96.6292134831461</c:v>
                </c:pt>
                <c:pt idx="1">
                  <c:v>92.85714285714285</c:v>
                </c:pt>
                <c:pt idx="2">
                  <c:v>87.93103448275863</c:v>
                </c:pt>
                <c:pt idx="3">
                  <c:v>95.71428571428572</c:v>
                </c:pt>
                <c:pt idx="4">
                  <c:v>98.0</c:v>
                </c:pt>
              </c:numCache>
            </c:numRef>
          </c:val>
        </c:ser>
        <c:dLbls>
          <c:showLegendKey val="0"/>
          <c:showVal val="0"/>
          <c:showCatName val="0"/>
          <c:showSerName val="0"/>
          <c:showPercent val="0"/>
          <c:showBubbleSize val="0"/>
        </c:dLbls>
        <c:gapWidth val="150"/>
        <c:shape val="box"/>
        <c:axId val="2069852216"/>
        <c:axId val="2069869640"/>
        <c:axId val="0"/>
      </c:bar3DChart>
      <c:catAx>
        <c:axId val="2069852216"/>
        <c:scaling>
          <c:orientation val="minMax"/>
        </c:scaling>
        <c:delete val="0"/>
        <c:axPos val="b"/>
        <c:numFmt formatCode="General" sourceLinked="1"/>
        <c:majorTickMark val="out"/>
        <c:minorTickMark val="none"/>
        <c:tickLblPos val="nextTo"/>
        <c:spPr>
          <a:ln w="3175">
            <a:solidFill>
              <a:srgbClr val="808080"/>
            </a:solidFill>
            <a:prstDash val="solid"/>
          </a:ln>
        </c:spPr>
        <c:crossAx val="2069869640"/>
        <c:crosses val="autoZero"/>
        <c:auto val="1"/>
        <c:lblAlgn val="ctr"/>
        <c:lblOffset val="100"/>
        <c:noMultiLvlLbl val="0"/>
      </c:catAx>
      <c:valAx>
        <c:axId val="2069869640"/>
        <c:scaling>
          <c:orientation val="minMax"/>
          <c:min val="80.0"/>
        </c:scaling>
        <c:delete val="0"/>
        <c:axPos val="l"/>
        <c:majorGridlines>
          <c:spPr>
            <a:ln w="3175">
              <a:solidFill>
                <a:srgbClr val="808080"/>
              </a:solidFill>
              <a:prstDash val="solid"/>
            </a:ln>
          </c:spPr>
        </c:majorGridlines>
        <c:numFmt formatCode="#,##0.00" sourceLinked="1"/>
        <c:majorTickMark val="out"/>
        <c:minorTickMark val="none"/>
        <c:tickLblPos val="nextTo"/>
        <c:spPr>
          <a:ln w="3175">
            <a:solidFill>
              <a:srgbClr val="808080"/>
            </a:solidFill>
            <a:prstDash val="solid"/>
          </a:ln>
        </c:spPr>
        <c:crossAx val="2069852216"/>
        <c:crosses val="autoZero"/>
        <c:crossBetween val="between"/>
        <c:majorUnit val="5.0"/>
      </c:valAx>
      <c:spPr>
        <a:noFill/>
        <a:ln w="25400">
          <a:noFill/>
        </a:ln>
      </c:spPr>
    </c:plotArea>
    <c:plotVisOnly val="1"/>
    <c:dispBlanksAs val="gap"/>
    <c:showDLblsOverMax val="0"/>
  </c:chart>
  <c:spPr>
    <a:solidFill>
      <a:srgbClr val="FFFFFF"/>
    </a:solidFill>
    <a:ln w="3175">
      <a:solidFill>
        <a:srgbClr val="808080"/>
      </a:solidFill>
      <a:prstDash val="solid"/>
    </a:ln>
  </c:spPr>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Básico - FM</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FM!$F$7:$J$7</c:f>
              <c:numCache>
                <c:formatCode>#,##0.00</c:formatCode>
                <c:ptCount val="5"/>
                <c:pt idx="0">
                  <c:v>100.0</c:v>
                </c:pt>
                <c:pt idx="1">
                  <c:v>96.61016949152542</c:v>
                </c:pt>
                <c:pt idx="2">
                  <c:v>95.71428571428572</c:v>
                </c:pt>
                <c:pt idx="3">
                  <c:v>94.82758620689627</c:v>
                </c:pt>
                <c:pt idx="4">
                  <c:v>96.72131147540981</c:v>
                </c:pt>
              </c:numCache>
            </c:numRef>
          </c:val>
        </c:ser>
        <c:dLbls>
          <c:showLegendKey val="0"/>
          <c:showVal val="0"/>
          <c:showCatName val="0"/>
          <c:showSerName val="0"/>
          <c:showPercent val="0"/>
          <c:showBubbleSize val="0"/>
        </c:dLbls>
        <c:gapWidth val="150"/>
        <c:shape val="box"/>
        <c:axId val="2078610312"/>
        <c:axId val="2071195768"/>
        <c:axId val="0"/>
      </c:bar3DChart>
      <c:catAx>
        <c:axId val="2078610312"/>
        <c:scaling>
          <c:orientation val="minMax"/>
        </c:scaling>
        <c:delete val="0"/>
        <c:axPos val="b"/>
        <c:numFmt formatCode="General" sourceLinked="1"/>
        <c:majorTickMark val="out"/>
        <c:minorTickMark val="none"/>
        <c:tickLblPos val="nextTo"/>
        <c:crossAx val="2071195768"/>
        <c:crosses val="autoZero"/>
        <c:auto val="1"/>
        <c:lblAlgn val="ctr"/>
        <c:lblOffset val="100"/>
        <c:noMultiLvlLbl val="0"/>
      </c:catAx>
      <c:valAx>
        <c:axId val="2071195768"/>
        <c:scaling>
          <c:orientation val="minMax"/>
          <c:min val="90.0"/>
        </c:scaling>
        <c:delete val="0"/>
        <c:axPos val="l"/>
        <c:majorGridlines/>
        <c:numFmt formatCode="#,##0.00" sourceLinked="1"/>
        <c:majorTickMark val="out"/>
        <c:minorTickMark val="none"/>
        <c:tickLblPos val="nextTo"/>
        <c:crossAx val="2078610312"/>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spPr>
        <a:noFill/>
        <a:ln w="25400">
          <a:noFill/>
        </a:ln>
      </c:spPr>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Secundário - Instrumentos</c:v>
          </c:tx>
          <c:spPr>
            <a:solidFill>
              <a:srgbClr val="403152"/>
            </a:solidFill>
            <a:ln w="25400">
              <a:noFill/>
            </a:ln>
            <a:effectLst>
              <a:outerShdw dist="35921" dir="2700000" algn="br">
                <a:srgbClr val="000000"/>
              </a:outerShdw>
            </a:effectLst>
          </c:spPr>
          <c:invertIfNegative val="0"/>
          <c:dLbls>
            <c:dLbl>
              <c:idx val="0"/>
              <c:layout>
                <c:manualLayout>
                  <c:x val="-0.00462962962962963"/>
                  <c:y val="-0.0424403183023873"/>
                </c:manualLayout>
              </c:layout>
              <c:showLegendKey val="0"/>
              <c:showVal val="1"/>
              <c:showCatName val="0"/>
              <c:showSerName val="0"/>
              <c:showPercent val="0"/>
              <c:showBubbleSize val="0"/>
            </c:dLbl>
            <c:dLbl>
              <c:idx val="1"/>
              <c:layout>
                <c:manualLayout>
                  <c:x val="-8.48755627201342E-17"/>
                  <c:y val="-0.0353669319186561"/>
                </c:manualLayout>
              </c:layout>
              <c:showLegendKey val="0"/>
              <c:showVal val="1"/>
              <c:showCatName val="0"/>
              <c:showSerName val="0"/>
              <c:showPercent val="0"/>
              <c:showBubbleSize val="0"/>
            </c:dLbl>
            <c:dLbl>
              <c:idx val="2"/>
              <c:layout>
                <c:manualLayout>
                  <c:x val="0.00462962962962954"/>
                  <c:y val="-0.0530503978779841"/>
                </c:manualLayout>
              </c:layout>
              <c:showLegendKey val="0"/>
              <c:showVal val="1"/>
              <c:showCatName val="0"/>
              <c:showSerName val="0"/>
              <c:showPercent val="0"/>
              <c:showBubbleSize val="0"/>
            </c:dLbl>
            <c:spPr>
              <a:noFill/>
              <a:ln w="25400">
                <a:noFill/>
              </a:ln>
            </c:spPr>
            <c:txPr>
              <a:bodyPr/>
              <a:lstStyle/>
              <a:p>
                <a:pPr>
                  <a:defRPr sz="1600"/>
                </a:pPr>
                <a:endParaRPr lang="en-US"/>
              </a:p>
            </c:txPr>
            <c:showLegendKey val="0"/>
            <c:showVal val="1"/>
            <c:showCatName val="0"/>
            <c:showSerName val="0"/>
            <c:showPercent val="0"/>
            <c:showBubbleSize val="0"/>
            <c:showLeaderLines val="0"/>
          </c:dLbls>
          <c:val>
            <c:numRef>
              <c:f>INTRUMENTOS!$K$7:$M$7</c:f>
              <c:numCache>
                <c:formatCode>#,##0.00</c:formatCode>
                <c:ptCount val="3"/>
                <c:pt idx="0">
                  <c:v>94.5945945945946</c:v>
                </c:pt>
                <c:pt idx="1">
                  <c:v>97.05882352941175</c:v>
                </c:pt>
                <c:pt idx="2">
                  <c:v>84.0</c:v>
                </c:pt>
              </c:numCache>
            </c:numRef>
          </c:val>
        </c:ser>
        <c:dLbls>
          <c:showLegendKey val="0"/>
          <c:showVal val="0"/>
          <c:showCatName val="0"/>
          <c:showSerName val="0"/>
          <c:showPercent val="0"/>
          <c:showBubbleSize val="0"/>
        </c:dLbls>
        <c:gapWidth val="150"/>
        <c:shape val="box"/>
        <c:axId val="2071584936"/>
        <c:axId val="2071506520"/>
        <c:axId val="0"/>
      </c:bar3DChart>
      <c:catAx>
        <c:axId val="2071584936"/>
        <c:scaling>
          <c:orientation val="minMax"/>
        </c:scaling>
        <c:delete val="1"/>
        <c:axPos val="b"/>
        <c:majorTickMark val="out"/>
        <c:minorTickMark val="none"/>
        <c:tickLblPos val="nextTo"/>
        <c:crossAx val="2071506520"/>
        <c:crosses val="autoZero"/>
        <c:auto val="0"/>
        <c:lblAlgn val="ctr"/>
        <c:lblOffset val="100"/>
        <c:noMultiLvlLbl val="0"/>
      </c:catAx>
      <c:valAx>
        <c:axId val="2071506520"/>
        <c:scaling>
          <c:orientation val="minMax"/>
          <c:min val="75.0"/>
        </c:scaling>
        <c:delete val="0"/>
        <c:axPos val="l"/>
        <c:majorGridlines>
          <c:spPr>
            <a:ln w="3175">
              <a:solidFill>
                <a:srgbClr val="808080"/>
              </a:solidFill>
              <a:prstDash val="solid"/>
            </a:ln>
          </c:spPr>
        </c:majorGridlines>
        <c:numFmt formatCode="#,##0.00" sourceLinked="1"/>
        <c:majorTickMark val="out"/>
        <c:minorTickMark val="none"/>
        <c:tickLblPos val="nextTo"/>
        <c:spPr>
          <a:ln w="3175">
            <a:solidFill>
              <a:srgbClr val="808080"/>
            </a:solidFill>
            <a:prstDash val="solid"/>
          </a:ln>
        </c:spPr>
        <c:crossAx val="2071584936"/>
        <c:crosses val="autoZero"/>
        <c:crossBetween val="between"/>
        <c:majorUnit val="5.0"/>
      </c:valAx>
      <c:spPr>
        <a:noFill/>
        <a:ln w="25400">
          <a:noFill/>
        </a:ln>
      </c:spPr>
    </c:plotArea>
    <c:plotVisOnly val="1"/>
    <c:dispBlanksAs val="gap"/>
    <c:showDLblsOverMax val="0"/>
  </c:chart>
  <c:spPr>
    <a:solidFill>
      <a:srgbClr val="FFFFFF"/>
    </a:solidFill>
    <a:ln w="3175">
      <a:solidFill>
        <a:srgbClr val="808080"/>
      </a:solidFill>
      <a:prstDash val="solid"/>
    </a:ln>
  </c:spPr>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64DD5-1308-BE44-97B8-4784DDBFF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99</Pages>
  <Words>21574</Words>
  <Characters>122973</Characters>
  <Application>Microsoft Macintosh Word</Application>
  <DocSecurity>0</DocSecurity>
  <Lines>1024</Lines>
  <Paragraphs>288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Plano Anual de Atividades</vt:lpstr>
      <vt:lpstr>Plano Anual de Atividades 2014 / 2015 - Relatório</vt:lpstr>
    </vt:vector>
  </TitlesOfParts>
  <Company>I</Company>
  <LinksUpToDate>false</LinksUpToDate>
  <CharactersWithSpaces>144259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Anual de Atividades 2015/16 - Relatório</dc:title>
  <dc:subject>Escola Artística do Conservatório de Música Calouste Gulbenkian, Aveiro</dc:subject>
  <dc:creator>ce02</dc:creator>
  <cp:lastModifiedBy>Carlos Marques</cp:lastModifiedBy>
  <cp:revision>2</cp:revision>
  <cp:lastPrinted>2016-10-31T10:52:00Z</cp:lastPrinted>
  <dcterms:created xsi:type="dcterms:W3CDTF">2016-12-07T09:59:00Z</dcterms:created>
  <dcterms:modified xsi:type="dcterms:W3CDTF">2016-12-07T09:59:00Z</dcterms:modified>
</cp:coreProperties>
</file>